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E9" w:rsidRPr="00F0027E" w:rsidRDefault="002255E9" w:rsidP="00F00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027E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8B63F5" w:rsidRPr="008B63F5" w:rsidRDefault="008B63F5" w:rsidP="008B63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095">
        <w:rPr>
          <w:rFonts w:ascii="Times New Roman" w:hAnsi="Times New Roman" w:cs="Times New Roman"/>
          <w:sz w:val="24"/>
          <w:szCs w:val="24"/>
        </w:rPr>
        <w:t>Berdal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95">
        <w:rPr>
          <w:rFonts w:ascii="Times New Roman" w:hAnsi="Times New Roman" w:cs="Times New Roman"/>
          <w:sz w:val="24"/>
          <w:szCs w:val="24"/>
        </w:rPr>
        <w:t>Arar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, Turkey in Security Council: its Elections and Performance. </w:t>
      </w:r>
      <w:r w:rsidRPr="00582577">
        <w:rPr>
          <w:rFonts w:ascii="Times New Roman" w:hAnsi="Times New Roman" w:cs="Times New Roman"/>
          <w:b/>
          <w:sz w:val="24"/>
          <w:szCs w:val="24"/>
        </w:rPr>
        <w:t>Insight Turkey</w:t>
      </w:r>
      <w:r w:rsidRPr="00435095">
        <w:rPr>
          <w:rFonts w:ascii="Times New Roman" w:hAnsi="Times New Roman" w:cs="Times New Roman"/>
          <w:sz w:val="24"/>
          <w:szCs w:val="24"/>
        </w:rPr>
        <w:t>, Vol-11, No4, 2009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Bob Woodward, </w:t>
      </w:r>
      <w:r w:rsidRPr="00582577">
        <w:rPr>
          <w:rFonts w:ascii="Times New Roman" w:hAnsi="Times New Roman" w:cs="Times New Roman"/>
          <w:b/>
          <w:sz w:val="24"/>
          <w:szCs w:val="24"/>
        </w:rPr>
        <w:t>Bush at War</w:t>
      </w:r>
      <w:r w:rsidRPr="00435095">
        <w:rPr>
          <w:rFonts w:ascii="Times New Roman" w:hAnsi="Times New Roman" w:cs="Times New Roman"/>
          <w:sz w:val="24"/>
          <w:szCs w:val="24"/>
        </w:rPr>
        <w:t>, New York, Simon &amp; Schuster, 2002.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Bob Woodward, </w:t>
      </w:r>
      <w:r w:rsidRPr="00582577">
        <w:rPr>
          <w:rFonts w:ascii="Times New Roman" w:hAnsi="Times New Roman" w:cs="Times New Roman"/>
          <w:b/>
          <w:sz w:val="24"/>
          <w:szCs w:val="24"/>
        </w:rPr>
        <w:t>Plan of Attack</w:t>
      </w:r>
      <w:r w:rsidRPr="00435095">
        <w:rPr>
          <w:rFonts w:ascii="Times New Roman" w:hAnsi="Times New Roman" w:cs="Times New Roman"/>
          <w:sz w:val="24"/>
          <w:szCs w:val="24"/>
        </w:rPr>
        <w:t>, New York, Simon &amp; Shuster, 2004.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David Corn, </w:t>
      </w:r>
      <w:proofErr w:type="gramStart"/>
      <w:r w:rsidRPr="004A57ED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A57ED">
        <w:rPr>
          <w:rFonts w:ascii="Times New Roman" w:hAnsi="Times New Roman" w:cs="Times New Roman"/>
          <w:b/>
          <w:sz w:val="24"/>
          <w:szCs w:val="24"/>
        </w:rPr>
        <w:t xml:space="preserve"> Lies of George W. Bush</w:t>
      </w:r>
      <w:r w:rsidRPr="00435095">
        <w:rPr>
          <w:rFonts w:ascii="Times New Roman" w:hAnsi="Times New Roman" w:cs="Times New Roman"/>
          <w:sz w:val="24"/>
          <w:szCs w:val="24"/>
        </w:rPr>
        <w:t>, New York, Three Rivers Press, 2003.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Dennis </w:t>
      </w:r>
      <w:proofErr w:type="spellStart"/>
      <w:r w:rsidRPr="00435095">
        <w:rPr>
          <w:rFonts w:ascii="Times New Roman" w:hAnsi="Times New Roman" w:cs="Times New Roman"/>
          <w:sz w:val="24"/>
          <w:szCs w:val="24"/>
        </w:rPr>
        <w:t>Loo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 and Peter Phillips, </w:t>
      </w:r>
      <w:r w:rsidRPr="004A57ED">
        <w:rPr>
          <w:rFonts w:ascii="Times New Roman" w:hAnsi="Times New Roman" w:cs="Times New Roman"/>
          <w:b/>
          <w:sz w:val="24"/>
          <w:szCs w:val="24"/>
        </w:rPr>
        <w:t>Impeach the President</w:t>
      </w:r>
      <w:r w:rsidRPr="00435095">
        <w:rPr>
          <w:rFonts w:ascii="Times New Roman" w:hAnsi="Times New Roman" w:cs="Times New Roman"/>
          <w:sz w:val="24"/>
          <w:szCs w:val="24"/>
        </w:rPr>
        <w:t xml:space="preserve"> “The case against Bush and Cheney”, New York, seven Stories Press, 2006.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095">
        <w:rPr>
          <w:rFonts w:ascii="Times New Roman" w:hAnsi="Times New Roman" w:cs="Times New Roman"/>
          <w:sz w:val="24"/>
          <w:szCs w:val="24"/>
        </w:rPr>
        <w:t>Fareed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95">
        <w:rPr>
          <w:rFonts w:ascii="Times New Roman" w:hAnsi="Times New Roman" w:cs="Times New Roman"/>
          <w:sz w:val="24"/>
          <w:szCs w:val="24"/>
        </w:rPr>
        <w:t>Zakaria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A57ED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A57ED">
        <w:rPr>
          <w:rFonts w:ascii="Times New Roman" w:hAnsi="Times New Roman" w:cs="Times New Roman"/>
          <w:b/>
          <w:sz w:val="24"/>
          <w:szCs w:val="24"/>
        </w:rPr>
        <w:t xml:space="preserve"> Post-American World</w:t>
      </w:r>
      <w:r w:rsidRPr="00435095">
        <w:rPr>
          <w:rFonts w:ascii="Times New Roman" w:hAnsi="Times New Roman" w:cs="Times New Roman"/>
          <w:sz w:val="24"/>
          <w:szCs w:val="24"/>
        </w:rPr>
        <w:t>. Norton 2009.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Jimmy Carter, </w:t>
      </w:r>
      <w:r w:rsidRPr="004A57ED">
        <w:rPr>
          <w:rFonts w:ascii="Times New Roman" w:hAnsi="Times New Roman" w:cs="Times New Roman"/>
          <w:b/>
          <w:sz w:val="24"/>
          <w:szCs w:val="24"/>
        </w:rPr>
        <w:t>Palestine Peace not Apartheid</w:t>
      </w:r>
      <w:r w:rsidRPr="00435095">
        <w:rPr>
          <w:rFonts w:ascii="Times New Roman" w:hAnsi="Times New Roman" w:cs="Times New Roman"/>
          <w:sz w:val="24"/>
          <w:szCs w:val="24"/>
        </w:rPr>
        <w:t>, New York, Simon &amp; Shuster, 2007.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John J. </w:t>
      </w:r>
      <w:proofErr w:type="spellStart"/>
      <w:r w:rsidRPr="00435095">
        <w:rPr>
          <w:rFonts w:ascii="Times New Roman" w:hAnsi="Times New Roman" w:cs="Times New Roman"/>
          <w:sz w:val="24"/>
          <w:szCs w:val="24"/>
        </w:rPr>
        <w:t>Mearsheimer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 and Stephen M. Walt, </w:t>
      </w:r>
      <w:proofErr w:type="gramStart"/>
      <w:r w:rsidRPr="004A57ED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A57ED">
        <w:rPr>
          <w:rFonts w:ascii="Times New Roman" w:hAnsi="Times New Roman" w:cs="Times New Roman"/>
          <w:b/>
          <w:sz w:val="24"/>
          <w:szCs w:val="24"/>
        </w:rPr>
        <w:t xml:space="preserve"> Israel Lobby and U.S. Foreign Policy</w:t>
      </w:r>
      <w:r w:rsidRPr="00435095">
        <w:rPr>
          <w:rFonts w:ascii="Times New Roman" w:hAnsi="Times New Roman" w:cs="Times New Roman"/>
          <w:sz w:val="24"/>
          <w:szCs w:val="24"/>
        </w:rPr>
        <w:t>, New York, Farrar, Straus and Giroux, 2007.</w:t>
      </w:r>
    </w:p>
    <w:p w:rsidR="00435095" w:rsidRPr="00435095" w:rsidRDefault="004A57ED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keegan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5095" w:rsidRPr="004A57ED">
        <w:rPr>
          <w:rFonts w:ascii="Times New Roman" w:hAnsi="Times New Roman" w:cs="Times New Roman"/>
          <w:b/>
          <w:sz w:val="24"/>
          <w:szCs w:val="24"/>
        </w:rPr>
        <w:t xml:space="preserve">The Iraq War </w:t>
      </w:r>
      <w:r w:rsidR="00435095" w:rsidRPr="00435095">
        <w:rPr>
          <w:rFonts w:ascii="Times New Roman" w:hAnsi="Times New Roman" w:cs="Times New Roman"/>
          <w:sz w:val="24"/>
          <w:szCs w:val="24"/>
        </w:rPr>
        <w:t xml:space="preserve">“The 21-day conflict and its aftermath”, London, </w:t>
      </w:r>
      <w:proofErr w:type="spellStart"/>
      <w:r w:rsidR="00435095" w:rsidRPr="00435095">
        <w:rPr>
          <w:rFonts w:ascii="Times New Roman" w:hAnsi="Times New Roman" w:cs="Times New Roman"/>
          <w:sz w:val="24"/>
          <w:szCs w:val="24"/>
        </w:rPr>
        <w:t>Pimlico</w:t>
      </w:r>
      <w:proofErr w:type="spellEnd"/>
      <w:r w:rsidR="00435095" w:rsidRPr="00435095">
        <w:rPr>
          <w:rFonts w:ascii="Times New Roman" w:hAnsi="Times New Roman" w:cs="Times New Roman"/>
          <w:sz w:val="24"/>
          <w:szCs w:val="24"/>
        </w:rPr>
        <w:t>, 2005.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John W. Dean, </w:t>
      </w:r>
      <w:r w:rsidRPr="004A57ED">
        <w:rPr>
          <w:rFonts w:ascii="Times New Roman" w:hAnsi="Times New Roman" w:cs="Times New Roman"/>
          <w:b/>
          <w:sz w:val="24"/>
          <w:szCs w:val="24"/>
        </w:rPr>
        <w:t>Worse than Watergate</w:t>
      </w:r>
      <w:r w:rsidRPr="00435095">
        <w:rPr>
          <w:rFonts w:ascii="Times New Roman" w:hAnsi="Times New Roman" w:cs="Times New Roman"/>
          <w:sz w:val="24"/>
          <w:szCs w:val="24"/>
        </w:rPr>
        <w:t xml:space="preserve"> “The Secret Presidency of George W. Bush”, New York, Warner Book, 2004.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Keith </w:t>
      </w:r>
      <w:proofErr w:type="spellStart"/>
      <w:r w:rsidRPr="00435095">
        <w:rPr>
          <w:rFonts w:ascii="Times New Roman" w:hAnsi="Times New Roman" w:cs="Times New Roman"/>
          <w:sz w:val="24"/>
          <w:szCs w:val="24"/>
        </w:rPr>
        <w:t>Olbermann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, </w:t>
      </w:r>
      <w:r w:rsidRPr="004A57ED">
        <w:rPr>
          <w:rFonts w:ascii="Times New Roman" w:hAnsi="Times New Roman" w:cs="Times New Roman"/>
          <w:b/>
          <w:sz w:val="24"/>
          <w:szCs w:val="24"/>
        </w:rPr>
        <w:t>Truth and Consequences</w:t>
      </w:r>
      <w:r w:rsidRPr="00435095">
        <w:rPr>
          <w:rFonts w:ascii="Times New Roman" w:hAnsi="Times New Roman" w:cs="Times New Roman"/>
          <w:sz w:val="24"/>
          <w:szCs w:val="24"/>
        </w:rPr>
        <w:t>, New York, random House, 2007.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435095">
        <w:rPr>
          <w:rFonts w:ascii="Times New Roman" w:hAnsi="Times New Roman" w:cs="Times New Roman"/>
          <w:sz w:val="24"/>
          <w:szCs w:val="24"/>
        </w:rPr>
        <w:t>Mandelbaum</w:t>
      </w:r>
      <w:proofErr w:type="spellEnd"/>
      <w:r w:rsidRPr="00435095">
        <w:rPr>
          <w:rFonts w:ascii="Times New Roman" w:hAnsi="Times New Roman" w:cs="Times New Roman"/>
          <w:sz w:val="24"/>
          <w:szCs w:val="24"/>
        </w:rPr>
        <w:t xml:space="preserve">, </w:t>
      </w:r>
      <w:r w:rsidRPr="004A57ED">
        <w:rPr>
          <w:rFonts w:ascii="Times New Roman" w:hAnsi="Times New Roman" w:cs="Times New Roman"/>
          <w:b/>
          <w:sz w:val="24"/>
          <w:szCs w:val="24"/>
        </w:rPr>
        <w:t>Democracy’s Good Name</w:t>
      </w:r>
      <w:r w:rsidRPr="00435095">
        <w:rPr>
          <w:rFonts w:ascii="Times New Roman" w:hAnsi="Times New Roman" w:cs="Times New Roman"/>
          <w:sz w:val="24"/>
          <w:szCs w:val="24"/>
        </w:rPr>
        <w:t>, “The Rise and Risks of the World’s Most Popular Form of Government”, New York, Public Affairs, 2007.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Noam Chomsky, </w:t>
      </w:r>
      <w:r w:rsidRPr="004A57ED">
        <w:rPr>
          <w:rFonts w:ascii="Times New Roman" w:hAnsi="Times New Roman" w:cs="Times New Roman"/>
          <w:b/>
          <w:sz w:val="24"/>
          <w:szCs w:val="24"/>
        </w:rPr>
        <w:t>9-11</w:t>
      </w:r>
      <w:r w:rsidRPr="00435095">
        <w:rPr>
          <w:rFonts w:ascii="Times New Roman" w:hAnsi="Times New Roman" w:cs="Times New Roman"/>
          <w:sz w:val="24"/>
          <w:szCs w:val="24"/>
        </w:rPr>
        <w:t>, New York, Seven Stories Press, 2001.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Noam Chomsky, </w:t>
      </w:r>
      <w:r w:rsidRPr="004A57ED">
        <w:rPr>
          <w:rFonts w:ascii="Times New Roman" w:hAnsi="Times New Roman" w:cs="Times New Roman"/>
          <w:b/>
          <w:sz w:val="24"/>
          <w:szCs w:val="24"/>
        </w:rPr>
        <w:t>Failed States</w:t>
      </w:r>
      <w:r w:rsidRPr="00435095">
        <w:rPr>
          <w:rFonts w:ascii="Times New Roman" w:hAnsi="Times New Roman" w:cs="Times New Roman"/>
          <w:sz w:val="24"/>
          <w:szCs w:val="24"/>
        </w:rPr>
        <w:t>, “The Abuse of Powers and the Assault on Democracy”, New York, Henry Holt and Company, 2006.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Peter W. Galbraith, </w:t>
      </w:r>
      <w:r w:rsidRPr="004A57ED">
        <w:rPr>
          <w:rFonts w:ascii="Times New Roman" w:hAnsi="Times New Roman" w:cs="Times New Roman"/>
          <w:b/>
          <w:sz w:val="24"/>
          <w:szCs w:val="24"/>
        </w:rPr>
        <w:t>the End of Iraq</w:t>
      </w:r>
      <w:r w:rsidRPr="00435095">
        <w:rPr>
          <w:rFonts w:ascii="Times New Roman" w:hAnsi="Times New Roman" w:cs="Times New Roman"/>
          <w:sz w:val="24"/>
          <w:szCs w:val="24"/>
        </w:rPr>
        <w:t xml:space="preserve"> “How American Incompetence Created a War without End”, London, Simon &amp; Schuster, 2006.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Richard A. Clark, </w:t>
      </w:r>
      <w:r w:rsidRPr="004A57ED">
        <w:rPr>
          <w:rFonts w:ascii="Times New Roman" w:hAnsi="Times New Roman" w:cs="Times New Roman"/>
          <w:b/>
          <w:sz w:val="24"/>
          <w:szCs w:val="24"/>
        </w:rPr>
        <w:t>Your Government Failed You</w:t>
      </w:r>
      <w:r w:rsidRPr="00435095">
        <w:rPr>
          <w:rFonts w:ascii="Times New Roman" w:hAnsi="Times New Roman" w:cs="Times New Roman"/>
          <w:sz w:val="24"/>
          <w:szCs w:val="24"/>
        </w:rPr>
        <w:t>, New York, Harper Collins Publishers, 2008.</w:t>
      </w:r>
    </w:p>
    <w:p w:rsidR="00435095" w:rsidRPr="00435095" w:rsidRDefault="00435095" w:rsidP="008B63F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95">
        <w:rPr>
          <w:rFonts w:ascii="Times New Roman" w:hAnsi="Times New Roman" w:cs="Times New Roman"/>
          <w:sz w:val="24"/>
          <w:szCs w:val="24"/>
        </w:rPr>
        <w:t xml:space="preserve">Scott McClellan, </w:t>
      </w:r>
      <w:r w:rsidRPr="004A57ED">
        <w:rPr>
          <w:rFonts w:ascii="Times New Roman" w:hAnsi="Times New Roman" w:cs="Times New Roman"/>
          <w:b/>
          <w:sz w:val="24"/>
          <w:szCs w:val="24"/>
        </w:rPr>
        <w:t>What Happened</w:t>
      </w:r>
      <w:r w:rsidRPr="00435095">
        <w:rPr>
          <w:rFonts w:ascii="Times New Roman" w:hAnsi="Times New Roman" w:cs="Times New Roman"/>
          <w:sz w:val="24"/>
          <w:szCs w:val="24"/>
        </w:rPr>
        <w:t xml:space="preserve"> “inside the Bush White House and Washington Culture of Deception”, New York, Public Affairs, 2008.</w:t>
      </w:r>
    </w:p>
    <w:p w:rsidR="00E9701B" w:rsidRDefault="00E9701B" w:rsidP="008B6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27E" w:rsidRPr="008B63F5" w:rsidRDefault="00F0027E" w:rsidP="008B63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0A6" w:rsidRPr="00F0027E" w:rsidRDefault="002729F2" w:rsidP="00F002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027E">
        <w:rPr>
          <w:rFonts w:ascii="Times New Roman" w:hAnsi="Times New Roman" w:cs="Times New Roman"/>
          <w:b/>
          <w:sz w:val="28"/>
          <w:szCs w:val="24"/>
        </w:rPr>
        <w:t>Articles</w:t>
      </w:r>
    </w:p>
    <w:p w:rsidR="00E610A6" w:rsidRPr="008B63F5" w:rsidRDefault="00E610A6" w:rsidP="008B63F5">
      <w:pPr>
        <w:tabs>
          <w:tab w:val="left" w:pos="1065"/>
        </w:tabs>
        <w:spacing w:line="360" w:lineRule="auto"/>
        <w:ind w:firstLine="1065"/>
        <w:jc w:val="both"/>
        <w:rPr>
          <w:rFonts w:ascii="Times New Roman" w:hAnsi="Times New Roman" w:cs="Times New Roman"/>
          <w:sz w:val="24"/>
          <w:szCs w:val="24"/>
        </w:rPr>
      </w:pP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 New Middle East</w:t>
        </w:r>
        <w:r w:rsidR="00E610A6"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?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Trudy </w:t>
      </w:r>
      <w:proofErr w:type="spellStart"/>
      <w:r w:rsidR="00E610A6" w:rsidRPr="008B63F5">
        <w:rPr>
          <w:rFonts w:ascii="Times New Roman" w:hAnsi="Times New Roman" w:cs="Times New Roman"/>
          <w:sz w:val="24"/>
          <w:szCs w:val="24"/>
        </w:rPr>
        <w:t>Kuehner</w:t>
      </w:r>
      <w:proofErr w:type="spellEnd"/>
      <w:r w:rsidR="00E610A6" w:rsidRPr="008B63F5">
        <w:rPr>
          <w:rFonts w:ascii="Times New Roman" w:hAnsi="Times New Roman" w:cs="Times New Roman"/>
          <w:sz w:val="24"/>
          <w:szCs w:val="24"/>
        </w:rPr>
        <w:t>, 1/2005.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tabs>
          <w:tab w:val="left" w:pos="7470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America </w:t>
        </w:r>
        <w:r w:rsidR="0039567E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after</w:t>
        </w:r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9/11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>, John F. Lehman, 12/2004.</w:t>
      </w:r>
      <w:r w:rsidR="00383752" w:rsidRPr="008B63F5">
        <w:rPr>
          <w:rFonts w:ascii="Times New Roman" w:hAnsi="Times New Roman" w:cs="Times New Roman"/>
          <w:sz w:val="24"/>
          <w:szCs w:val="24"/>
        </w:rPr>
        <w:tab/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America and the Middle East </w:t>
        </w:r>
        <w:r w:rsidR="0039567E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after</w:t>
        </w:r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Saddam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>, Kenneth M. Pollack, 1/2004.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America, Democratization, and the Muslim World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E610A6" w:rsidRPr="008B63F5">
        <w:rPr>
          <w:rFonts w:ascii="Times New Roman" w:hAnsi="Times New Roman" w:cs="Times New Roman"/>
          <w:sz w:val="24"/>
          <w:szCs w:val="24"/>
        </w:rPr>
        <w:t>Kurth</w:t>
      </w:r>
      <w:proofErr w:type="spellEnd"/>
      <w:r w:rsidR="00E610A6" w:rsidRPr="008B63F5">
        <w:rPr>
          <w:rFonts w:ascii="Times New Roman" w:hAnsi="Times New Roman" w:cs="Times New Roman"/>
          <w:sz w:val="24"/>
          <w:szCs w:val="24"/>
        </w:rPr>
        <w:t>, 3/2005.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Bush, the Nudge-in-Chief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Harvey </w:t>
      </w:r>
      <w:proofErr w:type="spellStart"/>
      <w:r w:rsidR="00E610A6" w:rsidRPr="008B63F5">
        <w:rPr>
          <w:rFonts w:ascii="Times New Roman" w:hAnsi="Times New Roman" w:cs="Times New Roman"/>
          <w:sz w:val="24"/>
          <w:szCs w:val="24"/>
        </w:rPr>
        <w:t>Sicherman</w:t>
      </w:r>
      <w:proofErr w:type="spellEnd"/>
      <w:r w:rsidR="00E610A6" w:rsidRPr="008B63F5">
        <w:rPr>
          <w:rFonts w:ascii="Times New Roman" w:hAnsi="Times New Roman" w:cs="Times New Roman"/>
          <w:sz w:val="24"/>
          <w:szCs w:val="24"/>
        </w:rPr>
        <w:t>, 1/2008.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Democracy’s Prospects in Iraq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>, Eric Davis, 6/30/2004.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Ignoring History: U.S. Democratization in the Muslim World</w:t>
        </w:r>
      </w:hyperlink>
      <w:r w:rsidR="002255E9" w:rsidRPr="008B63F5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2255E9" w:rsidRPr="008B63F5">
        <w:rPr>
          <w:rFonts w:ascii="Times New Roman" w:hAnsi="Times New Roman" w:cs="Times New Roman"/>
          <w:sz w:val="24"/>
          <w:szCs w:val="24"/>
        </w:rPr>
        <w:t>Kurth</w:t>
      </w:r>
      <w:proofErr w:type="spellEnd"/>
      <w:r w:rsidR="002255E9" w:rsidRPr="008B63F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255E9" w:rsidRPr="008B63F5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2255E9" w:rsidRPr="008B63F5">
        <w:rPr>
          <w:rFonts w:ascii="Times New Roman" w:hAnsi="Times New Roman" w:cs="Times New Roman"/>
          <w:sz w:val="24"/>
          <w:szCs w:val="24"/>
        </w:rPr>
        <w:t xml:space="preserve"> </w:t>
      </w:r>
      <w:r w:rsidR="00E610A6" w:rsidRPr="008B63F5">
        <w:rPr>
          <w:rFonts w:ascii="Times New Roman" w:hAnsi="Times New Roman" w:cs="Times New Roman"/>
          <w:sz w:val="24"/>
          <w:szCs w:val="24"/>
        </w:rPr>
        <w:t>2005.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Intelligence and Risk Management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>, Paul Bracken, 12/2008.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Israeli and U.S. Perspectives on Regional Security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Harvey </w:t>
      </w:r>
      <w:proofErr w:type="spellStart"/>
      <w:r w:rsidR="00E610A6" w:rsidRPr="008B63F5">
        <w:rPr>
          <w:rFonts w:ascii="Times New Roman" w:hAnsi="Times New Roman" w:cs="Times New Roman"/>
          <w:sz w:val="24"/>
          <w:szCs w:val="24"/>
        </w:rPr>
        <w:t>Sicherman</w:t>
      </w:r>
      <w:proofErr w:type="spellEnd"/>
      <w:r w:rsidR="00E610A6" w:rsidRPr="008B63F5">
        <w:rPr>
          <w:rFonts w:ascii="Times New Roman" w:hAnsi="Times New Roman" w:cs="Times New Roman"/>
          <w:sz w:val="24"/>
          <w:szCs w:val="24"/>
        </w:rPr>
        <w:t>, 10/4/2006.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Religion, Identity and Mideast Peace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>, Rabbi David Rosen, 9/23/2005.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The Bush Doctrine: </w:t>
        </w:r>
        <w:proofErr w:type="gramStart"/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>The</w:t>
        </w:r>
        <w:proofErr w:type="gramEnd"/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Foreign Policy of Republican Empire</w:t>
        </w:r>
      </w:hyperlink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Mackubin</w:t>
      </w:r>
      <w:proofErr w:type="spellEnd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 T. Owens, winter 2009.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The Push for Democratic Change in the Middle East</w:t>
        </w:r>
        <w:r w:rsidR="00E610A6"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: Focusing the Strategy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Daniel </w:t>
      </w:r>
      <w:proofErr w:type="spellStart"/>
      <w:r w:rsidR="00E610A6" w:rsidRPr="008B63F5">
        <w:rPr>
          <w:rFonts w:ascii="Times New Roman" w:hAnsi="Times New Roman" w:cs="Times New Roman"/>
          <w:sz w:val="24"/>
          <w:szCs w:val="24"/>
        </w:rPr>
        <w:t>Kaplow</w:t>
      </w:r>
      <w:proofErr w:type="spellEnd"/>
      <w:r w:rsidR="00E610A6" w:rsidRPr="008B63F5">
        <w:rPr>
          <w:rFonts w:ascii="Times New Roman" w:hAnsi="Times New Roman" w:cs="Times New Roman"/>
          <w:sz w:val="24"/>
          <w:szCs w:val="24"/>
        </w:rPr>
        <w:t>, 8/18/2005.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The U.S. and Egypt </w:t>
        </w:r>
        <w:r w:rsidR="0039567E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>since</w:t>
        </w:r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the Suez Crisis</w:t>
        </w:r>
      </w:hyperlink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, Trudy </w:t>
      </w:r>
      <w:proofErr w:type="spellStart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Kuehner</w:t>
      </w:r>
      <w:proofErr w:type="spellEnd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 (reporter), 7/2009.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>The U.S. and Iran in Historical Perspective</w:t>
        </w:r>
      </w:hyperlink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Shaul</w:t>
      </w:r>
      <w:proofErr w:type="spellEnd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Bakhash</w:t>
      </w:r>
      <w:proofErr w:type="spellEnd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, 9/2009.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The U.S. and Saudi Arabia </w:t>
        </w:r>
        <w:r w:rsidR="0039567E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>since</w:t>
        </w:r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the 1930s</w:t>
        </w:r>
      </w:hyperlink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 xml:space="preserve">, David </w:t>
      </w:r>
      <w:proofErr w:type="spellStart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Ottaway</w:t>
      </w:r>
      <w:proofErr w:type="spellEnd"/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, 8/2009.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The U.S. Counter-propaganda Failure in Iraq</w:t>
        </w:r>
      </w:hyperlink>
      <w:r w:rsidR="00E610A6" w:rsidRPr="004A57ED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E610A6" w:rsidRPr="004A57ED">
        <w:rPr>
          <w:rStyle w:val="HTMLCite"/>
          <w:rFonts w:ascii="Times New Roman" w:hAnsi="Times New Roman" w:cs="Times New Roman"/>
          <w:b/>
          <w:i w:val="0"/>
          <w:sz w:val="24"/>
          <w:szCs w:val="24"/>
        </w:rPr>
        <w:t>Middle East Quarterly</w:t>
      </w:r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</w:t>
      </w:r>
      <w:r w:rsidR="0039567E" w:rsidRPr="008B63F5">
        <w:rPr>
          <w:rFonts w:ascii="Times New Roman" w:hAnsi="Times New Roman" w:cs="Times New Roman"/>
          <w:sz w:val="24"/>
          <w:szCs w:val="24"/>
        </w:rPr>
        <w:t>fall</w:t>
      </w:r>
      <w:r w:rsidR="00E610A6" w:rsidRPr="008B63F5">
        <w:rPr>
          <w:rFonts w:ascii="Times New Roman" w:hAnsi="Times New Roman" w:cs="Times New Roman"/>
          <w:sz w:val="24"/>
          <w:szCs w:val="24"/>
        </w:rPr>
        <w:t xml:space="preserve"> 2007, Andrew Garfield.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Torture and the CIA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>, Garrett Jones, 12/2/2005.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E610A6" w:rsidRPr="004A57ED">
          <w:rPr>
            <w:rFonts w:ascii="Times New Roman" w:eastAsia="Times New Roman" w:hAnsi="Times New Roman" w:cs="Times New Roman"/>
            <w:b/>
            <w:sz w:val="24"/>
            <w:szCs w:val="24"/>
          </w:rPr>
          <w:t>U.S. Foreign Policy Traditions and the Middle East</w:t>
        </w:r>
      </w:hyperlink>
      <w:r w:rsidR="00E610A6" w:rsidRPr="008B63F5">
        <w:rPr>
          <w:rFonts w:ascii="Times New Roman" w:eastAsia="Times New Roman" w:hAnsi="Times New Roman" w:cs="Times New Roman"/>
          <w:sz w:val="24"/>
          <w:szCs w:val="24"/>
        </w:rPr>
        <w:t>, Walter A. McDougall, 7/2009.</w:t>
      </w:r>
    </w:p>
    <w:p w:rsidR="00E610A6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E610A6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Why Nuclear Smuggling Matters</w:t>
        </w:r>
      </w:hyperlink>
      <w:r w:rsidR="00E610A6" w:rsidRPr="008B6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0A6" w:rsidRPr="008B63F5">
        <w:rPr>
          <w:rFonts w:ascii="Times New Roman" w:hAnsi="Times New Roman" w:cs="Times New Roman"/>
          <w:sz w:val="24"/>
          <w:szCs w:val="24"/>
        </w:rPr>
        <w:t>Rens</w:t>
      </w:r>
      <w:proofErr w:type="spellEnd"/>
      <w:r w:rsidR="00E610A6" w:rsidRPr="008B63F5">
        <w:rPr>
          <w:rFonts w:ascii="Times New Roman" w:hAnsi="Times New Roman" w:cs="Times New Roman"/>
          <w:sz w:val="24"/>
          <w:szCs w:val="24"/>
        </w:rPr>
        <w:t xml:space="preserve"> Lee, 8/2008.</w:t>
      </w:r>
    </w:p>
    <w:p w:rsidR="00E9701B" w:rsidRPr="008B63F5" w:rsidRDefault="00E9701B" w:rsidP="008B63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3F5" w:rsidRDefault="008B63F5" w:rsidP="008B63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3F5" w:rsidRDefault="008B63F5" w:rsidP="008B63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55E9" w:rsidRPr="00F0027E" w:rsidRDefault="0039567E" w:rsidP="00F00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02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Online and internet resources</w:t>
      </w:r>
    </w:p>
    <w:p w:rsidR="002255E9" w:rsidRPr="008B63F5" w:rsidRDefault="002255E9" w:rsidP="008B63F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01B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HTMLCite"/>
          <w:rFonts w:ascii="Times New Roman" w:eastAsiaTheme="majorEastAsia" w:hAnsi="Times New Roman" w:cs="Times New Roman"/>
          <w:i w:val="0"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 xml:space="preserve">2005 inauguration address: </w:t>
      </w:r>
      <w:hyperlink r:id="rId27" w:history="1">
        <w:r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whitehouse.georgew</w:t>
        </w:r>
        <w:r w:rsidRPr="004A57ED">
          <w:rPr>
            <w:rStyle w:val="Hyperlink"/>
            <w:rFonts w:ascii="Times New Roman" w:eastAsiaTheme="majorEastAsia" w:hAnsi="Times New Roman" w:cs="Times New Roman"/>
            <w:b/>
            <w:bCs/>
            <w:color w:val="auto"/>
            <w:sz w:val="24"/>
            <w:szCs w:val="24"/>
            <w:u w:val="none"/>
          </w:rPr>
          <w:t>bush</w:t>
        </w:r>
        <w:r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.org</w:t>
        </w:r>
        <w:r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/news</w:t>
        </w:r>
      </w:hyperlink>
      <w:r w:rsidRPr="008B63F5">
        <w:rPr>
          <w:rStyle w:val="HTMLCite"/>
          <w:rFonts w:ascii="Times New Roman" w:eastAsiaTheme="majorEastAsia" w:hAnsi="Times New Roman" w:cs="Times New Roman"/>
          <w:i w:val="0"/>
          <w:sz w:val="24"/>
          <w:szCs w:val="24"/>
        </w:rPr>
        <w:t>.</w:t>
      </w:r>
    </w:p>
    <w:p w:rsidR="00E9701B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>Brookings Institution,"50 Facts About Nuclear Weapons"</w:t>
      </w:r>
      <w:r w:rsidR="008B63F5">
        <w:rPr>
          <w:rFonts w:ascii="Times New Roman" w:hAnsi="Times New Roman" w:cs="Times New Roman"/>
          <w:sz w:val="24"/>
          <w:szCs w:val="24"/>
        </w:rPr>
        <w:tab/>
      </w:r>
      <w:r w:rsidRPr="008B63F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http:/</w:t>
        </w:r>
        <w:r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/www.brook.edu</w:t>
        </w:r>
        <w:r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/FP/PROJECTS/NUCWCOST/50.HTM</w:t>
        </w:r>
      </w:hyperlink>
    </w:p>
    <w:p w:rsidR="00E9701B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E9701B"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Georgia to double troops in Iraq</w:t>
        </w:r>
      </w:hyperlink>
      <w:r w:rsidR="00E9701B" w:rsidRPr="008B63F5">
        <w:rPr>
          <w:rFonts w:ascii="Times New Roman" w:hAnsi="Times New Roman" w:cs="Times New Roman"/>
          <w:sz w:val="24"/>
          <w:szCs w:val="24"/>
        </w:rPr>
        <w:t>.</w:t>
      </w:r>
      <w:r w:rsidR="00E9701B" w:rsidRPr="004A57ED">
        <w:rPr>
          <w:rFonts w:ascii="Times New Roman" w:hAnsi="Times New Roman" w:cs="Times New Roman"/>
          <w:b/>
          <w:sz w:val="24"/>
          <w:szCs w:val="24"/>
        </w:rPr>
        <w:t>www.news.bbc.co.uk</w:t>
      </w:r>
    </w:p>
    <w:p w:rsidR="00E9701B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E9701B"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E9701B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www.atimes.com</w:t>
        </w:r>
        <w:r w:rsidR="00E9701B"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/atimes/Middle_East</w:t>
        </w:r>
      </w:hyperlink>
      <w:r w:rsidR="00E9701B" w:rsidRPr="008B63F5">
        <w:rPr>
          <w:rFonts w:ascii="Times New Roman" w:hAnsi="Times New Roman" w:cs="Times New Roman"/>
          <w:sz w:val="24"/>
          <w:szCs w:val="24"/>
        </w:rPr>
        <w:t>.</w:t>
      </w:r>
    </w:p>
    <w:p w:rsidR="00E9701B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hyperlink r:id="rId31" w:history="1">
        <w:r w:rsidR="00E9701B"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http://</w:t>
        </w:r>
        <w:r w:rsidR="00E9701B"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www.theworld.org</w:t>
        </w:r>
        <w:r w:rsidR="00E9701B"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/archive/mideast/mideast.htm</w:t>
        </w:r>
      </w:hyperlink>
      <w:r w:rsidR="00E9701B" w:rsidRPr="008B63F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E9701B" w:rsidRPr="004A57ED" w:rsidRDefault="004A57ED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4A5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www.time.com</w:t>
        </w:r>
        <w:r w:rsidRPr="004A57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/time/magazine/article/0,9171,921819,00.html</w:t>
        </w:r>
      </w:hyperlink>
      <w:r w:rsidR="00E9701B" w:rsidRPr="004A57ED">
        <w:rPr>
          <w:rFonts w:ascii="Times New Roman" w:hAnsi="Times New Roman" w:cs="Times New Roman"/>
          <w:sz w:val="24"/>
          <w:szCs w:val="24"/>
        </w:rPr>
        <w:t>.</w:t>
      </w:r>
    </w:p>
    <w:p w:rsidR="00E9701B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E9701B"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  <w:r w:rsidR="00E9701B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www.un.org</w:t>
        </w:r>
        <w:r w:rsidR="00E9701B"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/apps/news/story.asp?NewsID=32057&amp;Cr=p</w:t>
        </w:r>
      </w:hyperlink>
      <w:r w:rsidR="00E9701B" w:rsidRPr="008B63F5">
        <w:rPr>
          <w:rFonts w:ascii="Times New Roman" w:hAnsi="Times New Roman" w:cs="Times New Roman"/>
          <w:sz w:val="24"/>
          <w:szCs w:val="24"/>
        </w:rPr>
        <w:t xml:space="preserve">   alestin&amp;Cr1.</w:t>
      </w:r>
    </w:p>
    <w:p w:rsidR="00E9701B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E9701B"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http://</w:t>
        </w:r>
        <w:r w:rsidR="00E9701B"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www.vanityfair.com</w:t>
        </w:r>
        <w:r w:rsidR="00E9701B"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/politics/features/2008/04/gaza200804</w:t>
        </w:r>
      </w:hyperlink>
      <w:r w:rsidR="00E9701B" w:rsidRPr="008B63F5">
        <w:rPr>
          <w:rFonts w:ascii="Times New Roman" w:hAnsi="Times New Roman" w:cs="Times New Roman"/>
          <w:sz w:val="24"/>
          <w:szCs w:val="24"/>
        </w:rPr>
        <w:t>.</w:t>
      </w:r>
    </w:p>
    <w:p w:rsidR="00E9701B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 xml:space="preserve">Library of Congress, available at </w:t>
      </w:r>
      <w:r w:rsidRPr="004A57ED">
        <w:rPr>
          <w:rFonts w:ascii="Times New Roman" w:hAnsi="Times New Roman" w:cs="Times New Roman"/>
          <w:b/>
          <w:sz w:val="24"/>
          <w:szCs w:val="24"/>
        </w:rPr>
        <w:t>www.loc.gov.</w:t>
      </w:r>
    </w:p>
    <w:p w:rsidR="00E9701B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3F5">
        <w:rPr>
          <w:rFonts w:ascii="Times New Roman" w:hAnsi="Times New Roman" w:cs="Times New Roman"/>
          <w:sz w:val="24"/>
          <w:szCs w:val="24"/>
        </w:rPr>
        <w:t>Miniwatts</w:t>
      </w:r>
      <w:proofErr w:type="spellEnd"/>
      <w:r w:rsidRPr="008B63F5">
        <w:rPr>
          <w:rFonts w:ascii="Times New Roman" w:hAnsi="Times New Roman" w:cs="Times New Roman"/>
          <w:sz w:val="24"/>
          <w:szCs w:val="24"/>
        </w:rPr>
        <w:t xml:space="preserve"> International, Middle East Internet Usage &amp; Population Statics, available on: </w:t>
      </w:r>
      <w:hyperlink r:id="rId35" w:history="1">
        <w:r w:rsidRPr="008B63F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</w:t>
        </w:r>
        <w:r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/www.intenetworldstats.com/stats9.htm</w:t>
        </w:r>
      </w:hyperlink>
      <w:r w:rsidR="008B63F5">
        <w:rPr>
          <w:rFonts w:ascii="Times New Roman" w:hAnsi="Times New Roman" w:cs="Times New Roman"/>
          <w:sz w:val="24"/>
          <w:szCs w:val="24"/>
        </w:rPr>
        <w:t>.</w:t>
      </w:r>
    </w:p>
    <w:p w:rsidR="00E9701B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Style w:val="printonly"/>
          <w:rFonts w:ascii="Times New Roman" w:eastAsiaTheme="majorEastAsia" w:hAnsi="Times New Roman" w:cs="Times New Roman"/>
          <w:sz w:val="24"/>
          <w:szCs w:val="24"/>
        </w:rPr>
      </w:pPr>
      <w:r w:rsidRPr="008B63F5">
        <w:rPr>
          <w:rStyle w:val="citation"/>
          <w:rFonts w:ascii="Times New Roman" w:hAnsi="Times New Roman" w:cs="Times New Roman"/>
          <w:iCs/>
          <w:sz w:val="24"/>
          <w:szCs w:val="24"/>
        </w:rPr>
        <w:t>National Interest</w:t>
      </w:r>
      <w:r w:rsidRPr="008B63F5">
        <w:rPr>
          <w:rStyle w:val="printonly"/>
          <w:rFonts w:ascii="Times New Roman" w:hAnsi="Times New Roman" w:cs="Times New Roman"/>
          <w:sz w:val="24"/>
          <w:szCs w:val="24"/>
        </w:rPr>
        <w:t xml:space="preserve">. </w:t>
      </w:r>
      <w:hyperlink r:id="rId36" w:history="1">
        <w:r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http://</w:t>
        </w:r>
        <w:r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www.nationalinterest.org</w:t>
        </w:r>
      </w:hyperlink>
      <w:r w:rsidR="008B63F5">
        <w:rPr>
          <w:rFonts w:ascii="Times New Roman" w:hAnsi="Times New Roman" w:cs="Times New Roman"/>
          <w:sz w:val="24"/>
          <w:szCs w:val="24"/>
        </w:rPr>
        <w:t>.</w:t>
      </w:r>
    </w:p>
    <w:p w:rsidR="00E9701B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 xml:space="preserve">New Dolphin Submarines: </w:t>
      </w:r>
      <w:hyperlink r:id="rId37" w:history="1">
        <w:r w:rsidRPr="008B63F5">
          <w:rPr>
            <w:rFonts w:ascii="Times New Roman" w:hAnsi="Times New Roman" w:cs="Times New Roman"/>
            <w:sz w:val="24"/>
            <w:szCs w:val="24"/>
          </w:rPr>
          <w:t>http://</w:t>
        </w:r>
        <w:r w:rsidRPr="004A57ED">
          <w:rPr>
            <w:rFonts w:ascii="Times New Roman" w:hAnsi="Times New Roman" w:cs="Times New Roman"/>
            <w:b/>
            <w:sz w:val="24"/>
            <w:szCs w:val="24"/>
          </w:rPr>
          <w:t>www.dolphin.org</w:t>
        </w:r>
        <w:r w:rsidRPr="008B63F5">
          <w:rPr>
            <w:rFonts w:ascii="Times New Roman" w:hAnsi="Times New Roman" w:cs="Times New Roman"/>
            <w:sz w:val="24"/>
            <w:szCs w:val="24"/>
          </w:rPr>
          <w:t>.il/press</w:t>
        </w:r>
      </w:hyperlink>
      <w:r w:rsidRPr="008B63F5">
        <w:rPr>
          <w:rFonts w:ascii="Times New Roman" w:hAnsi="Times New Roman" w:cs="Times New Roman"/>
          <w:sz w:val="24"/>
          <w:szCs w:val="24"/>
        </w:rPr>
        <w:t>.</w:t>
      </w:r>
    </w:p>
    <w:p w:rsidR="008B63F5" w:rsidRPr="008B63F5" w:rsidRDefault="00E9701B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 xml:space="preserve">Rice speech promotes democracy, available on: </w:t>
      </w:r>
      <w:hyperlink r:id="rId38" w:history="1">
        <w:r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www.cnn.com</w:t>
        </w:r>
      </w:hyperlink>
      <w:r w:rsidR="008B63F5" w:rsidRPr="004A57ED">
        <w:rPr>
          <w:rFonts w:ascii="Times New Roman" w:hAnsi="Times New Roman" w:cs="Times New Roman"/>
          <w:b/>
          <w:sz w:val="24"/>
          <w:szCs w:val="24"/>
        </w:rPr>
        <w:t>.</w:t>
      </w:r>
    </w:p>
    <w:p w:rsidR="008B63F5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hyperlink w:history="1">
        <w:r w:rsidR="008B63F5"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U.S. Dept of State-Foreign Policy Agenda</w:t>
        </w:r>
      </w:hyperlink>
      <w:r w:rsidR="008B63F5" w:rsidRPr="008B63F5">
        <w:rPr>
          <w:rFonts w:ascii="Times New Roman" w:hAnsi="Times New Roman" w:cs="Times New Roman"/>
          <w:sz w:val="24"/>
          <w:szCs w:val="24"/>
        </w:rPr>
        <w:t xml:space="preserve">. Available on </w:t>
      </w:r>
      <w:hyperlink r:id="rId39" w:history="1">
        <w:r w:rsidR="008B63F5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www.state.gov</w:t>
        </w:r>
      </w:hyperlink>
      <w:r w:rsidR="008B63F5" w:rsidRPr="004A57ED">
        <w:rPr>
          <w:rFonts w:ascii="Times New Roman" w:hAnsi="Times New Roman" w:cs="Times New Roman"/>
          <w:b/>
          <w:sz w:val="24"/>
          <w:szCs w:val="24"/>
        </w:rPr>
        <w:t>.</w:t>
      </w:r>
    </w:p>
    <w:p w:rsidR="008B63F5" w:rsidRPr="008B63F5" w:rsidRDefault="008B63F5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 xml:space="preserve">U.S. Strategy in the Middle East: </w:t>
      </w:r>
      <w:hyperlink r:id="rId40" w:history="1">
        <w:r w:rsidRPr="008B63F5">
          <w:rPr>
            <w:rStyle w:val="Hyperlink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http://</w:t>
        </w:r>
        <w:r w:rsidRPr="004A57ED">
          <w:rPr>
            <w:rStyle w:val="Hyperlink"/>
            <w:rFonts w:ascii="Times New Roman" w:eastAsiaTheme="majorEastAsia" w:hAnsi="Times New Roman" w:cs="Times New Roman"/>
            <w:b/>
            <w:color w:val="auto"/>
            <w:sz w:val="24"/>
            <w:szCs w:val="24"/>
            <w:u w:val="none"/>
          </w:rPr>
          <w:t>search.npr.org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63F5" w:rsidRPr="008B63F5" w:rsidRDefault="008B63F5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 xml:space="preserve">Washington Report for Middle East Affairs. Available on </w:t>
      </w:r>
      <w:hyperlink r:id="rId41" w:history="1">
        <w:r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www.wrmea.org</w:t>
        </w:r>
      </w:hyperlink>
      <w:r w:rsidRPr="004A57ED">
        <w:rPr>
          <w:rFonts w:ascii="Times New Roman" w:hAnsi="Times New Roman" w:cs="Times New Roman"/>
          <w:b/>
          <w:sz w:val="24"/>
          <w:szCs w:val="24"/>
        </w:rPr>
        <w:t>.</w:t>
      </w:r>
    </w:p>
    <w:p w:rsidR="008B63F5" w:rsidRPr="008B63F5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="008B63F5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www.geocities.com</w:t>
        </w:r>
      </w:hyperlink>
      <w:r w:rsidR="008B63F5">
        <w:rPr>
          <w:rFonts w:ascii="Times New Roman" w:hAnsi="Times New Roman" w:cs="Times New Roman"/>
          <w:sz w:val="24"/>
          <w:szCs w:val="24"/>
        </w:rPr>
        <w:t>.</w:t>
      </w:r>
    </w:p>
    <w:p w:rsidR="008B63F5" w:rsidRPr="004A57ED" w:rsidRDefault="003235B8" w:rsidP="008B63F5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43" w:history="1">
        <w:r w:rsidR="008B63F5" w:rsidRPr="004A57E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www.washingtonpost.com</w:t>
        </w:r>
      </w:hyperlink>
      <w:r w:rsidR="008B63F5" w:rsidRPr="004A57ED">
        <w:rPr>
          <w:rFonts w:ascii="Times New Roman" w:hAnsi="Times New Roman" w:cs="Times New Roman"/>
          <w:b/>
          <w:sz w:val="24"/>
          <w:szCs w:val="24"/>
        </w:rPr>
        <w:t>.</w:t>
      </w:r>
    </w:p>
    <w:p w:rsidR="00E9701B" w:rsidRPr="008B63F5" w:rsidRDefault="00695318" w:rsidP="008B63F5">
      <w:pPr>
        <w:pStyle w:val="ListParagraph"/>
        <w:spacing w:before="100" w:beforeAutospacing="1" w:after="100" w:afterAutospacing="1" w:line="360" w:lineRule="auto"/>
        <w:jc w:val="both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8B63F5">
        <w:rPr>
          <w:rFonts w:ascii="Times New Roman" w:hAnsi="Times New Roman" w:cs="Times New Roman"/>
          <w:sz w:val="24"/>
          <w:szCs w:val="24"/>
        </w:rPr>
        <w:tab/>
      </w:r>
    </w:p>
    <w:p w:rsidR="00E9701B" w:rsidRPr="008B63F5" w:rsidRDefault="00E9701B" w:rsidP="008B63F5">
      <w:pPr>
        <w:pStyle w:val="ListParagraph"/>
        <w:spacing w:before="100" w:beforeAutospacing="1" w:after="100" w:afterAutospacing="1" w:line="360" w:lineRule="auto"/>
        <w:ind w:left="735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E9701B" w:rsidRPr="008B63F5" w:rsidSect="00EC5759">
      <w:footerReference w:type="default" r:id="rId44"/>
      <w:pgSz w:w="12240" w:h="15840"/>
      <w:pgMar w:top="1440" w:right="1440" w:bottom="1440" w:left="1440" w:header="720" w:footer="720" w:gutter="0"/>
      <w:pgNumType w:start="6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0C" w:rsidRDefault="000A720C" w:rsidP="00CB1211">
      <w:pPr>
        <w:spacing w:after="0" w:line="240" w:lineRule="auto"/>
      </w:pPr>
      <w:r>
        <w:separator/>
      </w:r>
    </w:p>
  </w:endnote>
  <w:endnote w:type="continuationSeparator" w:id="1">
    <w:p w:rsidR="000A720C" w:rsidRDefault="000A720C" w:rsidP="00CB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966231"/>
      <w:docPartObj>
        <w:docPartGallery w:val="Page Numbers (Bottom of Page)"/>
        <w:docPartUnique/>
      </w:docPartObj>
    </w:sdtPr>
    <w:sdtContent>
      <w:p w:rsidR="00EC5759" w:rsidRDefault="003235B8">
        <w:pPr>
          <w:pStyle w:val="Footer"/>
          <w:jc w:val="center"/>
        </w:pPr>
        <w:fldSimple w:instr=" PAGE   \* MERGEFORMAT ">
          <w:r w:rsidR="004A57ED">
            <w:rPr>
              <w:noProof/>
            </w:rPr>
            <w:t>69</w:t>
          </w:r>
        </w:fldSimple>
      </w:p>
    </w:sdtContent>
  </w:sdt>
  <w:p w:rsidR="00CB1211" w:rsidRDefault="00CB12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0C" w:rsidRDefault="000A720C" w:rsidP="00CB1211">
      <w:pPr>
        <w:spacing w:after="0" w:line="240" w:lineRule="auto"/>
      </w:pPr>
      <w:r>
        <w:separator/>
      </w:r>
    </w:p>
  </w:footnote>
  <w:footnote w:type="continuationSeparator" w:id="1">
    <w:p w:rsidR="000A720C" w:rsidRDefault="000A720C" w:rsidP="00CB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4AA"/>
    <w:multiLevelType w:val="hybridMultilevel"/>
    <w:tmpl w:val="37D69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3D50"/>
    <w:multiLevelType w:val="hybridMultilevel"/>
    <w:tmpl w:val="957C3998"/>
    <w:lvl w:ilvl="0" w:tplc="EBEA2096">
      <w:start w:val="47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1D57"/>
    <w:multiLevelType w:val="multilevel"/>
    <w:tmpl w:val="ADEC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256F8"/>
    <w:multiLevelType w:val="multilevel"/>
    <w:tmpl w:val="806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73400"/>
    <w:multiLevelType w:val="hybridMultilevel"/>
    <w:tmpl w:val="2368B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E86"/>
    <w:rsid w:val="000711DB"/>
    <w:rsid w:val="000A720C"/>
    <w:rsid w:val="000C3440"/>
    <w:rsid w:val="001570D0"/>
    <w:rsid w:val="001D042A"/>
    <w:rsid w:val="00204561"/>
    <w:rsid w:val="002255E9"/>
    <w:rsid w:val="0023596C"/>
    <w:rsid w:val="00260D11"/>
    <w:rsid w:val="002729F2"/>
    <w:rsid w:val="002C7154"/>
    <w:rsid w:val="00316065"/>
    <w:rsid w:val="003235B8"/>
    <w:rsid w:val="00383752"/>
    <w:rsid w:val="0039567E"/>
    <w:rsid w:val="003A71CD"/>
    <w:rsid w:val="00435095"/>
    <w:rsid w:val="004942CF"/>
    <w:rsid w:val="004A4120"/>
    <w:rsid w:val="004A57ED"/>
    <w:rsid w:val="004C2533"/>
    <w:rsid w:val="004C5A14"/>
    <w:rsid w:val="004C6C96"/>
    <w:rsid w:val="0057226B"/>
    <w:rsid w:val="00582577"/>
    <w:rsid w:val="005B0B99"/>
    <w:rsid w:val="0067308D"/>
    <w:rsid w:val="006918B7"/>
    <w:rsid w:val="00695318"/>
    <w:rsid w:val="0076133D"/>
    <w:rsid w:val="007A6493"/>
    <w:rsid w:val="007C3701"/>
    <w:rsid w:val="007E71D2"/>
    <w:rsid w:val="008276A1"/>
    <w:rsid w:val="00865E43"/>
    <w:rsid w:val="0088752E"/>
    <w:rsid w:val="008B63F5"/>
    <w:rsid w:val="008E0E86"/>
    <w:rsid w:val="008F4AF2"/>
    <w:rsid w:val="009C52A9"/>
    <w:rsid w:val="009F4094"/>
    <w:rsid w:val="00AA2308"/>
    <w:rsid w:val="00AA75FB"/>
    <w:rsid w:val="00B245F9"/>
    <w:rsid w:val="00B407C3"/>
    <w:rsid w:val="00C05E57"/>
    <w:rsid w:val="00CB1211"/>
    <w:rsid w:val="00D6070F"/>
    <w:rsid w:val="00E610A6"/>
    <w:rsid w:val="00E67E95"/>
    <w:rsid w:val="00E9701B"/>
    <w:rsid w:val="00EC5759"/>
    <w:rsid w:val="00F0027E"/>
    <w:rsid w:val="00F34638"/>
    <w:rsid w:val="00F8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9F2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0711DB"/>
    <w:rPr>
      <w:i/>
      <w:iCs/>
    </w:rPr>
  </w:style>
  <w:style w:type="character" w:customStyle="1" w:styleId="citation">
    <w:name w:val="citation"/>
    <w:basedOn w:val="DefaultParagraphFont"/>
    <w:rsid w:val="001D042A"/>
    <w:rPr>
      <w:i w:val="0"/>
      <w:iCs w:val="0"/>
    </w:rPr>
  </w:style>
  <w:style w:type="character" w:customStyle="1" w:styleId="printonly">
    <w:name w:val="printonly"/>
    <w:basedOn w:val="DefaultParagraphFont"/>
    <w:rsid w:val="001D042A"/>
  </w:style>
  <w:style w:type="character" w:styleId="FootnoteReference">
    <w:name w:val="footnote reference"/>
    <w:basedOn w:val="DefaultParagraphFont"/>
    <w:uiPriority w:val="99"/>
    <w:semiHidden/>
    <w:unhideWhenUsed/>
    <w:rsid w:val="0031606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97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211"/>
  </w:style>
  <w:style w:type="paragraph" w:styleId="Footer">
    <w:name w:val="footer"/>
    <w:basedOn w:val="Normal"/>
    <w:link w:val="FooterChar"/>
    <w:uiPriority w:val="99"/>
    <w:unhideWhenUsed/>
    <w:rsid w:val="00CB1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ri.org/footnotes/101.200501.kuehner.newmiddleeast.html" TargetMode="External"/><Relationship Id="rId13" Type="http://schemas.openxmlformats.org/officeDocument/2006/relationships/hyperlink" Target="http://www.fpri.org/enotes/20040630.davis.iraqdemocracy.html" TargetMode="External"/><Relationship Id="rId18" Type="http://schemas.openxmlformats.org/officeDocument/2006/relationships/hyperlink" Target="http://www.fpri.org/orbis/5301/owens.bushdoctrine.pdf" TargetMode="External"/><Relationship Id="rId26" Type="http://schemas.openxmlformats.org/officeDocument/2006/relationships/hyperlink" Target="http://www.fpri.org/orbis/5203/lee.nuclearsmuggling.pdf" TargetMode="External"/><Relationship Id="rId39" Type="http://schemas.openxmlformats.org/officeDocument/2006/relationships/hyperlink" Target="http://www.state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pri.org/footnotes/1426.200909.bakhash.usiranhistorical.html" TargetMode="External"/><Relationship Id="rId34" Type="http://schemas.openxmlformats.org/officeDocument/2006/relationships/hyperlink" Target="http://www.vanityfair.com/politics/features/2008/04/gaza200804" TargetMode="External"/><Relationship Id="rId42" Type="http://schemas.openxmlformats.org/officeDocument/2006/relationships/hyperlink" Target="http://www.geocitie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pri.org/enotes/200801.sicherman.nudgeinchief.html" TargetMode="External"/><Relationship Id="rId17" Type="http://schemas.openxmlformats.org/officeDocument/2006/relationships/hyperlink" Target="http://www.fpri.org/enotes/20050923.religion.rosen.religionidentitymideastpeace.html" TargetMode="External"/><Relationship Id="rId25" Type="http://schemas.openxmlformats.org/officeDocument/2006/relationships/hyperlink" Target="http://www.fpri.org/footnotes/1417.200907.mcdougall.usforeignpolicytraditions.html" TargetMode="External"/><Relationship Id="rId33" Type="http://schemas.openxmlformats.org/officeDocument/2006/relationships/hyperlink" Target="http://www.un.org/apps/news/story.asp?NewsID=32057&amp;Cr=p" TargetMode="External"/><Relationship Id="rId38" Type="http://schemas.openxmlformats.org/officeDocument/2006/relationships/hyperlink" Target="http://www.cnn.com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pri.org/enotes/20061004.middleeast.sicherman.israelusregionalsecurity.html" TargetMode="External"/><Relationship Id="rId20" Type="http://schemas.openxmlformats.org/officeDocument/2006/relationships/hyperlink" Target="http://www.fpri.org/footnotes/1423.200907.kuehner.usegyptsincesuez.html" TargetMode="External"/><Relationship Id="rId29" Type="http://schemas.openxmlformats.org/officeDocument/2006/relationships/hyperlink" Target="http://news.bbc.co.uk/2/hi/europe/6433289.stm/" TargetMode="External"/><Relationship Id="rId41" Type="http://schemas.openxmlformats.org/officeDocument/2006/relationships/hyperlink" Target="http://www.wrme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pri.org/ww/0601.200503.kurth.americademocratizationmuslimworld.html" TargetMode="External"/><Relationship Id="rId24" Type="http://schemas.openxmlformats.org/officeDocument/2006/relationships/hyperlink" Target="http://www.fpri.org/enotes/20051202.americawar.jones.torturecia.html" TargetMode="External"/><Relationship Id="rId32" Type="http://schemas.openxmlformats.org/officeDocument/2006/relationships/hyperlink" Target="http://www.time.com/time/magazine/article/0,9171,921819,00.html" TargetMode="External"/><Relationship Id="rId37" Type="http://schemas.openxmlformats.org/officeDocument/2006/relationships/hyperlink" Target="http://www.dolphin.org.il/press/" TargetMode="External"/><Relationship Id="rId40" Type="http://schemas.openxmlformats.org/officeDocument/2006/relationships/hyperlink" Target="http://search.npr.org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pri.org/enotes/200812.bracken.intelligenceriskmanagement.html" TargetMode="External"/><Relationship Id="rId23" Type="http://schemas.openxmlformats.org/officeDocument/2006/relationships/hyperlink" Target="http://www.meforum.org/article/1753" TargetMode="External"/><Relationship Id="rId28" Type="http://schemas.openxmlformats.org/officeDocument/2006/relationships/hyperlink" Target="http://www.brook.edu/FP/PROJECTS/NUCWCOST/50.HTM" TargetMode="External"/><Relationship Id="rId36" Type="http://schemas.openxmlformats.org/officeDocument/2006/relationships/hyperlink" Target="http://www.nationalinterest.org" TargetMode="External"/><Relationship Id="rId10" Type="http://schemas.openxmlformats.org/officeDocument/2006/relationships/hyperlink" Target="http://www.fpri.org/fpriwire/1201.200401.pollack.aftersaddam.html" TargetMode="External"/><Relationship Id="rId19" Type="http://schemas.openxmlformats.org/officeDocument/2006/relationships/hyperlink" Target="http://www.fpri.org/enotes/20050818.middleeast.kaplow.democraticchangestrategy.html" TargetMode="External"/><Relationship Id="rId31" Type="http://schemas.openxmlformats.org/officeDocument/2006/relationships/hyperlink" Target="http://www.theworld.org/archive/mideast/mideast.htm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pri.org/fpriwire/1203.200412.lehman.americaafter911.html" TargetMode="External"/><Relationship Id="rId14" Type="http://schemas.openxmlformats.org/officeDocument/2006/relationships/hyperlink" Target="http://www.fpri.org/orbis/4902/kurth.ignoringhistoryusmuslim.pdf" TargetMode="External"/><Relationship Id="rId22" Type="http://schemas.openxmlformats.org/officeDocument/2006/relationships/hyperlink" Target="http://www.fpri.org/footnotes/1421.200908.ottaway.ussaudiarabia.html" TargetMode="External"/><Relationship Id="rId27" Type="http://schemas.openxmlformats.org/officeDocument/2006/relationships/hyperlink" Target="http://www.whitehouse.georgewbush.org/news" TargetMode="External"/><Relationship Id="rId30" Type="http://schemas.openxmlformats.org/officeDocument/2006/relationships/hyperlink" Target="http://www.atimes.com/atimes/Middle_East" TargetMode="External"/><Relationship Id="rId35" Type="http://schemas.openxmlformats.org/officeDocument/2006/relationships/hyperlink" Target="http://www.intenetworldstats.com/stats9.htm" TargetMode="External"/><Relationship Id="rId43" Type="http://schemas.openxmlformats.org/officeDocument/2006/relationships/hyperlink" Target="http://www.washingtonpo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BA43-46AC-4C21-A02D-32ACB6520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Khamis</dc:creator>
  <cp:lastModifiedBy>Dr. Khamis</cp:lastModifiedBy>
  <cp:revision>11</cp:revision>
  <dcterms:created xsi:type="dcterms:W3CDTF">2010-03-20T10:09:00Z</dcterms:created>
  <dcterms:modified xsi:type="dcterms:W3CDTF">2010-04-01T13:53:00Z</dcterms:modified>
</cp:coreProperties>
</file>