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79" w:rsidRDefault="008A4879">
      <w:pPr>
        <w:pStyle w:val="Style"/>
        <w:rPr>
          <w:sz w:val="2"/>
          <w:szCs w:val="2"/>
        </w:rPr>
      </w:pPr>
    </w:p>
    <w:p w:rsidR="008A4879" w:rsidRDefault="009A3D96">
      <w:pPr>
        <w:pStyle w:val="Style"/>
        <w:framePr w:w="1420" w:h="1459" w:wrap="auto" w:hAnchor="margin" w:x="1" w:y="635"/>
      </w:pPr>
      <w:r>
        <w:rPr>
          <w:noProof/>
        </w:rPr>
        <w:drawing>
          <wp:inline distT="0" distB="0" distL="0" distR="0">
            <wp:extent cx="902970" cy="925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2970" cy="925830"/>
                    </a:xfrm>
                    <a:prstGeom prst="rect">
                      <a:avLst/>
                    </a:prstGeom>
                    <a:noFill/>
                    <a:ln w="9525">
                      <a:noFill/>
                      <a:miter lim="800000"/>
                      <a:headEnd/>
                      <a:tailEnd/>
                    </a:ln>
                  </pic:spPr>
                </pic:pic>
              </a:graphicData>
            </a:graphic>
          </wp:inline>
        </w:drawing>
      </w:r>
    </w:p>
    <w:p w:rsidR="008A4879" w:rsidRDefault="009A3D96">
      <w:pPr>
        <w:pStyle w:val="Style"/>
        <w:framePr w:w="2361" w:h="2093" w:wrap="auto" w:hAnchor="margin" w:x="8104" w:y="1"/>
      </w:pPr>
      <w:r>
        <w:rPr>
          <w:noProof/>
        </w:rPr>
        <w:drawing>
          <wp:inline distT="0" distB="0" distL="0" distR="0">
            <wp:extent cx="1501140" cy="133223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01140" cy="1332230"/>
                    </a:xfrm>
                    <a:prstGeom prst="rect">
                      <a:avLst/>
                    </a:prstGeom>
                    <a:noFill/>
                    <a:ln w="9525">
                      <a:noFill/>
                      <a:miter lim="800000"/>
                      <a:headEnd/>
                      <a:tailEnd/>
                    </a:ln>
                  </pic:spPr>
                </pic:pic>
              </a:graphicData>
            </a:graphic>
          </wp:inline>
        </w:drawing>
      </w:r>
    </w:p>
    <w:p w:rsidR="008A4879" w:rsidRDefault="008A4879">
      <w:pPr>
        <w:pStyle w:val="Style"/>
        <w:framePr w:w="369" w:h="196" w:wrap="auto" w:hAnchor="margin" w:x="534" w:y="2123"/>
        <w:spacing w:line="196" w:lineRule="exact"/>
        <w:ind w:left="19"/>
        <w:rPr>
          <w:rFonts w:ascii="Times New Roman" w:hAnsi="Times New Roman" w:cs="Times New Roman"/>
          <w:sz w:val="18"/>
          <w:szCs w:val="18"/>
        </w:rPr>
      </w:pPr>
      <w:r>
        <w:rPr>
          <w:rFonts w:ascii="Times New Roman" w:hAnsi="Times New Roman" w:cs="Times New Roman"/>
          <w:sz w:val="18"/>
          <w:szCs w:val="18"/>
        </w:rPr>
        <w:t xml:space="preserve">1988 </w:t>
      </w:r>
    </w:p>
    <w:p w:rsidR="008A4879" w:rsidRDefault="008A4879">
      <w:pPr>
        <w:pStyle w:val="Style"/>
        <w:framePr w:w="5794" w:h="1060" w:wrap="auto" w:hAnchor="margin" w:x="2075" w:y="1182"/>
        <w:spacing w:line="600" w:lineRule="exact"/>
        <w:jc w:val="center"/>
        <w:rPr>
          <w:sz w:val="33"/>
          <w:szCs w:val="33"/>
          <w:lang w:bidi="he-IL"/>
        </w:rPr>
      </w:pPr>
      <w:r>
        <w:rPr>
          <w:sz w:val="33"/>
          <w:szCs w:val="33"/>
          <w:lang w:bidi="he-IL"/>
        </w:rPr>
        <w:t xml:space="preserve">INTERNATIONAL CONFER~NCE ON NEW DEVELOPMENTS iN </w:t>
      </w:r>
    </w:p>
    <w:p w:rsidR="008A4879" w:rsidRDefault="008A4879">
      <w:pPr>
        <w:pStyle w:val="Style"/>
        <w:framePr w:w="8996" w:h="432" w:wrap="auto" w:hAnchor="margin" w:x="476" w:y="2435"/>
        <w:spacing w:line="388" w:lineRule="exact"/>
        <w:ind w:left="14"/>
        <w:rPr>
          <w:sz w:val="33"/>
          <w:szCs w:val="33"/>
          <w:lang w:bidi="he-IL"/>
        </w:rPr>
      </w:pPr>
      <w:r>
        <w:rPr>
          <w:sz w:val="33"/>
          <w:szCs w:val="33"/>
          <w:lang w:bidi="he-IL"/>
        </w:rPr>
        <w:t xml:space="preserve">SOIL MECHANICS AND GEOTECHNICAL ENGINEERING </w:t>
      </w:r>
    </w:p>
    <w:p w:rsidR="008A4879" w:rsidRDefault="008A4879">
      <w:pPr>
        <w:pStyle w:val="Style"/>
        <w:framePr w:w="7052" w:h="2006" w:wrap="auto" w:hAnchor="margin" w:x="1436" w:y="3606"/>
        <w:spacing w:line="350" w:lineRule="exact"/>
        <w:ind w:left="2342"/>
        <w:rPr>
          <w:rFonts w:ascii="Times New Roman" w:hAnsi="Times New Roman" w:cs="Times New Roman"/>
          <w:sz w:val="33"/>
          <w:szCs w:val="33"/>
          <w:lang w:bidi="he-IL"/>
        </w:rPr>
      </w:pPr>
      <w:r>
        <w:rPr>
          <w:rFonts w:ascii="Times New Roman" w:hAnsi="Times New Roman" w:cs="Times New Roman"/>
          <w:sz w:val="33"/>
          <w:szCs w:val="33"/>
          <w:lang w:bidi="he-IL"/>
        </w:rPr>
        <w:t xml:space="preserve">Organised </w:t>
      </w:r>
      <w:r>
        <w:rPr>
          <w:sz w:val="31"/>
          <w:szCs w:val="31"/>
          <w:lang w:bidi="he-IL"/>
        </w:rPr>
        <w:t xml:space="preserve">by </w:t>
      </w:r>
      <w:r>
        <w:rPr>
          <w:rFonts w:ascii="Times New Roman" w:hAnsi="Times New Roman" w:cs="Times New Roman"/>
          <w:sz w:val="33"/>
          <w:szCs w:val="33"/>
          <w:lang w:bidi="he-IL"/>
        </w:rPr>
        <w:t xml:space="preserve">the </w:t>
      </w:r>
    </w:p>
    <w:p w:rsidR="008A4879" w:rsidRDefault="008A4879">
      <w:pPr>
        <w:pStyle w:val="Style"/>
        <w:framePr w:w="7052" w:h="2006" w:wrap="auto" w:hAnchor="margin" w:x="1436" w:y="3606"/>
        <w:spacing w:before="52" w:line="384" w:lineRule="exact"/>
        <w:jc w:val="center"/>
        <w:rPr>
          <w:rFonts w:ascii="Times New Roman" w:hAnsi="Times New Roman" w:cs="Times New Roman"/>
          <w:sz w:val="34"/>
          <w:szCs w:val="34"/>
          <w:lang w:bidi="he-IL"/>
        </w:rPr>
      </w:pPr>
      <w:r>
        <w:rPr>
          <w:rFonts w:ascii="Times New Roman" w:hAnsi="Times New Roman" w:cs="Times New Roman"/>
          <w:sz w:val="34"/>
          <w:szCs w:val="34"/>
          <w:lang w:bidi="he-IL"/>
        </w:rPr>
        <w:t xml:space="preserve">Turkish National Committee of Soil Mechanics and Foundation Engineering </w:t>
      </w:r>
    </w:p>
    <w:p w:rsidR="008A4879" w:rsidRDefault="008A4879">
      <w:pPr>
        <w:pStyle w:val="Style"/>
        <w:framePr w:w="7052" w:h="2006" w:wrap="auto" w:hAnchor="margin" w:x="1436" w:y="3606"/>
        <w:spacing w:line="393" w:lineRule="exact"/>
        <w:ind w:left="3288"/>
        <w:rPr>
          <w:rFonts w:ascii="Times New Roman" w:hAnsi="Times New Roman" w:cs="Times New Roman"/>
          <w:sz w:val="33"/>
          <w:szCs w:val="33"/>
          <w:lang w:bidi="he-IL"/>
        </w:rPr>
      </w:pPr>
      <w:r>
        <w:rPr>
          <w:rFonts w:ascii="Times New Roman" w:hAnsi="Times New Roman" w:cs="Times New Roman"/>
          <w:sz w:val="33"/>
          <w:szCs w:val="33"/>
          <w:lang w:bidi="he-IL"/>
        </w:rPr>
        <w:t xml:space="preserve">and </w:t>
      </w:r>
    </w:p>
    <w:p w:rsidR="008A4879" w:rsidRDefault="008A4879">
      <w:pPr>
        <w:pStyle w:val="Style"/>
        <w:framePr w:w="7052" w:h="2006" w:wrap="auto" w:hAnchor="margin" w:x="1436" w:y="3606"/>
        <w:spacing w:line="379" w:lineRule="exact"/>
        <w:ind w:left="1963"/>
        <w:rPr>
          <w:rFonts w:ascii="Times New Roman" w:hAnsi="Times New Roman" w:cs="Times New Roman"/>
          <w:sz w:val="34"/>
          <w:szCs w:val="34"/>
          <w:lang w:bidi="he-IL"/>
        </w:rPr>
      </w:pPr>
      <w:r>
        <w:rPr>
          <w:rFonts w:ascii="Times New Roman" w:hAnsi="Times New Roman" w:cs="Times New Roman"/>
          <w:sz w:val="34"/>
          <w:szCs w:val="34"/>
          <w:lang w:bidi="he-IL"/>
        </w:rPr>
        <w:t xml:space="preserve">Near East University </w:t>
      </w:r>
    </w:p>
    <w:p w:rsidR="008A4879" w:rsidRDefault="009A3D96">
      <w:pPr>
        <w:pStyle w:val="Style"/>
        <w:framePr w:w="8929" w:h="5434" w:wrap="auto" w:hAnchor="margin" w:x="366" w:y="5954"/>
        <w:rPr>
          <w:rFonts w:ascii="Times New Roman" w:hAnsi="Times New Roman" w:cs="Times New Roman"/>
          <w:sz w:val="34"/>
          <w:szCs w:val="34"/>
          <w:lang w:bidi="he-IL"/>
        </w:rPr>
      </w:pPr>
      <w:r>
        <w:rPr>
          <w:rFonts w:ascii="Times New Roman" w:hAnsi="Times New Roman" w:cs="Times New Roman"/>
          <w:noProof/>
          <w:sz w:val="34"/>
          <w:szCs w:val="34"/>
        </w:rPr>
        <w:drawing>
          <wp:inline distT="0" distB="0" distL="0" distR="0">
            <wp:extent cx="5666740" cy="345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666740" cy="3454400"/>
                    </a:xfrm>
                    <a:prstGeom prst="rect">
                      <a:avLst/>
                    </a:prstGeom>
                    <a:noFill/>
                    <a:ln w="9525">
                      <a:noFill/>
                      <a:miter lim="800000"/>
                      <a:headEnd/>
                      <a:tailEnd/>
                    </a:ln>
                  </pic:spPr>
                </pic:pic>
              </a:graphicData>
            </a:graphic>
          </wp:inline>
        </w:drawing>
      </w:r>
    </w:p>
    <w:p w:rsidR="008A4879" w:rsidRDefault="008A4879">
      <w:pPr>
        <w:pStyle w:val="Style"/>
        <w:framePr w:w="6711" w:h="792" w:wrap="auto" w:hAnchor="margin" w:x="1647" w:y="11859"/>
        <w:spacing w:line="345" w:lineRule="exact"/>
        <w:ind w:left="2813"/>
        <w:rPr>
          <w:sz w:val="33"/>
          <w:szCs w:val="33"/>
          <w:u w:val="single"/>
          <w:lang w:bidi="he-IL"/>
        </w:rPr>
      </w:pPr>
      <w:r>
        <w:rPr>
          <w:sz w:val="33"/>
          <w:szCs w:val="33"/>
          <w:u w:val="single"/>
          <w:lang w:bidi="he-IL"/>
        </w:rPr>
        <w:t>Editors</w:t>
      </w:r>
    </w:p>
    <w:p w:rsidR="008A4879" w:rsidRDefault="008A4879">
      <w:pPr>
        <w:pStyle w:val="Style"/>
        <w:framePr w:w="6711" w:h="792" w:wrap="auto" w:hAnchor="margin" w:x="1647" w:y="11859"/>
        <w:spacing w:line="388" w:lineRule="exact"/>
        <w:ind w:left="14"/>
        <w:rPr>
          <w:sz w:val="33"/>
          <w:szCs w:val="33"/>
          <w:lang w:bidi="he-IL"/>
        </w:rPr>
      </w:pPr>
      <w:r>
        <w:rPr>
          <w:sz w:val="33"/>
          <w:szCs w:val="33"/>
          <w:lang w:bidi="he-IL"/>
        </w:rPr>
        <w:t xml:space="preserve">C. Atalar, B. M. Das, A. Sağlamer, E. Toğrol </w:t>
      </w:r>
    </w:p>
    <w:p w:rsidR="008A4879" w:rsidRDefault="008A4879">
      <w:pPr>
        <w:pStyle w:val="Style"/>
        <w:framePr w:w="5909" w:h="321" w:wrap="auto" w:hAnchor="margin" w:x="2065" w:y="13486"/>
        <w:spacing w:line="312" w:lineRule="exact"/>
        <w:ind w:left="2333"/>
        <w:rPr>
          <w:rFonts w:ascii="Times New Roman" w:hAnsi="Times New Roman" w:cs="Times New Roman"/>
          <w:sz w:val="30"/>
          <w:szCs w:val="30"/>
          <w:lang w:bidi="he-IL"/>
        </w:rPr>
      </w:pPr>
      <w:r>
        <w:rPr>
          <w:rFonts w:ascii="Times New Roman" w:hAnsi="Times New Roman" w:cs="Times New Roman"/>
          <w:sz w:val="30"/>
          <w:szCs w:val="30"/>
          <w:lang w:bidi="he-IL"/>
        </w:rPr>
        <w:t xml:space="preserve">Volume 1 </w:t>
      </w:r>
    </w:p>
    <w:p w:rsidR="008A4879" w:rsidRDefault="008A4879">
      <w:pPr>
        <w:pStyle w:val="Style"/>
        <w:framePr w:w="5943" w:h="840" w:wrap="auto" w:hAnchor="margin" w:x="2060" w:y="14422"/>
        <w:spacing w:line="350" w:lineRule="exact"/>
        <w:ind w:left="1464"/>
        <w:rPr>
          <w:rFonts w:ascii="Times New Roman" w:hAnsi="Times New Roman" w:cs="Times New Roman"/>
          <w:sz w:val="34"/>
          <w:szCs w:val="34"/>
          <w:lang w:bidi="he-IL"/>
        </w:rPr>
      </w:pPr>
      <w:r>
        <w:rPr>
          <w:rFonts w:ascii="Times New Roman" w:hAnsi="Times New Roman" w:cs="Times New Roman"/>
          <w:sz w:val="34"/>
          <w:szCs w:val="34"/>
          <w:lang w:bidi="he-IL"/>
        </w:rPr>
        <w:t xml:space="preserve">Near East University </w:t>
      </w:r>
    </w:p>
    <w:p w:rsidR="008A4879" w:rsidRDefault="008A4879">
      <w:pPr>
        <w:pStyle w:val="Style"/>
        <w:framePr w:w="5943" w:h="840" w:wrap="auto" w:hAnchor="margin" w:x="2060" w:y="14422"/>
        <w:spacing w:line="398" w:lineRule="exact"/>
        <w:ind w:left="4"/>
        <w:rPr>
          <w:rFonts w:ascii="Times New Roman" w:hAnsi="Times New Roman" w:cs="Times New Roman"/>
          <w:sz w:val="34"/>
          <w:szCs w:val="34"/>
          <w:lang w:bidi="he-IL"/>
        </w:rPr>
      </w:pPr>
      <w:r>
        <w:rPr>
          <w:rFonts w:ascii="Times New Roman" w:hAnsi="Times New Roman" w:cs="Times New Roman"/>
          <w:sz w:val="34"/>
          <w:szCs w:val="34"/>
          <w:lang w:bidi="he-IL"/>
        </w:rPr>
        <w:t xml:space="preserve">Lefkoşa, North Cyprus, May 29-31, 2003 </w:t>
      </w:r>
    </w:p>
    <w:p w:rsidR="008A4879" w:rsidRDefault="008A4879">
      <w:pPr>
        <w:pStyle w:val="Style"/>
        <w:rPr>
          <w:rFonts w:ascii="Times New Roman" w:hAnsi="Times New Roman" w:cs="Times New Roman"/>
          <w:sz w:val="34"/>
          <w:szCs w:val="34"/>
          <w:lang w:bidi="he-IL"/>
        </w:rPr>
        <w:sectPr w:rsidR="008A4879">
          <w:pgSz w:w="11900" w:h="16840"/>
          <w:pgMar w:top="633" w:right="1354" w:bottom="360" w:left="1075" w:header="708" w:footer="708" w:gutter="0"/>
          <w:cols w:space="708"/>
          <w:noEndnote/>
        </w:sectPr>
      </w:pPr>
    </w:p>
    <w:p w:rsidR="008A4879" w:rsidRDefault="008A4879">
      <w:pPr>
        <w:pStyle w:val="Style"/>
        <w:rPr>
          <w:rFonts w:ascii="Times New Roman" w:hAnsi="Times New Roman" w:cs="Times New Roman"/>
          <w:sz w:val="2"/>
          <w:szCs w:val="2"/>
          <w:lang w:bidi="he-IL"/>
        </w:rPr>
      </w:pPr>
    </w:p>
    <w:p w:rsidR="008A4879" w:rsidRDefault="009A3D96">
      <w:pPr>
        <w:pStyle w:val="Style"/>
        <w:numPr>
          <w:ilvl w:val="0"/>
          <w:numId w:val="2"/>
        </w:numPr>
        <w:tabs>
          <w:tab w:val="clear" w:pos="360"/>
        </w:tabs>
        <w:spacing w:line="1" w:lineRule="exact"/>
        <w:rPr>
          <w:rFonts w:ascii="Times New Roman" w:hAnsi="Times New Roman" w:cs="Times New Roman"/>
          <w:sz w:val="34"/>
          <w:szCs w:val="34"/>
          <w:lang w:bidi="he-IL"/>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460375</wp:posOffset>
            </wp:positionV>
            <wp:extent cx="487680" cy="401955"/>
            <wp:effectExtent l="19050" t="0" r="7620" b="0"/>
            <wp:wrapThrough wrapText="bothSides">
              <wp:wrapPolygon edited="0">
                <wp:start x="-844" y="0"/>
                <wp:lineTo x="-844" y="20474"/>
                <wp:lineTo x="21938" y="20474"/>
                <wp:lineTo x="21938" y="0"/>
                <wp:lineTo x="-844" y="0"/>
              </wp:wrapPolygon>
            </wp:wrapThrough>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7680" cy="401955"/>
                    </a:xfrm>
                    <a:prstGeom prst="rect">
                      <a:avLst/>
                    </a:prstGeom>
                    <a:noFill/>
                  </pic:spPr>
                </pic:pic>
              </a:graphicData>
            </a:graphic>
          </wp:anchor>
        </w:drawing>
      </w:r>
    </w:p>
    <w:p w:rsidR="008A4879" w:rsidRDefault="008A4879">
      <w:pPr>
        <w:pStyle w:val="Style"/>
        <w:framePr w:w="9188" w:h="1387" w:wrap="auto" w:hAnchor="margin" w:x="496" w:y="1"/>
        <w:spacing w:line="571" w:lineRule="exact"/>
        <w:ind w:right="5535" w:firstLine="297"/>
        <w:rPr>
          <w:rFonts w:ascii="Times New Roman" w:hAnsi="Times New Roman" w:cs="Times New Roman"/>
          <w:sz w:val="32"/>
          <w:szCs w:val="32"/>
          <w:lang w:bidi="he-IL"/>
        </w:rPr>
      </w:pPr>
      <w:r>
        <w:rPr>
          <w:rFonts w:ascii="Times New Roman" w:hAnsi="Times New Roman" w:cs="Times New Roman"/>
          <w:sz w:val="32"/>
          <w:szCs w:val="32"/>
          <w:lang w:bidi="he-IL"/>
        </w:rPr>
        <w:t xml:space="preserve">eedings of the temational Conference on </w:t>
      </w:r>
    </w:p>
    <w:p w:rsidR="008A4879" w:rsidRDefault="008A4879">
      <w:pPr>
        <w:pStyle w:val="Style"/>
        <w:framePr w:w="9188" w:h="1387" w:wrap="auto" w:hAnchor="margin" w:x="496" w:y="1"/>
        <w:spacing w:line="321" w:lineRule="exact"/>
        <w:ind w:left="388"/>
        <w:rPr>
          <w:rFonts w:ascii="Times New Roman" w:hAnsi="Times New Roman" w:cs="Times New Roman"/>
          <w:sz w:val="32"/>
          <w:szCs w:val="32"/>
          <w:lang w:bidi="he-IL"/>
        </w:rPr>
      </w:pPr>
      <w:r>
        <w:rPr>
          <w:rFonts w:ascii="Times New Roman" w:hAnsi="Times New Roman" w:cs="Times New Roman"/>
          <w:sz w:val="32"/>
          <w:szCs w:val="32"/>
          <w:lang w:bidi="he-IL"/>
        </w:rPr>
        <w:t xml:space="preserve">Developments in Soil Mechanics and Geotechnical Engineering </w:t>
      </w:r>
    </w:p>
    <w:p w:rsidR="008A4879" w:rsidRDefault="008A4879">
      <w:pPr>
        <w:pStyle w:val="Style"/>
        <w:framePr w:w="4325" w:h="1459" w:wrap="auto" w:hAnchor="margin" w:x="2862" w:y="4567"/>
        <w:spacing w:line="336" w:lineRule="exact"/>
        <w:ind w:left="1089"/>
        <w:rPr>
          <w:rFonts w:ascii="Times New Roman" w:hAnsi="Times New Roman" w:cs="Times New Roman"/>
          <w:sz w:val="28"/>
          <w:szCs w:val="28"/>
          <w:lang w:bidi="he-IL"/>
        </w:rPr>
      </w:pPr>
      <w:r>
        <w:rPr>
          <w:rFonts w:ascii="Times New Roman" w:hAnsi="Times New Roman" w:cs="Times New Roman"/>
          <w:sz w:val="28"/>
          <w:szCs w:val="28"/>
          <w:lang w:bidi="he-IL"/>
        </w:rPr>
        <w:t xml:space="preserve">29 - 31May2003 </w:t>
      </w:r>
    </w:p>
    <w:p w:rsidR="008A4879" w:rsidRDefault="008A4879">
      <w:pPr>
        <w:pStyle w:val="Style"/>
        <w:framePr w:w="4325" w:h="1459" w:wrap="auto" w:hAnchor="margin" w:x="2862" w:y="4567"/>
        <w:spacing w:line="340" w:lineRule="exact"/>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Near East University Atatürk Cultural </w:t>
      </w:r>
      <w:r>
        <w:rPr>
          <w:w w:val="124"/>
          <w:sz w:val="28"/>
          <w:szCs w:val="28"/>
          <w:lang w:bidi="he-IL"/>
        </w:rPr>
        <w:t xml:space="preserve">&amp; </w:t>
      </w:r>
      <w:r>
        <w:rPr>
          <w:rFonts w:ascii="Times New Roman" w:hAnsi="Times New Roman" w:cs="Times New Roman"/>
          <w:sz w:val="28"/>
          <w:szCs w:val="28"/>
          <w:lang w:bidi="he-IL"/>
        </w:rPr>
        <w:t xml:space="preserve">Congress Centre Lefkoşa, North Cyprus </w:t>
      </w:r>
    </w:p>
    <w:p w:rsidR="008A4879" w:rsidRDefault="008A4879">
      <w:pPr>
        <w:pStyle w:val="Style"/>
        <w:framePr w:w="5683" w:h="1728" w:wrap="auto" w:hAnchor="margin" w:x="2214" w:y="7562"/>
        <w:spacing w:line="326" w:lineRule="exact"/>
        <w:ind w:left="1752"/>
        <w:rPr>
          <w:rFonts w:ascii="Times New Roman" w:hAnsi="Times New Roman" w:cs="Times New Roman"/>
          <w:sz w:val="31"/>
          <w:szCs w:val="31"/>
          <w:lang w:bidi="he-IL"/>
        </w:rPr>
      </w:pPr>
      <w:r>
        <w:rPr>
          <w:rFonts w:ascii="Times New Roman" w:hAnsi="Times New Roman" w:cs="Times New Roman"/>
          <w:sz w:val="31"/>
          <w:szCs w:val="31"/>
          <w:lang w:bidi="he-IL"/>
        </w:rPr>
        <w:t xml:space="preserve">Organised </w:t>
      </w:r>
      <w:r>
        <w:rPr>
          <w:w w:val="105"/>
          <w:sz w:val="28"/>
          <w:szCs w:val="28"/>
          <w:lang w:bidi="he-IL"/>
        </w:rPr>
        <w:t xml:space="preserve">by </w:t>
      </w:r>
      <w:r>
        <w:rPr>
          <w:rFonts w:ascii="Times New Roman" w:hAnsi="Times New Roman" w:cs="Times New Roman"/>
          <w:sz w:val="31"/>
          <w:szCs w:val="31"/>
          <w:lang w:bidi="he-IL"/>
        </w:rPr>
        <w:t xml:space="preserve">the </w:t>
      </w:r>
    </w:p>
    <w:p w:rsidR="008A4879" w:rsidRDefault="008A4879">
      <w:pPr>
        <w:pStyle w:val="Style"/>
        <w:framePr w:w="5683" w:h="1728" w:wrap="auto" w:hAnchor="margin" w:x="2214" w:y="7562"/>
        <w:spacing w:line="340" w:lineRule="exact"/>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Turkish National Committee öf Soil Mechanics and F oundation Engineering </w:t>
      </w:r>
    </w:p>
    <w:p w:rsidR="008A4879" w:rsidRDefault="008A4879">
      <w:pPr>
        <w:pStyle w:val="Style"/>
        <w:framePr w:w="5683" w:h="1728" w:wrap="auto" w:hAnchor="margin" w:x="2214" w:y="7562"/>
        <w:spacing w:line="340" w:lineRule="exact"/>
        <w:ind w:left="2640"/>
        <w:rPr>
          <w:rFonts w:ascii="Times New Roman" w:hAnsi="Times New Roman" w:cs="Times New Roman"/>
          <w:sz w:val="28"/>
          <w:szCs w:val="28"/>
          <w:lang w:bidi="he-IL"/>
        </w:rPr>
      </w:pPr>
      <w:r>
        <w:rPr>
          <w:rFonts w:ascii="Times New Roman" w:hAnsi="Times New Roman" w:cs="Times New Roman"/>
          <w:sz w:val="28"/>
          <w:szCs w:val="28"/>
          <w:lang w:bidi="he-IL"/>
        </w:rPr>
        <w:t xml:space="preserve">and </w:t>
      </w:r>
    </w:p>
    <w:p w:rsidR="008A4879" w:rsidRDefault="008A4879">
      <w:pPr>
        <w:pStyle w:val="Style"/>
        <w:framePr w:w="5683" w:h="1728" w:wrap="auto" w:hAnchor="margin" w:x="2214" w:y="7562"/>
        <w:spacing w:line="340" w:lineRule="exact"/>
        <w:ind w:left="1603"/>
        <w:rPr>
          <w:rFonts w:ascii="Times New Roman" w:hAnsi="Times New Roman" w:cs="Times New Roman"/>
          <w:sz w:val="28"/>
          <w:szCs w:val="28"/>
          <w:lang w:bidi="he-IL"/>
        </w:rPr>
      </w:pPr>
      <w:r>
        <w:rPr>
          <w:rFonts w:ascii="Times New Roman" w:hAnsi="Times New Roman" w:cs="Times New Roman"/>
          <w:sz w:val="28"/>
          <w:szCs w:val="28"/>
          <w:lang w:bidi="he-IL"/>
        </w:rPr>
        <w:t xml:space="preserve">Near East University </w:t>
      </w:r>
    </w:p>
    <w:p w:rsidR="008A4879" w:rsidRDefault="008A4879">
      <w:pPr>
        <w:pStyle w:val="Style"/>
        <w:framePr w:w="2760" w:h="283" w:wrap="auto" w:hAnchor="margin" w:x="2862" w:y="10879"/>
        <w:spacing w:line="273" w:lineRule="exact"/>
        <w:ind w:left="1709"/>
        <w:rPr>
          <w:rFonts w:ascii="Times New Roman" w:hAnsi="Times New Roman" w:cs="Times New Roman"/>
          <w:sz w:val="25"/>
          <w:szCs w:val="25"/>
          <w:lang w:bidi="he-IL"/>
        </w:rPr>
      </w:pPr>
      <w:r>
        <w:rPr>
          <w:rFonts w:ascii="Times New Roman" w:hAnsi="Times New Roman" w:cs="Times New Roman"/>
          <w:sz w:val="25"/>
          <w:szCs w:val="25"/>
          <w:lang w:bidi="he-IL"/>
        </w:rPr>
        <w:t xml:space="preserve">Volume 1 </w:t>
      </w:r>
    </w:p>
    <w:p w:rsidR="008A4879" w:rsidRDefault="009A3D96">
      <w:pPr>
        <w:pStyle w:val="Style"/>
        <w:framePr w:w="3322" w:h="249" w:wrap="auto" w:hAnchor="margin" w:x="6491" w:y="10788"/>
        <w:rPr>
          <w:rFonts w:ascii="Times New Roman" w:hAnsi="Times New Roman" w:cs="Times New Roman"/>
          <w:sz w:val="25"/>
          <w:szCs w:val="25"/>
          <w:lang w:bidi="he-IL"/>
        </w:rPr>
      </w:pPr>
      <w:r>
        <w:rPr>
          <w:rFonts w:ascii="Times New Roman" w:hAnsi="Times New Roman" w:cs="Times New Roman"/>
          <w:noProof/>
          <w:sz w:val="25"/>
          <w:szCs w:val="25"/>
        </w:rPr>
        <w:drawing>
          <wp:inline distT="0" distB="0" distL="0" distR="0">
            <wp:extent cx="2110740" cy="15811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110740" cy="158115"/>
                    </a:xfrm>
                    <a:prstGeom prst="rect">
                      <a:avLst/>
                    </a:prstGeom>
                    <a:noFill/>
                    <a:ln w="9525">
                      <a:noFill/>
                      <a:miter lim="800000"/>
                      <a:headEnd/>
                      <a:tailEnd/>
                    </a:ln>
                  </pic:spPr>
                </pic:pic>
              </a:graphicData>
            </a:graphic>
          </wp:inline>
        </w:drawing>
      </w:r>
    </w:p>
    <w:p w:rsidR="008A4879" w:rsidRDefault="008A4879">
      <w:pPr>
        <w:pStyle w:val="Style"/>
        <w:framePr w:w="4320" w:h="340" w:wrap="auto" w:hAnchor="margin" w:x="2862" w:y="12924"/>
        <w:spacing w:line="292" w:lineRule="exact"/>
        <w:ind w:left="792"/>
        <w:rPr>
          <w:rFonts w:ascii="Times New Roman" w:hAnsi="Times New Roman" w:cs="Times New Roman"/>
          <w:sz w:val="26"/>
          <w:szCs w:val="26"/>
          <w:lang w:bidi="he-IL"/>
        </w:rPr>
      </w:pPr>
      <w:r>
        <w:rPr>
          <w:rFonts w:ascii="Times New Roman" w:hAnsi="Times New Roman" w:cs="Times New Roman"/>
          <w:sz w:val="26"/>
          <w:szCs w:val="26"/>
          <w:lang w:bidi="he-IL"/>
        </w:rPr>
        <w:t xml:space="preserve">Near East University Press </w:t>
      </w:r>
    </w:p>
    <w:p w:rsidR="008A4879" w:rsidRDefault="008A4879">
      <w:pPr>
        <w:pStyle w:val="Style"/>
        <w:rPr>
          <w:rFonts w:ascii="Times New Roman" w:hAnsi="Times New Roman" w:cs="Times New Roman"/>
          <w:sz w:val="26"/>
          <w:szCs w:val="26"/>
          <w:lang w:bidi="he-IL"/>
        </w:rPr>
        <w:sectPr w:rsidR="008A4879">
          <w:pgSz w:w="11900" w:h="16840"/>
          <w:pgMar w:top="1886" w:right="1027" w:bottom="360" w:left="1190" w:header="708" w:footer="708" w:gutter="0"/>
          <w:cols w:space="708"/>
          <w:noEndnote/>
        </w:sectPr>
      </w:pPr>
    </w:p>
    <w:p w:rsidR="008A4879" w:rsidRDefault="008A4879">
      <w:pPr>
        <w:pStyle w:val="Style"/>
        <w:rPr>
          <w:rFonts w:ascii="Times New Roman" w:hAnsi="Times New Roman" w:cs="Times New Roman"/>
          <w:sz w:val="2"/>
          <w:szCs w:val="2"/>
          <w:lang w:bidi="he-IL"/>
        </w:rPr>
      </w:pPr>
    </w:p>
    <w:p w:rsidR="008A4879" w:rsidRDefault="008A4879">
      <w:pPr>
        <w:pStyle w:val="Style"/>
        <w:framePr w:w="3984" w:h="763" w:wrap="auto" w:hAnchor="margin" w:x="443" w:y="1"/>
        <w:spacing w:before="38" w:line="225" w:lineRule="exact"/>
        <w:ind w:left="1180" w:right="1166"/>
        <w:jc w:val="center"/>
        <w:rPr>
          <w:rFonts w:ascii="Times New Roman" w:hAnsi="Times New Roman" w:cs="Times New Roman"/>
          <w:w w:val="92"/>
          <w:sz w:val="20"/>
          <w:szCs w:val="20"/>
          <w:lang w:bidi="he-IL"/>
        </w:rPr>
      </w:pPr>
      <w:r>
        <w:rPr>
          <w:sz w:val="19"/>
          <w:szCs w:val="19"/>
          <w:lang w:bidi="he-IL"/>
        </w:rPr>
        <w:t xml:space="preserve">Suat </w:t>
      </w:r>
      <w:r>
        <w:rPr>
          <w:rFonts w:ascii="Times New Roman" w:hAnsi="Times New Roman" w:cs="Times New Roman"/>
          <w:w w:val="66"/>
          <w:sz w:val="26"/>
          <w:szCs w:val="26"/>
          <w:lang w:bidi="he-IL"/>
        </w:rPr>
        <w:t xml:space="preserve">1. </w:t>
      </w:r>
      <w:r>
        <w:rPr>
          <w:sz w:val="19"/>
          <w:szCs w:val="19"/>
          <w:lang w:bidi="he-IL"/>
        </w:rPr>
        <w:t xml:space="preserve">GÜNSEL </w:t>
      </w:r>
      <w:r>
        <w:rPr>
          <w:rFonts w:ascii="Times New Roman" w:hAnsi="Times New Roman" w:cs="Times New Roman"/>
          <w:w w:val="92"/>
          <w:sz w:val="20"/>
          <w:szCs w:val="20"/>
          <w:lang w:bidi="he-IL"/>
        </w:rPr>
        <w:t xml:space="preserve">Honorary Chair </w:t>
      </w:r>
    </w:p>
    <w:p w:rsidR="008A4879" w:rsidRDefault="008A4879">
      <w:pPr>
        <w:pStyle w:val="Style"/>
        <w:framePr w:w="3984" w:h="763" w:wrap="auto" w:hAnchor="margin" w:x="443" w:y="1"/>
        <w:spacing w:line="225" w:lineRule="exact"/>
        <w:ind w:left="355"/>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Founding President, Near East University </w:t>
      </w:r>
    </w:p>
    <w:p w:rsidR="008A4879" w:rsidRDefault="008A4879">
      <w:pPr>
        <w:pStyle w:val="Style"/>
        <w:framePr w:w="3984" w:h="705" w:wrap="auto" w:hAnchor="margin" w:x="443" w:y="1192"/>
        <w:spacing w:line="230" w:lineRule="exact"/>
        <w:ind w:left="1257" w:right="1243"/>
        <w:jc w:val="center"/>
        <w:rPr>
          <w:rFonts w:ascii="Times New Roman" w:hAnsi="Times New Roman" w:cs="Times New Roman"/>
          <w:w w:val="92"/>
          <w:sz w:val="20"/>
          <w:szCs w:val="20"/>
          <w:lang w:bidi="he-IL"/>
        </w:rPr>
      </w:pPr>
      <w:r>
        <w:rPr>
          <w:sz w:val="19"/>
          <w:szCs w:val="19"/>
          <w:lang w:bidi="he-IL"/>
        </w:rPr>
        <w:t xml:space="preserve">Ümit HASSAN </w:t>
      </w:r>
      <w:r>
        <w:rPr>
          <w:rFonts w:ascii="Times New Roman" w:hAnsi="Times New Roman" w:cs="Times New Roman"/>
          <w:w w:val="92"/>
          <w:sz w:val="20"/>
          <w:szCs w:val="20"/>
          <w:lang w:bidi="he-IL"/>
        </w:rPr>
        <w:t xml:space="preserve">Chair </w:t>
      </w:r>
    </w:p>
    <w:p w:rsidR="008A4879" w:rsidRDefault="008A4879">
      <w:pPr>
        <w:pStyle w:val="Style"/>
        <w:framePr w:w="3984" w:h="705" w:wrap="auto" w:hAnchor="margin" w:x="443" w:y="1192"/>
        <w:spacing w:line="225" w:lineRule="exact"/>
        <w:ind w:left="758"/>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President, Near East University </w:t>
      </w:r>
    </w:p>
    <w:p w:rsidR="008A4879" w:rsidRDefault="008A4879">
      <w:pPr>
        <w:pStyle w:val="Style"/>
        <w:framePr w:w="3984" w:h="283" w:wrap="auto" w:hAnchor="margin" w:x="443" w:y="2335"/>
        <w:spacing w:line="225" w:lineRule="exact"/>
        <w:ind w:left="940"/>
        <w:rPr>
          <w:rFonts w:ascii="Times New Roman" w:hAnsi="Times New Roman" w:cs="Times New Roman"/>
          <w:sz w:val="22"/>
          <w:szCs w:val="22"/>
          <w:lang w:bidi="he-IL"/>
        </w:rPr>
      </w:pPr>
      <w:r>
        <w:rPr>
          <w:rFonts w:ascii="Times New Roman" w:hAnsi="Times New Roman" w:cs="Times New Roman"/>
          <w:sz w:val="22"/>
          <w:szCs w:val="22"/>
          <w:lang w:bidi="he-IL"/>
        </w:rPr>
        <w:t xml:space="preserve">Organising Committee </w:t>
      </w:r>
    </w:p>
    <w:p w:rsidR="008A4879" w:rsidRDefault="008A4879">
      <w:pPr>
        <w:pStyle w:val="Style"/>
        <w:framePr w:w="964" w:h="240" w:wrap="auto" w:hAnchor="margin" w:x="1955" w:y="3045"/>
        <w:spacing w:line="235" w:lineRule="exact"/>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Co-Chain </w:t>
      </w:r>
    </w:p>
    <w:p w:rsidR="008A4879" w:rsidRDefault="008A4879">
      <w:pPr>
        <w:pStyle w:val="Style"/>
        <w:framePr w:w="1747" w:h="499" w:wrap="auto" w:hAnchor="margin" w:x="1" w:y="3271"/>
        <w:spacing w:before="19" w:line="225" w:lineRule="exact"/>
        <w:ind w:firstLine="196"/>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Ergün TOOROL President, TNCSMFE </w:t>
      </w:r>
    </w:p>
    <w:p w:rsidR="008A4879" w:rsidRDefault="008A4879">
      <w:pPr>
        <w:pStyle w:val="Style"/>
        <w:framePr w:w="1661" w:h="470" w:wrap="auto" w:hAnchor="margin" w:x="3136" w:y="3290"/>
        <w:spacing w:before="19" w:line="225" w:lineRule="exact"/>
        <w:ind w:firstLine="196"/>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Cavit ATALAR Near East University </w:t>
      </w:r>
    </w:p>
    <w:p w:rsidR="008A4879" w:rsidRDefault="008A4879">
      <w:pPr>
        <w:pStyle w:val="Style"/>
        <w:framePr w:w="3984" w:h="2553" w:wrap="auto" w:hAnchor="margin" w:x="443" w:y="3976"/>
        <w:spacing w:line="230" w:lineRule="exact"/>
        <w:ind w:left="398" w:right="388"/>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Şenol BEKTAŞ, Vice President NEU Altay BIRAND, TNCSMFE </w:t>
      </w:r>
    </w:p>
    <w:p w:rsidR="008A4879" w:rsidRDefault="008A4879">
      <w:pPr>
        <w:pStyle w:val="Style"/>
        <w:framePr w:w="3984" w:h="2553" w:wrap="auto" w:hAnchor="margin" w:x="443" w:y="3976"/>
        <w:spacing w:before="9" w:line="225" w:lineRule="exact"/>
        <w:ind w:left="187" w:right="177"/>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Feyza ÇINICIOÖLU, Member TNCSMFE Braja M. DAS, Dean, CSUS, USA </w:t>
      </w:r>
    </w:p>
    <w:p w:rsidR="008A4879" w:rsidRDefault="008A4879">
      <w:pPr>
        <w:pStyle w:val="Style"/>
        <w:framePr w:w="3984" w:h="2553" w:wrap="auto" w:hAnchor="margin" w:x="443" w:y="3976"/>
        <w:spacing w:line="230" w:lineRule="exact"/>
        <w:ind w:left="24" w:right="24"/>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Turan DURGUNOOLU, Member TNCSMFE Ufuk ERGUN, TNCSMFE </w:t>
      </w:r>
    </w:p>
    <w:p w:rsidR="008A4879" w:rsidRDefault="008A4879">
      <w:pPr>
        <w:pStyle w:val="Style"/>
        <w:framePr w:w="3984" w:h="2553" w:wrap="auto" w:hAnchor="margin" w:x="443" w:y="3976"/>
        <w:spacing w:line="230" w:lineRule="exact"/>
        <w:ind w:left="979"/>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Erol GÜLER, TNCSMFE </w:t>
      </w:r>
    </w:p>
    <w:p w:rsidR="008A4879" w:rsidRDefault="008A4879">
      <w:pPr>
        <w:pStyle w:val="Style"/>
        <w:framePr w:w="3984" w:h="2553" w:wrap="auto" w:hAnchor="margin" w:x="443" w:y="3976"/>
        <w:spacing w:line="230" w:lineRule="exact"/>
        <w:ind w:left="24" w:right="24"/>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Kutay ÔZA YDIN, TNCSMFE Fahreddin M. SADIKOGLU, Vice President NEU Ahmet SAGLAMER, Secretary, TNCSMFE Doğan SAHiR, NEU </w:t>
      </w:r>
    </w:p>
    <w:p w:rsidR="008A4879" w:rsidRDefault="008A4879">
      <w:pPr>
        <w:pStyle w:val="Style"/>
        <w:framePr w:w="3984" w:h="4301" w:wrap="auto" w:hAnchor="margin" w:x="443" w:y="6962"/>
        <w:spacing w:line="244" w:lineRule="exact"/>
        <w:ind w:left="249" w:right="244"/>
        <w:jc w:val="center"/>
        <w:rPr>
          <w:rFonts w:ascii="Times New Roman" w:hAnsi="Times New Roman" w:cs="Times New Roman"/>
          <w:w w:val="92"/>
          <w:sz w:val="20"/>
          <w:szCs w:val="20"/>
          <w:lang w:bidi="he-IL"/>
        </w:rPr>
      </w:pPr>
      <w:r>
        <w:rPr>
          <w:rFonts w:ascii="Times New Roman" w:hAnsi="Times New Roman" w:cs="Times New Roman"/>
          <w:sz w:val="22"/>
          <w:szCs w:val="22"/>
          <w:lang w:bidi="he-IL"/>
        </w:rPr>
        <w:t xml:space="preserve">lnternational Advisory Board </w:t>
      </w:r>
      <w:r>
        <w:rPr>
          <w:rFonts w:ascii="Times New Roman" w:hAnsi="Times New Roman" w:cs="Times New Roman"/>
          <w:w w:val="92"/>
          <w:sz w:val="20"/>
          <w:szCs w:val="20"/>
          <w:lang w:bidi="he-IL"/>
        </w:rPr>
        <w:t xml:space="preserve">Atilla ANSAL (Turkey) Zhusupbekov ASKAR (Kazakhstan) Mustafa A YTEKJN (Turkey) Frans BARENDS (The Netherlands) Tuncer EDiL (USA) Moustafa K. EL-GHAMRA WY (Egypt) Michel GAMBIN (France) Robert D. HOL TZ (USA) </w:t>
      </w:r>
    </w:p>
    <w:p w:rsidR="008A4879" w:rsidRDefault="008A4879">
      <w:pPr>
        <w:pStyle w:val="Style"/>
        <w:framePr w:w="3984" w:h="4301" w:wrap="auto" w:hAnchor="margin" w:x="443" w:y="6962"/>
        <w:spacing w:line="230" w:lineRule="exact"/>
        <w:ind w:left="508" w:right="513"/>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Rolf KA TZENBACH (Germany) Suzanne LACASSE (Norway) Akın ÔNALP (Turkey) </w:t>
      </w:r>
    </w:p>
    <w:p w:rsidR="008A4879" w:rsidRDefault="008A4879">
      <w:pPr>
        <w:pStyle w:val="Style"/>
        <w:framePr w:w="3984" w:h="4301" w:wrap="auto" w:hAnchor="margin" w:x="443" w:y="6962"/>
        <w:spacing w:line="230" w:lineRule="exact"/>
        <w:ind w:left="508" w:right="513"/>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Kemal ÔZÜDOÖRU (Turkey) Pedro Seco e PINTO (Portugal) lvan V ANICEK (Czech Republic) </w:t>
      </w:r>
    </w:p>
    <w:p w:rsidR="008A4879" w:rsidRDefault="008A4879">
      <w:pPr>
        <w:pStyle w:val="Style"/>
        <w:framePr w:w="3984" w:h="4301" w:wrap="auto" w:hAnchor="margin" w:x="443" w:y="6962"/>
        <w:spacing w:line="225" w:lineRule="exact"/>
        <w:ind w:left="1012" w:right="624" w:hanging="1012"/>
        <w:rPr>
          <w:rFonts w:ascii="Times New Roman" w:hAnsi="Times New Roman" w:cs="Times New Roman"/>
          <w:w w:val="92"/>
          <w:sz w:val="20"/>
          <w:szCs w:val="20"/>
          <w:lang w:bidi="he-IL"/>
        </w:rPr>
      </w:pPr>
      <w:r>
        <w:rPr>
          <w:rFonts w:ascii="Times New Roman" w:hAnsi="Times New Roman" w:cs="Times New Roman"/>
          <w:sz w:val="18"/>
          <w:szCs w:val="18"/>
          <w:lang w:bidi="he-IL"/>
        </w:rPr>
        <w:t xml:space="preserve">William </w:t>
      </w:r>
      <w:r>
        <w:rPr>
          <w:rFonts w:ascii="Times New Roman" w:hAnsi="Times New Roman" w:cs="Times New Roman"/>
          <w:w w:val="92"/>
          <w:sz w:val="20"/>
          <w:szCs w:val="20"/>
          <w:lang w:bidi="he-IL"/>
        </w:rPr>
        <w:t xml:space="preserve">F. VAN IMPE (Belgium) Yıldız W ASTI (Turkey) Thomas ZIMMIE (USA) </w:t>
      </w:r>
    </w:p>
    <w:p w:rsidR="008A4879" w:rsidRDefault="008A4879">
      <w:pPr>
        <w:pStyle w:val="Style"/>
        <w:framePr w:w="3984" w:h="1742" w:wrap="auto" w:hAnchor="margin" w:x="443" w:y="11460"/>
        <w:spacing w:line="259" w:lineRule="exact"/>
        <w:ind w:left="571" w:right="590"/>
        <w:jc w:val="center"/>
        <w:rPr>
          <w:rFonts w:ascii="Times New Roman" w:hAnsi="Times New Roman" w:cs="Times New Roman"/>
          <w:w w:val="92"/>
          <w:sz w:val="20"/>
          <w:szCs w:val="20"/>
          <w:lang w:bidi="he-IL"/>
        </w:rPr>
      </w:pPr>
      <w:r>
        <w:rPr>
          <w:rFonts w:ascii="Times New Roman" w:hAnsi="Times New Roman" w:cs="Times New Roman"/>
          <w:sz w:val="22"/>
          <w:szCs w:val="22"/>
          <w:lang w:bidi="he-IL"/>
        </w:rPr>
        <w:t xml:space="preserve">Technical Committee </w:t>
      </w:r>
      <w:r>
        <w:rPr>
          <w:rFonts w:ascii="Times New Roman" w:hAnsi="Times New Roman" w:cs="Times New Roman"/>
          <w:w w:val="92"/>
          <w:sz w:val="20"/>
          <w:szCs w:val="20"/>
          <w:lang w:bidi="he-IL"/>
        </w:rPr>
        <w:t xml:space="preserve">Onur Taha CANANER </w:t>
      </w:r>
      <w:r>
        <w:rPr>
          <w:w w:val="88"/>
          <w:sz w:val="19"/>
          <w:szCs w:val="19"/>
          <w:lang w:bidi="he-IL"/>
        </w:rPr>
        <w:t xml:space="preserve">Sünel </w:t>
      </w:r>
      <w:r>
        <w:rPr>
          <w:rFonts w:ascii="Times New Roman" w:hAnsi="Times New Roman" w:cs="Times New Roman"/>
          <w:w w:val="92"/>
          <w:sz w:val="20"/>
          <w:szCs w:val="20"/>
          <w:lang w:bidi="he-IL"/>
        </w:rPr>
        <w:t xml:space="preserve">GAZI Mohammed Ahmed MUSTAFA Ahmet SAV AŞAN </w:t>
      </w:r>
    </w:p>
    <w:p w:rsidR="008A4879" w:rsidRDefault="008A4879">
      <w:pPr>
        <w:pStyle w:val="Style"/>
        <w:framePr w:w="3984" w:h="1742" w:wrap="auto" w:hAnchor="margin" w:x="443" w:y="11460"/>
        <w:spacing w:line="230" w:lineRule="exact"/>
        <w:ind w:left="1089" w:right="1108"/>
        <w:jc w:val="center"/>
        <w:rPr>
          <w:rFonts w:ascii="Times New Roman" w:hAnsi="Times New Roman" w:cs="Times New Roman"/>
          <w:w w:val="92"/>
          <w:sz w:val="20"/>
          <w:szCs w:val="20"/>
          <w:lang w:bidi="he-IL"/>
        </w:rPr>
      </w:pPr>
      <w:r>
        <w:rPr>
          <w:rFonts w:ascii="Times New Roman" w:hAnsi="Times New Roman" w:cs="Times New Roman"/>
          <w:w w:val="92"/>
          <w:sz w:val="20"/>
          <w:szCs w:val="20"/>
          <w:lang w:bidi="he-IL"/>
        </w:rPr>
        <w:t xml:space="preserve">Recep TEKDEMIR Osman TEKiN </w:t>
      </w:r>
    </w:p>
    <w:p w:rsidR="008A4879" w:rsidRDefault="008A4879">
      <w:pPr>
        <w:pStyle w:val="Style"/>
        <w:rPr>
          <w:rFonts w:ascii="Times New Roman" w:hAnsi="Times New Roman" w:cs="Times New Roman"/>
          <w:sz w:val="20"/>
          <w:szCs w:val="20"/>
          <w:lang w:bidi="he-IL"/>
        </w:rPr>
        <w:sectPr w:rsidR="008A4879">
          <w:pgSz w:w="11900" w:h="16840"/>
          <w:pgMar w:top="1324" w:right="3029" w:bottom="360" w:left="4075" w:header="708" w:footer="708" w:gutter="0"/>
          <w:cols w:space="708"/>
          <w:noEndnote/>
        </w:sectPr>
      </w:pPr>
    </w:p>
    <w:p w:rsidR="008A4879" w:rsidRDefault="008A4879">
      <w:pPr>
        <w:pStyle w:val="Style"/>
        <w:rPr>
          <w:rFonts w:ascii="Times New Roman" w:hAnsi="Times New Roman" w:cs="Times New Roman"/>
          <w:sz w:val="2"/>
          <w:szCs w:val="2"/>
          <w:lang w:bidi="he-IL"/>
        </w:rPr>
      </w:pPr>
    </w:p>
    <w:p w:rsidR="008A4879" w:rsidRDefault="008A4879">
      <w:pPr>
        <w:pStyle w:val="Style"/>
        <w:framePr w:w="9466" w:h="374" w:wrap="auto" w:hAnchor="margin" w:x="375" w:y="1"/>
        <w:spacing w:line="360" w:lineRule="exact"/>
        <w:ind w:left="4013"/>
        <w:rPr>
          <w:rFonts w:ascii="Courier New" w:hAnsi="Courier New" w:cs="Courier New"/>
          <w:w w:val="92"/>
          <w:sz w:val="33"/>
          <w:szCs w:val="33"/>
          <w:lang w:bidi="he-IL"/>
        </w:rPr>
      </w:pPr>
      <w:r>
        <w:rPr>
          <w:rFonts w:ascii="Courier New" w:hAnsi="Courier New" w:cs="Courier New"/>
          <w:w w:val="92"/>
          <w:sz w:val="33"/>
          <w:szCs w:val="33"/>
          <w:lang w:bidi="he-IL"/>
        </w:rPr>
        <w:t xml:space="preserve">PREFACE </w:t>
      </w:r>
    </w:p>
    <w:p w:rsidR="008A4879" w:rsidRDefault="009A3D96">
      <w:pPr>
        <w:pStyle w:val="Style"/>
        <w:framePr w:w="76" w:h="1094" w:wrap="auto" w:hAnchor="margin" w:x="1" w:y="2199"/>
        <w:rPr>
          <w:rFonts w:ascii="Courier New" w:hAnsi="Courier New" w:cs="Courier New"/>
          <w:sz w:val="33"/>
          <w:szCs w:val="33"/>
          <w:lang w:bidi="he-IL"/>
        </w:rPr>
      </w:pPr>
      <w:r>
        <w:rPr>
          <w:rFonts w:ascii="Courier New" w:hAnsi="Courier New" w:cs="Courier New"/>
          <w:noProof/>
          <w:sz w:val="33"/>
          <w:szCs w:val="33"/>
        </w:rPr>
        <w:drawing>
          <wp:inline distT="0" distB="0" distL="0" distR="0">
            <wp:extent cx="45085" cy="6997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5085" cy="699770"/>
                    </a:xfrm>
                    <a:prstGeom prst="rect">
                      <a:avLst/>
                    </a:prstGeom>
                    <a:noFill/>
                    <a:ln w="9525">
                      <a:noFill/>
                      <a:miter lim="800000"/>
                      <a:headEnd/>
                      <a:tailEnd/>
                    </a:ln>
                  </pic:spPr>
                </pic:pic>
              </a:graphicData>
            </a:graphic>
          </wp:inline>
        </w:drawing>
      </w:r>
    </w:p>
    <w:p w:rsidR="008A4879" w:rsidRDefault="008A4879">
      <w:pPr>
        <w:pStyle w:val="Style"/>
        <w:framePr w:w="9572" w:h="2587" w:wrap="auto" w:hAnchor="margin" w:x="274" w:y="1177"/>
        <w:spacing w:before="62" w:line="1" w:lineRule="exact"/>
        <w:ind w:left="1425" w:right="24"/>
        <w:rPr>
          <w:rFonts w:ascii="Courier New" w:hAnsi="Courier New" w:cs="Courier New"/>
          <w:sz w:val="33"/>
          <w:szCs w:val="33"/>
          <w:lang w:bidi="he-IL"/>
        </w:rPr>
      </w:pPr>
    </w:p>
    <w:p w:rsidR="008A4879" w:rsidRDefault="008A4879">
      <w:pPr>
        <w:pStyle w:val="Style"/>
        <w:framePr w:w="9572" w:h="2587" w:wrap="auto" w:hAnchor="margin" w:x="274" w:y="1177"/>
        <w:spacing w:line="292" w:lineRule="exact"/>
        <w:ind w:left="1425" w:right="24"/>
        <w:jc w:val="right"/>
        <w:rPr>
          <w:rFonts w:ascii="Times New Roman" w:hAnsi="Times New Roman" w:cs="Times New Roman"/>
          <w:sz w:val="25"/>
          <w:szCs w:val="25"/>
          <w:lang w:bidi="he-IL"/>
        </w:rPr>
      </w:pPr>
      <w:r>
        <w:rPr>
          <w:rFonts w:ascii="Times New Roman" w:hAnsi="Times New Roman" w:cs="Times New Roman"/>
          <w:sz w:val="25"/>
          <w:szCs w:val="25"/>
          <w:lang w:bidi="he-IL"/>
        </w:rPr>
        <w:t xml:space="preserve">ıtains the Proceedings of the Papers submitted by 11 May 2003 of the Conference on New Developments in Soil Mechanics and Foundation which has been organised by the Turkish National Committee on Soil </w:t>
      </w:r>
    </w:p>
    <w:p w:rsidR="008A4879" w:rsidRDefault="008A4879">
      <w:pPr>
        <w:pStyle w:val="Style"/>
        <w:framePr w:w="9572" w:h="2587" w:wrap="auto" w:hAnchor="margin" w:x="274" w:y="1177"/>
        <w:tabs>
          <w:tab w:val="left" w:pos="830"/>
        </w:tabs>
        <w:spacing w:line="307" w:lineRule="exact"/>
        <w:rPr>
          <w:rFonts w:ascii="Times New Roman" w:hAnsi="Times New Roman" w:cs="Times New Roman"/>
          <w:sz w:val="25"/>
          <w:szCs w:val="25"/>
          <w:lang w:bidi="he-IL"/>
        </w:rPr>
      </w:pPr>
      <w:r>
        <w:rPr>
          <w:w w:val="83"/>
          <w:u w:val="single"/>
          <w:lang w:bidi="he-IL"/>
        </w:rPr>
        <w:t xml:space="preserve">'' ' </w:t>
      </w:r>
      <w:r>
        <w:rPr>
          <w:w w:val="83"/>
          <w:u w:val="single"/>
          <w:lang w:bidi="he-IL"/>
        </w:rPr>
        <w:tab/>
        <w:t>"es</w:t>
      </w:r>
      <w:r>
        <w:rPr>
          <w:rFonts w:ascii="Times New Roman" w:hAnsi="Times New Roman" w:cs="Times New Roman"/>
          <w:sz w:val="25"/>
          <w:szCs w:val="25"/>
          <w:lang w:bidi="he-IL"/>
        </w:rPr>
        <w:t xml:space="preserve">and Foundation Engineering and Near East University, Lefkoşa, North Cyprus. </w:t>
      </w:r>
    </w:p>
    <w:p w:rsidR="008A4879" w:rsidRDefault="008A4879">
      <w:pPr>
        <w:pStyle w:val="Style"/>
        <w:framePr w:w="9572" w:h="2587" w:wrap="auto" w:hAnchor="margin" w:x="274" w:y="1177"/>
        <w:spacing w:line="312" w:lineRule="exact"/>
        <w:ind w:left="28" w:right="4" w:firstLine="912"/>
        <w:jc w:val="both"/>
        <w:rPr>
          <w:rFonts w:ascii="Times New Roman" w:hAnsi="Times New Roman" w:cs="Times New Roman"/>
          <w:sz w:val="25"/>
          <w:szCs w:val="25"/>
          <w:lang w:bidi="he-IL"/>
        </w:rPr>
      </w:pPr>
      <w:r>
        <w:rPr>
          <w:rFonts w:ascii="Times New Roman" w:hAnsi="Times New Roman" w:cs="Times New Roman"/>
          <w:sz w:val="25"/>
          <w:szCs w:val="25"/>
          <w:lang w:bidi="he-IL"/>
        </w:rPr>
        <w:t xml:space="preserve">of 37 papers on a wide variety of subjects were reviewed and accepted for </w:t>
      </w:r>
      <w:r>
        <w:rPr>
          <w:rFonts w:ascii="Times New Roman" w:hAnsi="Times New Roman" w:cs="Times New Roman"/>
          <w:b/>
          <w:bCs/>
          <w:sz w:val="30"/>
          <w:szCs w:val="30"/>
          <w:u w:val="single"/>
          <w:lang w:bidi="he-IL"/>
        </w:rPr>
        <w:t xml:space="preserve">s </w:t>
      </w:r>
      <w:r>
        <w:rPr>
          <w:b/>
          <w:bCs/>
          <w:sz w:val="20"/>
          <w:szCs w:val="20"/>
          <w:u w:val="single"/>
          <w:lang w:bidi="he-IL"/>
        </w:rPr>
        <w:t>'W Alioo.</w:t>
      </w:r>
      <w:r>
        <w:rPr>
          <w:rFonts w:ascii="Times New Roman" w:hAnsi="Times New Roman" w:cs="Times New Roman"/>
          <w:sz w:val="25"/>
          <w:szCs w:val="25"/>
          <w:lang w:bidi="he-IL"/>
        </w:rPr>
        <w:t xml:space="preserve">and presentation. This includes four keynote lectures given by Prof. Dr. B.M. </w:t>
      </w:r>
    </w:p>
    <w:p w:rsidR="008A4879" w:rsidRDefault="008A4879">
      <w:pPr>
        <w:pStyle w:val="Style"/>
        <w:framePr w:w="9572" w:h="2587" w:wrap="auto" w:hAnchor="margin" w:x="274" w:y="1177"/>
        <w:spacing w:line="288" w:lineRule="exact"/>
        <w:ind w:left="811"/>
        <w:rPr>
          <w:rFonts w:ascii="Times New Roman" w:hAnsi="Times New Roman" w:cs="Times New Roman"/>
          <w:sz w:val="25"/>
          <w:szCs w:val="25"/>
          <w:lang w:bidi="he-IL"/>
        </w:rPr>
      </w:pPr>
      <w:r>
        <w:rPr>
          <w:rFonts w:ascii="Times New Roman" w:hAnsi="Times New Roman" w:cs="Times New Roman"/>
          <w:sz w:val="25"/>
          <w:szCs w:val="25"/>
          <w:lang w:bidi="he-IL"/>
        </w:rPr>
        <w:t xml:space="preserve">SA), Prof. Dr. P. Pinto (Portugal), Prof. Dr. E. Togrol (Turkey) and Prof. Dr. R. </w:t>
      </w:r>
    </w:p>
    <w:p w:rsidR="008A4879" w:rsidRDefault="008A4879">
      <w:pPr>
        <w:pStyle w:val="Style"/>
        <w:framePr w:w="9572" w:h="2587" w:wrap="auto" w:hAnchor="margin" w:x="274" w:y="1177"/>
        <w:spacing w:line="384" w:lineRule="exact"/>
        <w:ind w:left="19"/>
        <w:rPr>
          <w:rFonts w:ascii="Times New Roman" w:hAnsi="Times New Roman" w:cs="Times New Roman"/>
          <w:sz w:val="25"/>
          <w:szCs w:val="25"/>
          <w:lang w:bidi="he-IL"/>
        </w:rPr>
      </w:pPr>
      <w:r>
        <w:rPr>
          <w:rFonts w:ascii="Times New Roman" w:hAnsi="Times New Roman" w:cs="Times New Roman"/>
          <w:sz w:val="25"/>
          <w:szCs w:val="25"/>
          <w:lang w:bidi="he-IL"/>
        </w:rPr>
        <w:t xml:space="preserve">~bach (Germany). </w:t>
      </w:r>
    </w:p>
    <w:p w:rsidR="008A4879" w:rsidRDefault="009A3D96">
      <w:pPr>
        <w:pStyle w:val="Style"/>
        <w:numPr>
          <w:ilvl w:val="0"/>
          <w:numId w:val="2"/>
        </w:numPr>
        <w:tabs>
          <w:tab w:val="clear" w:pos="360"/>
        </w:tabs>
        <w:spacing w:line="1" w:lineRule="exact"/>
        <w:rPr>
          <w:rFonts w:ascii="Times New Roman" w:hAnsi="Times New Roman" w:cs="Times New Roman"/>
          <w:sz w:val="25"/>
          <w:szCs w:val="25"/>
          <w:lang w:bidi="he-IL"/>
        </w:rPr>
      </w:pPr>
      <w:r>
        <w:rPr>
          <w:noProof/>
        </w:rPr>
        <w:drawing>
          <wp:anchor distT="0" distB="0" distL="114300" distR="114300" simplePos="0" relativeHeight="251659264" behindDoc="1" locked="0" layoutInCell="0" allowOverlap="1">
            <wp:simplePos x="0" y="0"/>
            <wp:positionH relativeFrom="margin">
              <wp:posOffset>170180</wp:posOffset>
            </wp:positionH>
            <wp:positionV relativeFrom="margin">
              <wp:posOffset>920115</wp:posOffset>
            </wp:positionV>
            <wp:extent cx="999490" cy="572770"/>
            <wp:effectExtent l="19050" t="0" r="0" b="0"/>
            <wp:wrapThrough wrapText="bothSides">
              <wp:wrapPolygon edited="0">
                <wp:start x="-412" y="0"/>
                <wp:lineTo x="-412" y="20834"/>
                <wp:lineTo x="21408" y="20834"/>
                <wp:lineTo x="21408" y="0"/>
                <wp:lineTo x="-412" y="0"/>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99490" cy="572770"/>
                    </a:xfrm>
                    <a:prstGeom prst="rect">
                      <a:avLst/>
                    </a:prstGeom>
                    <a:noFill/>
                  </pic:spPr>
                </pic:pic>
              </a:graphicData>
            </a:graphic>
          </wp:anchor>
        </w:drawing>
      </w:r>
    </w:p>
    <w:p w:rsidR="008A4879" w:rsidRDefault="009A3D96">
      <w:pPr>
        <w:pStyle w:val="Style"/>
        <w:framePr w:w="787" w:h="384" w:wrap="auto" w:hAnchor="margin" w:x="289" w:y="2564"/>
        <w:rPr>
          <w:rFonts w:ascii="Times New Roman" w:hAnsi="Times New Roman" w:cs="Times New Roman"/>
          <w:sz w:val="25"/>
          <w:szCs w:val="25"/>
          <w:lang w:bidi="he-IL"/>
        </w:rPr>
      </w:pPr>
      <w:r>
        <w:rPr>
          <w:rFonts w:ascii="Times New Roman" w:hAnsi="Times New Roman" w:cs="Times New Roman"/>
          <w:noProof/>
          <w:sz w:val="25"/>
          <w:szCs w:val="25"/>
        </w:rPr>
        <w:drawing>
          <wp:inline distT="0" distB="0" distL="0" distR="0">
            <wp:extent cx="496570" cy="2482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96570" cy="248285"/>
                    </a:xfrm>
                    <a:prstGeom prst="rect">
                      <a:avLst/>
                    </a:prstGeom>
                    <a:noFill/>
                    <a:ln w="9525">
                      <a:noFill/>
                      <a:miter lim="800000"/>
                      <a:headEnd/>
                      <a:tailEnd/>
                    </a:ln>
                  </pic:spPr>
                </pic:pic>
              </a:graphicData>
            </a:graphic>
          </wp:inline>
        </w:drawing>
      </w:r>
    </w:p>
    <w:p w:rsidR="008A4879" w:rsidRDefault="009A3D96">
      <w:pPr>
        <w:pStyle w:val="Style"/>
        <w:numPr>
          <w:ilvl w:val="0"/>
          <w:numId w:val="2"/>
        </w:numPr>
        <w:tabs>
          <w:tab w:val="clear" w:pos="360"/>
        </w:tabs>
        <w:spacing w:line="1" w:lineRule="exact"/>
        <w:rPr>
          <w:rFonts w:ascii="Times New Roman" w:hAnsi="Times New Roman" w:cs="Times New Roman"/>
          <w:sz w:val="25"/>
          <w:szCs w:val="25"/>
          <w:lang w:bidi="he-IL"/>
        </w:rPr>
      </w:pPr>
      <w:r>
        <w:rPr>
          <w:noProof/>
        </w:rPr>
        <w:drawing>
          <wp:anchor distT="0" distB="0" distL="114300" distR="114300" simplePos="0" relativeHeight="251660288" behindDoc="1" locked="0" layoutInCell="0" allowOverlap="1">
            <wp:simplePos x="0" y="0"/>
            <wp:positionH relativeFrom="margin">
              <wp:posOffset>182880</wp:posOffset>
            </wp:positionH>
            <wp:positionV relativeFrom="margin">
              <wp:posOffset>2018030</wp:posOffset>
            </wp:positionV>
            <wp:extent cx="499745" cy="292100"/>
            <wp:effectExtent l="19050" t="0" r="0" b="0"/>
            <wp:wrapThrough wrapText="bothSides">
              <wp:wrapPolygon edited="0">
                <wp:start x="-823" y="0"/>
                <wp:lineTo x="-823" y="19722"/>
                <wp:lineTo x="21408" y="19722"/>
                <wp:lineTo x="21408" y="0"/>
                <wp:lineTo x="-823" y="0"/>
              </wp:wrapPolygon>
            </wp:wrapThrough>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99745" cy="292100"/>
                    </a:xfrm>
                    <a:prstGeom prst="rect">
                      <a:avLst/>
                    </a:prstGeom>
                    <a:noFill/>
                  </pic:spPr>
                </pic:pic>
              </a:graphicData>
            </a:graphic>
          </wp:anchor>
        </w:drawing>
      </w:r>
    </w:p>
    <w:p w:rsidR="008A4879" w:rsidRDefault="008A4879">
      <w:pPr>
        <w:pStyle w:val="Style"/>
        <w:framePr w:w="9466" w:h="446" w:wrap="auto" w:hAnchor="margin" w:x="375" w:y="3903"/>
        <w:spacing w:line="340" w:lineRule="exact"/>
        <w:ind w:left="100"/>
        <w:rPr>
          <w:rFonts w:ascii="Times New Roman" w:hAnsi="Times New Roman" w:cs="Times New Roman"/>
          <w:sz w:val="25"/>
          <w:szCs w:val="25"/>
          <w:lang w:bidi="he-IL"/>
        </w:rPr>
      </w:pPr>
      <w:r>
        <w:rPr>
          <w:rFonts w:ascii="Times New Roman" w:hAnsi="Times New Roman" w:cs="Times New Roman"/>
          <w:sz w:val="25"/>
          <w:szCs w:val="25"/>
          <w:lang w:bidi="he-IL"/>
        </w:rPr>
        <w:t xml:space="preserve">olume 2 of the Proceedings will be published shortly after the conference. </w:t>
      </w:r>
    </w:p>
    <w:p w:rsidR="008A4879" w:rsidRDefault="008A4879">
      <w:pPr>
        <w:pStyle w:val="Style"/>
        <w:framePr w:w="9514" w:h="465" w:wrap="auto" w:hAnchor="margin" w:x="327" w:y="4494"/>
        <w:spacing w:line="384" w:lineRule="exact"/>
        <w:ind w:left="19"/>
        <w:rPr>
          <w:rFonts w:ascii="Times New Roman" w:hAnsi="Times New Roman" w:cs="Times New Roman"/>
          <w:sz w:val="25"/>
          <w:szCs w:val="25"/>
          <w:lang w:bidi="he-IL"/>
        </w:rPr>
      </w:pPr>
      <w:r>
        <w:rPr>
          <w:rFonts w:ascii="Times New Roman" w:hAnsi="Times New Roman" w:cs="Times New Roman"/>
          <w:sz w:val="25"/>
          <w:szCs w:val="25"/>
          <w:lang w:bidi="he-IL"/>
        </w:rPr>
        <w:t xml:space="preserve">Tbe contributed papers have been divided into four major groups as follows: </w:t>
      </w:r>
    </w:p>
    <w:p w:rsidR="008A4879" w:rsidRDefault="008A4879">
      <w:pPr>
        <w:pStyle w:val="Style"/>
        <w:framePr w:w="9485" w:h="1300" w:wrap="auto" w:hAnchor="margin" w:x="356" w:y="5411"/>
        <w:tabs>
          <w:tab w:val="left" w:leader="dot" w:pos="6187"/>
        </w:tabs>
        <w:spacing w:line="326" w:lineRule="exact"/>
        <w:rPr>
          <w:rFonts w:ascii="Times New Roman" w:hAnsi="Times New Roman" w:cs="Times New Roman"/>
          <w:sz w:val="25"/>
          <w:szCs w:val="25"/>
          <w:lang w:bidi="he-IL"/>
        </w:rPr>
      </w:pPr>
      <w:r>
        <w:rPr>
          <w:rFonts w:ascii="Times New Roman" w:hAnsi="Times New Roman" w:cs="Times New Roman"/>
          <w:sz w:val="25"/>
          <w:szCs w:val="25"/>
          <w:lang w:bidi="he-IL"/>
        </w:rPr>
        <w:t xml:space="preserve">•:• Foundations and Slope Stability </w:t>
      </w:r>
      <w:r>
        <w:rPr>
          <w:rFonts w:ascii="Times New Roman" w:hAnsi="Times New Roman" w:cs="Times New Roman"/>
          <w:sz w:val="25"/>
          <w:szCs w:val="25"/>
          <w:lang w:bidi="he-IL"/>
        </w:rPr>
        <w:tab/>
        <w:t xml:space="preserve">9 papers </w:t>
      </w:r>
    </w:p>
    <w:p w:rsidR="008A4879" w:rsidRDefault="008A4879">
      <w:pPr>
        <w:pStyle w:val="Style"/>
        <w:framePr w:w="9485" w:h="1300" w:wrap="auto" w:hAnchor="margin" w:x="356" w:y="5411"/>
        <w:spacing w:before="4" w:line="1" w:lineRule="exact"/>
        <w:ind w:left="19" w:right="2400"/>
        <w:rPr>
          <w:rFonts w:ascii="Times New Roman" w:hAnsi="Times New Roman" w:cs="Times New Roman"/>
          <w:sz w:val="25"/>
          <w:szCs w:val="25"/>
          <w:lang w:bidi="he-IL"/>
        </w:rPr>
      </w:pPr>
    </w:p>
    <w:p w:rsidR="008A4879" w:rsidRDefault="008A4879">
      <w:pPr>
        <w:pStyle w:val="Style"/>
        <w:framePr w:w="9485" w:h="1300" w:wrap="auto" w:hAnchor="margin" w:x="356" w:y="5411"/>
        <w:spacing w:line="292" w:lineRule="exact"/>
        <w:ind w:left="19" w:right="2400"/>
        <w:jc w:val="right"/>
        <w:rPr>
          <w:rFonts w:ascii="Times New Roman" w:hAnsi="Times New Roman" w:cs="Times New Roman"/>
          <w:sz w:val="25"/>
          <w:szCs w:val="25"/>
          <w:lang w:bidi="he-IL"/>
        </w:rPr>
      </w:pPr>
      <w:r>
        <w:rPr>
          <w:sz w:val="37"/>
          <w:szCs w:val="37"/>
          <w:lang w:bidi="he-IL"/>
        </w:rPr>
        <w:t xml:space="preserve">+ </w:t>
      </w:r>
      <w:r>
        <w:rPr>
          <w:rFonts w:ascii="Times New Roman" w:hAnsi="Times New Roman" w:cs="Times New Roman"/>
          <w:sz w:val="25"/>
          <w:szCs w:val="25"/>
          <w:lang w:bidi="he-IL"/>
        </w:rPr>
        <w:t xml:space="preserve">Soil Characterisations . . . . . . . . . . . . . . . . . . . . . . . . . . . . . . . . . . . . . . . . . . . . . . . . . . 1 O papers Earthquake and Geotechnical Engineering.. ... . .. . .. . . . . . . . 12 papers ew Methods in Geotechnical Engineering .. . . .. .. . .. . . . . . 6 papers </w:t>
      </w:r>
    </w:p>
    <w:p w:rsidR="008A4879" w:rsidRDefault="008A4879">
      <w:pPr>
        <w:pStyle w:val="Style"/>
        <w:framePr w:w="9557" w:h="1128" w:wrap="auto" w:hAnchor="margin" w:x="370" w:y="7101"/>
        <w:spacing w:before="86" w:line="1" w:lineRule="exact"/>
        <w:ind w:left="4" w:right="4"/>
        <w:rPr>
          <w:rFonts w:ascii="Times New Roman" w:hAnsi="Times New Roman" w:cs="Times New Roman"/>
          <w:sz w:val="25"/>
          <w:szCs w:val="25"/>
          <w:lang w:bidi="he-IL"/>
        </w:rPr>
      </w:pPr>
    </w:p>
    <w:p w:rsidR="008A4879" w:rsidRDefault="008A4879">
      <w:pPr>
        <w:pStyle w:val="Style"/>
        <w:framePr w:w="9557" w:h="1128" w:wrap="auto" w:hAnchor="margin" w:x="370" w:y="7101"/>
        <w:spacing w:line="307" w:lineRule="exact"/>
        <w:ind w:left="4" w:right="4"/>
        <w:jc w:val="both"/>
        <w:rPr>
          <w:rFonts w:ascii="Times New Roman" w:hAnsi="Times New Roman" w:cs="Times New Roman"/>
          <w:sz w:val="25"/>
          <w:szCs w:val="25"/>
          <w:lang w:bidi="he-IL"/>
        </w:rPr>
      </w:pPr>
      <w:r>
        <w:rPr>
          <w:rFonts w:ascii="Times New Roman" w:hAnsi="Times New Roman" w:cs="Times New Roman"/>
          <w:b/>
          <w:bCs/>
          <w:w w:val="87"/>
          <w:sz w:val="26"/>
          <w:szCs w:val="26"/>
          <w:lang w:bidi="he-IL"/>
        </w:rPr>
        <w:t xml:space="preserve">Tbe papers in </w:t>
      </w:r>
      <w:r>
        <w:rPr>
          <w:rFonts w:ascii="Times New Roman" w:hAnsi="Times New Roman" w:cs="Times New Roman"/>
          <w:sz w:val="25"/>
          <w:szCs w:val="25"/>
          <w:lang w:bidi="he-IL"/>
        </w:rPr>
        <w:t xml:space="preserve">all four groups have a balance between theoretical analyses and experimental observations. It is expected that these papers will contribute to vigorous constructive </w:t>
      </w:r>
      <w:r>
        <w:rPr>
          <w:rFonts w:ascii="Times New Roman" w:hAnsi="Times New Roman" w:cs="Times New Roman"/>
          <w:sz w:val="25"/>
          <w:szCs w:val="25"/>
          <w:u w:val="single"/>
          <w:lang w:bidi="he-IL"/>
        </w:rPr>
        <w:t>ctiscuss</w:t>
      </w:r>
      <w:r>
        <w:rPr>
          <w:rFonts w:ascii="Times New Roman" w:hAnsi="Times New Roman" w:cs="Times New Roman"/>
          <w:sz w:val="25"/>
          <w:szCs w:val="25"/>
          <w:lang w:bidi="he-IL"/>
        </w:rPr>
        <w:t xml:space="preserve">ion for future development in various areas of geotechnical engineering. </w:t>
      </w:r>
    </w:p>
    <w:p w:rsidR="008A4879" w:rsidRDefault="008A4879">
      <w:pPr>
        <w:pStyle w:val="Style"/>
        <w:framePr w:w="9567" w:h="859" w:wrap="auto" w:hAnchor="margin" w:x="375" w:y="8286"/>
        <w:spacing w:before="76" w:line="1" w:lineRule="exact"/>
        <w:ind w:left="24"/>
        <w:rPr>
          <w:rFonts w:ascii="Times New Roman" w:hAnsi="Times New Roman" w:cs="Times New Roman"/>
          <w:sz w:val="25"/>
          <w:szCs w:val="25"/>
          <w:lang w:bidi="he-IL"/>
        </w:rPr>
      </w:pPr>
    </w:p>
    <w:p w:rsidR="008A4879" w:rsidRDefault="008A4879">
      <w:pPr>
        <w:pStyle w:val="Style"/>
        <w:framePr w:w="9567" w:h="859" w:wrap="auto" w:hAnchor="margin" w:x="375" w:y="8286"/>
        <w:spacing w:line="321" w:lineRule="exact"/>
        <w:ind w:left="24"/>
        <w:rPr>
          <w:rFonts w:ascii="Times New Roman" w:hAnsi="Times New Roman" w:cs="Times New Roman"/>
          <w:sz w:val="25"/>
          <w:szCs w:val="25"/>
          <w:lang w:bidi="he-IL"/>
        </w:rPr>
      </w:pPr>
      <w:r>
        <w:rPr>
          <w:rFonts w:ascii="Times New Roman" w:hAnsi="Times New Roman" w:cs="Times New Roman"/>
          <w:b/>
          <w:bCs/>
          <w:w w:val="92"/>
          <w:sz w:val="26"/>
          <w:szCs w:val="26"/>
          <w:lang w:bidi="he-IL"/>
        </w:rPr>
        <w:t xml:space="preserve">1banks are </w:t>
      </w:r>
      <w:r>
        <w:rPr>
          <w:rFonts w:ascii="Times New Roman" w:hAnsi="Times New Roman" w:cs="Times New Roman"/>
          <w:sz w:val="25"/>
          <w:szCs w:val="25"/>
          <w:lang w:bidi="he-IL"/>
        </w:rPr>
        <w:t xml:space="preserve">due to the Intemational Advisory Board members and fellow colleagues for reviewing the abstracts followed by full papers submitted for presentation. </w:t>
      </w:r>
    </w:p>
    <w:p w:rsidR="008A4879" w:rsidRDefault="008A4879">
      <w:pPr>
        <w:pStyle w:val="Style"/>
        <w:framePr w:w="9586" w:h="1128" w:wrap="auto" w:hAnchor="margin" w:x="375" w:y="9184"/>
        <w:spacing w:line="393" w:lineRule="exact"/>
        <w:ind w:left="283"/>
        <w:rPr>
          <w:rFonts w:ascii="Times New Roman" w:hAnsi="Times New Roman" w:cs="Times New Roman"/>
          <w:lang w:bidi="he-IL"/>
        </w:rPr>
      </w:pPr>
      <w:r>
        <w:rPr>
          <w:rFonts w:ascii="Times New Roman" w:hAnsi="Times New Roman" w:cs="Times New Roman"/>
          <w:sz w:val="25"/>
          <w:szCs w:val="25"/>
          <w:lang w:bidi="he-IL"/>
        </w:rPr>
        <w:t xml:space="preserve">e would also like to thank the Founding President of Near East University, Dr. Suat </w:t>
      </w:r>
      <w:r>
        <w:rPr>
          <w:rFonts w:ascii="Times New Roman" w:hAnsi="Times New Roman" w:cs="Times New Roman"/>
          <w:lang w:bidi="he-IL"/>
        </w:rPr>
        <w:t xml:space="preserve">İ. </w:t>
      </w:r>
    </w:p>
    <w:p w:rsidR="008A4879" w:rsidRDefault="008A4879">
      <w:pPr>
        <w:pStyle w:val="Style"/>
        <w:framePr w:w="9586" w:h="1128" w:wrap="auto" w:hAnchor="margin" w:x="375" w:y="9184"/>
        <w:spacing w:line="326" w:lineRule="exact"/>
        <w:ind w:left="48"/>
        <w:rPr>
          <w:rFonts w:ascii="Times New Roman" w:hAnsi="Times New Roman" w:cs="Times New Roman"/>
          <w:sz w:val="25"/>
          <w:szCs w:val="25"/>
          <w:lang w:bidi="he-IL"/>
        </w:rPr>
      </w:pPr>
      <w:r>
        <w:rPr>
          <w:rFonts w:ascii="Times New Roman" w:hAnsi="Times New Roman" w:cs="Times New Roman"/>
          <w:sz w:val="25"/>
          <w:szCs w:val="25"/>
          <w:lang w:bidi="he-IL"/>
        </w:rPr>
        <w:t xml:space="preserve">Günsel, the President Prof. Dr. Ümit Hassan, Vice Presidents Prof. Dr. Şenol Bektaş and Prof. Dr. Fahreddin M. Sadıkoğlu for their support and assistance. </w:t>
      </w:r>
    </w:p>
    <w:p w:rsidR="008A4879" w:rsidRDefault="008A4879">
      <w:pPr>
        <w:pStyle w:val="Style"/>
        <w:framePr w:w="9466" w:h="278" w:wrap="auto" w:hAnchor="margin" w:x="375" w:y="10936"/>
        <w:spacing w:line="264" w:lineRule="exact"/>
        <w:ind w:left="76"/>
        <w:rPr>
          <w:rFonts w:ascii="Times New Roman" w:hAnsi="Times New Roman" w:cs="Times New Roman"/>
          <w:sz w:val="26"/>
          <w:szCs w:val="26"/>
          <w:u w:val="single"/>
          <w:lang w:bidi="he-IL"/>
        </w:rPr>
      </w:pPr>
      <w:r>
        <w:rPr>
          <w:rFonts w:ascii="Times New Roman" w:hAnsi="Times New Roman" w:cs="Times New Roman"/>
          <w:sz w:val="26"/>
          <w:szCs w:val="26"/>
          <w:u w:val="single"/>
          <w:lang w:bidi="he-IL"/>
        </w:rPr>
        <w:t>Editors</w:t>
      </w:r>
    </w:p>
    <w:p w:rsidR="008A4879" w:rsidRDefault="008A4879">
      <w:pPr>
        <w:pStyle w:val="Style"/>
        <w:framePr w:w="9466" w:h="412" w:wrap="auto" w:hAnchor="margin" w:x="375" w:y="11407"/>
        <w:spacing w:line="340" w:lineRule="exact"/>
        <w:ind w:left="100"/>
        <w:rPr>
          <w:rFonts w:ascii="Times New Roman" w:hAnsi="Times New Roman" w:cs="Times New Roman"/>
          <w:sz w:val="25"/>
          <w:szCs w:val="25"/>
          <w:lang w:bidi="he-IL"/>
        </w:rPr>
      </w:pPr>
      <w:r>
        <w:rPr>
          <w:rFonts w:ascii="Times New Roman" w:hAnsi="Times New Roman" w:cs="Times New Roman"/>
          <w:sz w:val="25"/>
          <w:szCs w:val="25"/>
          <w:lang w:bidi="he-IL"/>
        </w:rPr>
        <w:t xml:space="preserve">C. Atalar, B.M. Das, A. Sağlamer, E. Toğrol </w:t>
      </w:r>
    </w:p>
    <w:p w:rsidR="008A4879" w:rsidRDefault="008A4879">
      <w:pPr>
        <w:pStyle w:val="Style"/>
        <w:rPr>
          <w:rFonts w:ascii="Times New Roman" w:hAnsi="Times New Roman" w:cs="Times New Roman"/>
          <w:sz w:val="25"/>
          <w:szCs w:val="25"/>
          <w:lang w:bidi="he-IL"/>
        </w:rPr>
        <w:sectPr w:rsidR="008A4879">
          <w:pgSz w:w="11900" w:h="16840"/>
          <w:pgMar w:top="1853" w:right="787" w:bottom="360" w:left="1152" w:header="708" w:footer="708" w:gutter="0"/>
          <w:cols w:space="708"/>
          <w:noEndnote/>
        </w:sectPr>
      </w:pPr>
    </w:p>
    <w:p w:rsidR="008A4879" w:rsidRDefault="008A4879">
      <w:pPr>
        <w:pStyle w:val="Style"/>
        <w:rPr>
          <w:rFonts w:ascii="Times New Roman" w:hAnsi="Times New Roman" w:cs="Times New Roman"/>
          <w:sz w:val="2"/>
          <w:szCs w:val="2"/>
          <w:lang w:bidi="he-IL"/>
        </w:rPr>
      </w:pPr>
    </w:p>
    <w:p w:rsidR="008A4879" w:rsidRDefault="009A3D96">
      <w:pPr>
        <w:pStyle w:val="Style"/>
        <w:numPr>
          <w:ilvl w:val="0"/>
          <w:numId w:val="2"/>
        </w:numPr>
        <w:tabs>
          <w:tab w:val="clear" w:pos="360"/>
        </w:tabs>
        <w:spacing w:line="1" w:lineRule="exact"/>
        <w:rPr>
          <w:rFonts w:ascii="Times New Roman" w:hAnsi="Times New Roman" w:cs="Times New Roman"/>
          <w:sz w:val="25"/>
          <w:szCs w:val="25"/>
          <w:lang w:bidi="he-IL"/>
        </w:rPr>
      </w:pPr>
      <w:r>
        <w:rPr>
          <w:noProof/>
        </w:rPr>
        <w:drawing>
          <wp:anchor distT="0" distB="0" distL="114300" distR="114300" simplePos="0" relativeHeight="251661312" behindDoc="1" locked="0" layoutInCell="0" allowOverlap="1">
            <wp:simplePos x="0" y="0"/>
            <wp:positionH relativeFrom="margin">
              <wp:posOffset>-1106170</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7754620" cy="10681335"/>
                    </a:xfrm>
                    <a:prstGeom prst="rect">
                      <a:avLst/>
                    </a:prstGeom>
                    <a:noFill/>
                  </pic:spPr>
                </pic:pic>
              </a:graphicData>
            </a:graphic>
          </wp:anchor>
        </w:drawing>
      </w:r>
    </w:p>
    <w:p w:rsidR="008A4879" w:rsidRDefault="009A3D96">
      <w:pPr>
        <w:pStyle w:val="Style"/>
        <w:framePr w:w="384" w:h="806" w:wrap="auto" w:hAnchor="margin" w:x="-1607" w:y="39"/>
        <w:rPr>
          <w:rFonts w:ascii="Times New Roman" w:hAnsi="Times New Roman" w:cs="Times New Roman"/>
          <w:sz w:val="25"/>
          <w:szCs w:val="25"/>
          <w:lang w:bidi="he-IL"/>
        </w:rPr>
      </w:pPr>
      <w:r>
        <w:rPr>
          <w:rFonts w:ascii="Times New Roman" w:hAnsi="Times New Roman" w:cs="Times New Roman"/>
          <w:noProof/>
          <w:sz w:val="25"/>
          <w:szCs w:val="25"/>
        </w:rPr>
        <w:drawing>
          <wp:inline distT="0" distB="0" distL="0" distR="0">
            <wp:extent cx="248285" cy="508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48285" cy="508000"/>
                    </a:xfrm>
                    <a:prstGeom prst="rect">
                      <a:avLst/>
                    </a:prstGeom>
                    <a:noFill/>
                    <a:ln w="9525">
                      <a:noFill/>
                      <a:miter lim="800000"/>
                      <a:headEnd/>
                      <a:tailEnd/>
                    </a:ln>
                  </pic:spPr>
                </pic:pic>
              </a:graphicData>
            </a:graphic>
          </wp:inline>
        </w:drawing>
      </w:r>
    </w:p>
    <w:p w:rsidR="008A4879" w:rsidRDefault="009A3D96">
      <w:pPr>
        <w:pStyle w:val="Style"/>
        <w:framePr w:w="403" w:h="1382" w:wrap="auto" w:hAnchor="margin" w:x="-781" w:y="1806"/>
        <w:rPr>
          <w:rFonts w:ascii="Times New Roman" w:hAnsi="Times New Roman" w:cs="Times New Roman"/>
          <w:sz w:val="25"/>
          <w:szCs w:val="25"/>
          <w:lang w:bidi="he-IL"/>
        </w:rPr>
      </w:pPr>
      <w:r>
        <w:rPr>
          <w:rFonts w:ascii="Times New Roman" w:hAnsi="Times New Roman" w:cs="Times New Roman"/>
          <w:noProof/>
          <w:sz w:val="25"/>
          <w:szCs w:val="25"/>
        </w:rPr>
        <w:drawing>
          <wp:inline distT="0" distB="0" distL="0" distR="0">
            <wp:extent cx="259715" cy="880745"/>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59715" cy="880745"/>
                    </a:xfrm>
                    <a:prstGeom prst="rect">
                      <a:avLst/>
                    </a:prstGeom>
                    <a:noFill/>
                    <a:ln w="9525">
                      <a:noFill/>
                      <a:miter lim="800000"/>
                      <a:headEnd/>
                      <a:tailEnd/>
                    </a:ln>
                  </pic:spPr>
                </pic:pic>
              </a:graphicData>
            </a:graphic>
          </wp:inline>
        </w:drawing>
      </w:r>
    </w:p>
    <w:p w:rsidR="008A4879" w:rsidRDefault="008A4879">
      <w:pPr>
        <w:pStyle w:val="Style"/>
        <w:framePr w:w="6423" w:h="408" w:wrap="auto" w:hAnchor="margin" w:x="2502" w:y="1868"/>
        <w:spacing w:line="374" w:lineRule="exact"/>
        <w:ind w:left="9"/>
        <w:rPr>
          <w:rFonts w:ascii="Times New Roman" w:hAnsi="Times New Roman" w:cs="Times New Roman"/>
          <w:b/>
          <w:bCs/>
          <w:sz w:val="30"/>
          <w:szCs w:val="30"/>
          <w:lang w:bidi="he-IL"/>
        </w:rPr>
      </w:pPr>
      <w:r>
        <w:rPr>
          <w:rFonts w:ascii="Times New Roman" w:hAnsi="Times New Roman" w:cs="Times New Roman"/>
          <w:b/>
          <w:bCs/>
          <w:sz w:val="30"/>
          <w:szCs w:val="30"/>
          <w:lang w:bidi="he-IL"/>
        </w:rPr>
        <w:t xml:space="preserve">TABLE OF CONTENTS </w:t>
      </w:r>
    </w:p>
    <w:p w:rsidR="008A4879" w:rsidRDefault="008A4879">
      <w:pPr>
        <w:pStyle w:val="Style"/>
        <w:framePr w:w="8914" w:h="873" w:wrap="auto" w:hAnchor="margin" w:x="11" w:y="3289"/>
        <w:spacing w:line="283" w:lineRule="exact"/>
        <w:ind w:left="835"/>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iew on the estimation of bearing capacity of shallow foundations on </w:t>
      </w:r>
    </w:p>
    <w:p w:rsidR="008A4879" w:rsidRDefault="008A4879">
      <w:pPr>
        <w:pStyle w:val="Style"/>
        <w:framePr w:w="8914" w:h="873" w:wrap="auto" w:hAnchor="margin" w:x="11" w:y="3289"/>
        <w:tabs>
          <w:tab w:val="left" w:leader="dot" w:pos="8592"/>
        </w:tabs>
        <w:spacing w:line="220"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~inforced sand (keynote) </w:t>
      </w:r>
      <w:r>
        <w:rPr>
          <w:rFonts w:ascii="Times New Roman" w:hAnsi="Times New Roman" w:cs="Times New Roman"/>
          <w:w w:val="92"/>
          <w:sz w:val="23"/>
          <w:szCs w:val="23"/>
          <w:lang w:bidi="he-IL"/>
        </w:rPr>
        <w:tab/>
        <w:t xml:space="preserve">O 1 </w:t>
      </w:r>
    </w:p>
    <w:p w:rsidR="008A4879" w:rsidRDefault="008A4879">
      <w:pPr>
        <w:pStyle w:val="Style"/>
        <w:framePr w:w="8914" w:h="873" w:wrap="auto" w:hAnchor="margin" w:x="11" w:y="3289"/>
        <w:spacing w:line="355" w:lineRule="exact"/>
        <w:ind w:left="9"/>
        <w:rPr>
          <w:rFonts w:ascii="Times New Roman" w:hAnsi="Times New Roman" w:cs="Times New Roman"/>
          <w:b/>
          <w:bCs/>
          <w:i/>
          <w:iCs/>
          <w:w w:val="91"/>
          <w:sz w:val="22"/>
          <w:szCs w:val="22"/>
          <w:lang w:bidi="he-IL"/>
        </w:rPr>
      </w:pPr>
      <w:r>
        <w:rPr>
          <w:rFonts w:ascii="Times New Roman" w:hAnsi="Times New Roman" w:cs="Times New Roman"/>
          <w:b/>
          <w:bCs/>
          <w:i/>
          <w:iCs/>
          <w:w w:val="91"/>
          <w:sz w:val="22"/>
          <w:szCs w:val="22"/>
          <w:lang w:bidi="he-IL"/>
        </w:rPr>
        <w:t xml:space="preserve">&amp;Jıl. Das </w:t>
      </w:r>
    </w:p>
    <w:p w:rsidR="008A4879" w:rsidRDefault="009A3D96">
      <w:pPr>
        <w:pStyle w:val="Style"/>
        <w:numPr>
          <w:ilvl w:val="0"/>
          <w:numId w:val="2"/>
        </w:numPr>
        <w:tabs>
          <w:tab w:val="clear" w:pos="360"/>
        </w:tabs>
        <w:spacing w:line="1" w:lineRule="exact"/>
        <w:rPr>
          <w:rFonts w:ascii="Times New Roman" w:hAnsi="Times New Roman" w:cs="Times New Roman"/>
          <w:sz w:val="22"/>
          <w:szCs w:val="22"/>
          <w:lang w:bidi="he-IL"/>
        </w:rPr>
      </w:pPr>
      <w:r>
        <w:rPr>
          <w:noProof/>
        </w:rPr>
        <w:drawing>
          <wp:anchor distT="0" distB="0" distL="114300" distR="114300" simplePos="0" relativeHeight="251662336" behindDoc="1" locked="0" layoutInCell="0" allowOverlap="1">
            <wp:simplePos x="0" y="0"/>
            <wp:positionH relativeFrom="margin">
              <wp:posOffset>15240</wp:posOffset>
            </wp:positionH>
            <wp:positionV relativeFrom="margin">
              <wp:posOffset>2218690</wp:posOffset>
            </wp:positionV>
            <wp:extent cx="535940" cy="109220"/>
            <wp:effectExtent l="19050" t="0" r="0" b="0"/>
            <wp:wrapThrough wrapText="bothSides">
              <wp:wrapPolygon edited="0">
                <wp:start x="-768" y="0"/>
                <wp:lineTo x="-768" y="18837"/>
                <wp:lineTo x="21498" y="18837"/>
                <wp:lineTo x="21498" y="0"/>
                <wp:lineTo x="-768" y="0"/>
              </wp:wrapPolygon>
            </wp:wrapThrough>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35940" cy="109220"/>
                    </a:xfrm>
                    <a:prstGeom prst="rect">
                      <a:avLst/>
                    </a:prstGeom>
                    <a:noFill/>
                  </pic:spPr>
                </pic:pic>
              </a:graphicData>
            </a:graphic>
          </wp:anchor>
        </w:drawing>
      </w:r>
    </w:p>
    <w:p w:rsidR="008A4879" w:rsidRDefault="008A4879">
      <w:pPr>
        <w:pStyle w:val="Style"/>
        <w:framePr w:w="8885" w:h="662" w:wrap="auto" w:hAnchor="margin" w:x="40" w:y="4249"/>
        <w:tabs>
          <w:tab w:val="left" w:leader="dot" w:pos="8572"/>
        </w:tabs>
        <w:spacing w:line="307"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Dcsign methods of pile foundations (keynote) </w:t>
      </w:r>
      <w:r>
        <w:rPr>
          <w:rFonts w:ascii="Times New Roman" w:hAnsi="Times New Roman" w:cs="Times New Roman"/>
          <w:w w:val="92"/>
          <w:sz w:val="23"/>
          <w:szCs w:val="23"/>
          <w:lang w:bidi="he-IL"/>
        </w:rPr>
        <w:tab/>
        <w:t xml:space="preserve">25 </w:t>
      </w:r>
    </w:p>
    <w:p w:rsidR="008A4879" w:rsidRDefault="008A4879">
      <w:pPr>
        <w:pStyle w:val="Style"/>
        <w:framePr w:w="8885" w:h="662" w:wrap="auto" w:hAnchor="margin" w:x="40" w:y="4249"/>
        <w:spacing w:line="336" w:lineRule="exact"/>
        <w:ind w:left="9"/>
        <w:rPr>
          <w:rFonts w:ascii="Times New Roman" w:hAnsi="Times New Roman" w:cs="Times New Roman"/>
          <w:i/>
          <w:iCs/>
          <w:w w:val="90"/>
          <w:sz w:val="23"/>
          <w:szCs w:val="23"/>
          <w:lang w:bidi="he-IL"/>
        </w:rPr>
      </w:pPr>
      <w:r>
        <w:rPr>
          <w:rFonts w:ascii="Times New Roman" w:hAnsi="Times New Roman" w:cs="Times New Roman"/>
          <w:i/>
          <w:iCs/>
          <w:w w:val="90"/>
          <w:sz w:val="23"/>
          <w:szCs w:val="23"/>
          <w:lang w:bidi="he-IL"/>
        </w:rPr>
        <w:t xml:space="preserve">P.S. </w:t>
      </w:r>
      <w:r>
        <w:rPr>
          <w:i/>
          <w:iCs/>
          <w:w w:val="90"/>
          <w:sz w:val="20"/>
          <w:szCs w:val="20"/>
          <w:lang w:bidi="he-IL"/>
        </w:rPr>
        <w:t xml:space="preserve">Seco </w:t>
      </w:r>
      <w:r>
        <w:rPr>
          <w:rFonts w:ascii="Times New Roman" w:hAnsi="Times New Roman" w:cs="Times New Roman"/>
          <w:i/>
          <w:iCs/>
          <w:w w:val="90"/>
          <w:sz w:val="23"/>
          <w:szCs w:val="23"/>
          <w:lang w:bidi="he-IL"/>
        </w:rPr>
        <w:t xml:space="preserve">E Pinto </w:t>
      </w:r>
    </w:p>
    <w:p w:rsidR="008A4879" w:rsidRDefault="008A4879">
      <w:pPr>
        <w:pStyle w:val="Style"/>
        <w:framePr w:w="8885" w:h="691" w:wrap="auto" w:hAnchor="margin" w:x="40" w:y="5003"/>
        <w:tabs>
          <w:tab w:val="left" w:leader="dot" w:pos="8582"/>
        </w:tabs>
        <w:spacing w:line="307"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A deformation-based method to estimate actual lateral loading on anchored walls </w:t>
      </w:r>
      <w:r>
        <w:rPr>
          <w:rFonts w:ascii="Times New Roman" w:hAnsi="Times New Roman" w:cs="Times New Roman"/>
          <w:w w:val="92"/>
          <w:sz w:val="23"/>
          <w:szCs w:val="23"/>
          <w:lang w:bidi="he-IL"/>
        </w:rPr>
        <w:tab/>
        <w:t xml:space="preserve">45 </w:t>
      </w:r>
    </w:p>
    <w:p w:rsidR="008A4879" w:rsidRDefault="008A4879">
      <w:pPr>
        <w:pStyle w:val="Style"/>
        <w:framePr w:w="8885" w:h="691" w:wrap="auto" w:hAnchor="margin" w:x="40" w:y="5003"/>
        <w:spacing w:line="336" w:lineRule="exact"/>
        <w:ind w:left="9"/>
        <w:rPr>
          <w:rFonts w:ascii="Times New Roman" w:hAnsi="Times New Roman" w:cs="Times New Roman"/>
          <w:i/>
          <w:iCs/>
          <w:w w:val="90"/>
          <w:sz w:val="23"/>
          <w:szCs w:val="23"/>
          <w:lang w:bidi="he-IL"/>
        </w:rPr>
      </w:pPr>
      <w:r>
        <w:rPr>
          <w:rFonts w:ascii="Times New Roman" w:hAnsi="Times New Roman" w:cs="Times New Roman"/>
          <w:i/>
          <w:iCs/>
          <w:w w:val="90"/>
          <w:sz w:val="23"/>
          <w:szCs w:val="23"/>
          <w:lang w:bidi="he-IL"/>
        </w:rPr>
        <w:t xml:space="preserve">S.F. Çinicioğlu </w:t>
      </w:r>
      <w:r>
        <w:rPr>
          <w:i/>
          <w:iCs/>
          <w:w w:val="65"/>
          <w:sz w:val="26"/>
          <w:szCs w:val="26"/>
          <w:lang w:bidi="he-IL"/>
        </w:rPr>
        <w:t xml:space="preserve">1. </w:t>
      </w:r>
      <w:r>
        <w:rPr>
          <w:rFonts w:ascii="Times New Roman" w:hAnsi="Times New Roman" w:cs="Times New Roman"/>
          <w:i/>
          <w:iCs/>
          <w:w w:val="90"/>
          <w:sz w:val="23"/>
          <w:szCs w:val="23"/>
          <w:lang w:bidi="he-IL"/>
        </w:rPr>
        <w:t xml:space="preserve">Bozbey, F. Koçyiğit </w:t>
      </w:r>
    </w:p>
    <w:p w:rsidR="008A4879" w:rsidRDefault="008A4879">
      <w:pPr>
        <w:pStyle w:val="Style"/>
        <w:framePr w:w="8885" w:h="672" w:wrap="auto" w:hAnchor="margin" w:x="40" w:y="5756"/>
        <w:tabs>
          <w:tab w:val="left" w:leader="dot" w:pos="8601"/>
        </w:tabs>
        <w:spacing w:line="312"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Stability analysis and field monitoring of geotextile tube in east coast in Korea </w:t>
      </w:r>
      <w:r>
        <w:rPr>
          <w:rFonts w:ascii="Times New Roman" w:hAnsi="Times New Roman" w:cs="Times New Roman"/>
          <w:w w:val="92"/>
          <w:sz w:val="23"/>
          <w:szCs w:val="23"/>
          <w:lang w:bidi="he-IL"/>
        </w:rPr>
        <w:tab/>
        <w:t xml:space="preserve">53 </w:t>
      </w:r>
    </w:p>
    <w:p w:rsidR="008A4879" w:rsidRDefault="008A4879">
      <w:pPr>
        <w:pStyle w:val="Style"/>
        <w:framePr w:w="8885" w:h="672" w:wrap="auto" w:hAnchor="margin" w:x="40" w:y="5756"/>
        <w:spacing w:line="336" w:lineRule="exact"/>
        <w:ind w:left="9"/>
        <w:rPr>
          <w:rFonts w:ascii="Times New Roman" w:hAnsi="Times New Roman" w:cs="Times New Roman"/>
          <w:i/>
          <w:iCs/>
          <w:w w:val="90"/>
          <w:sz w:val="23"/>
          <w:szCs w:val="23"/>
          <w:lang w:bidi="he-IL"/>
        </w:rPr>
      </w:pPr>
      <w:r>
        <w:rPr>
          <w:rFonts w:ascii="Times New Roman" w:hAnsi="Times New Roman" w:cs="Times New Roman"/>
          <w:i/>
          <w:iCs/>
          <w:w w:val="90"/>
          <w:sz w:val="23"/>
          <w:szCs w:val="23"/>
          <w:lang w:bidi="he-IL"/>
        </w:rPr>
        <w:t xml:space="preserve">E.C. Shin, J.I. Kim, Y.I. Oh </w:t>
      </w:r>
    </w:p>
    <w:p w:rsidR="008A4879" w:rsidRDefault="008A4879">
      <w:pPr>
        <w:pStyle w:val="Style"/>
        <w:framePr w:w="8885" w:h="705" w:wrap="auto" w:hAnchor="margin" w:x="40" w:y="6505"/>
        <w:tabs>
          <w:tab w:val="left" w:leader="dot" w:pos="8606"/>
        </w:tabs>
        <w:spacing w:line="316"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Computer-assisted jet grout parameter selection </w:t>
      </w:r>
      <w:r>
        <w:rPr>
          <w:rFonts w:ascii="Times New Roman" w:hAnsi="Times New Roman" w:cs="Times New Roman"/>
          <w:w w:val="92"/>
          <w:sz w:val="23"/>
          <w:szCs w:val="23"/>
          <w:lang w:bidi="he-IL"/>
        </w:rPr>
        <w:tab/>
        <w:t xml:space="preserve">61 </w:t>
      </w:r>
    </w:p>
    <w:p w:rsidR="008A4879" w:rsidRDefault="008A4879">
      <w:pPr>
        <w:pStyle w:val="Style"/>
        <w:framePr w:w="8885" w:h="705" w:wrap="auto" w:hAnchor="margin" w:x="40" w:y="6505"/>
        <w:spacing w:line="336" w:lineRule="exact"/>
        <w:ind w:left="9"/>
        <w:rPr>
          <w:rFonts w:ascii="Times New Roman" w:hAnsi="Times New Roman" w:cs="Times New Roman"/>
          <w:i/>
          <w:iCs/>
          <w:w w:val="90"/>
          <w:sz w:val="23"/>
          <w:szCs w:val="23"/>
          <w:lang w:bidi="he-IL"/>
        </w:rPr>
      </w:pPr>
      <w:r>
        <w:rPr>
          <w:i/>
          <w:iCs/>
          <w:sz w:val="20"/>
          <w:szCs w:val="20"/>
          <w:lang w:bidi="he-IL"/>
        </w:rPr>
        <w:t xml:space="preserve">H. </w:t>
      </w:r>
      <w:r>
        <w:rPr>
          <w:rFonts w:ascii="Times New Roman" w:hAnsi="Times New Roman" w:cs="Times New Roman"/>
          <w:i/>
          <w:iCs/>
          <w:w w:val="90"/>
          <w:sz w:val="23"/>
          <w:szCs w:val="23"/>
          <w:lang w:bidi="he-IL"/>
        </w:rPr>
        <w:t xml:space="preserve">Çanakçı, </w:t>
      </w:r>
      <w:r>
        <w:rPr>
          <w:i/>
          <w:iCs/>
          <w:sz w:val="20"/>
          <w:szCs w:val="20"/>
          <w:lang w:bidi="he-IL"/>
        </w:rPr>
        <w:t xml:space="preserve">B. </w:t>
      </w:r>
      <w:r>
        <w:rPr>
          <w:rFonts w:ascii="Times New Roman" w:hAnsi="Times New Roman" w:cs="Times New Roman"/>
          <w:i/>
          <w:iCs/>
          <w:w w:val="90"/>
          <w:sz w:val="23"/>
          <w:szCs w:val="23"/>
          <w:lang w:bidi="he-IL"/>
        </w:rPr>
        <w:t xml:space="preserve">Mahmutluoğlu </w:t>
      </w:r>
    </w:p>
    <w:p w:rsidR="008A4879" w:rsidRDefault="008A4879">
      <w:pPr>
        <w:pStyle w:val="Style"/>
        <w:framePr w:w="8885" w:h="700" w:wrap="auto" w:hAnchor="margin" w:x="40" w:y="7273"/>
        <w:tabs>
          <w:tab w:val="left" w:leader="dot" w:pos="8611"/>
        </w:tabs>
        <w:spacing w:line="307"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Stress-strain behaviour of soft soils under embankment loading </w:t>
      </w:r>
      <w:r>
        <w:rPr>
          <w:rFonts w:ascii="Times New Roman" w:hAnsi="Times New Roman" w:cs="Times New Roman"/>
          <w:w w:val="92"/>
          <w:sz w:val="23"/>
          <w:szCs w:val="23"/>
          <w:lang w:bidi="he-IL"/>
        </w:rPr>
        <w:tab/>
        <w:t xml:space="preserve">67 </w:t>
      </w:r>
    </w:p>
    <w:p w:rsidR="008A4879" w:rsidRDefault="008A4879">
      <w:pPr>
        <w:pStyle w:val="Style"/>
        <w:framePr w:w="8885" w:h="700" w:wrap="auto" w:hAnchor="margin" w:x="40" w:y="7273"/>
        <w:spacing w:line="336" w:lineRule="exact"/>
        <w:ind w:left="9"/>
        <w:rPr>
          <w:rFonts w:ascii="Times New Roman" w:hAnsi="Times New Roman" w:cs="Times New Roman"/>
          <w:i/>
          <w:iCs/>
          <w:w w:val="90"/>
          <w:sz w:val="23"/>
          <w:szCs w:val="23"/>
          <w:lang w:bidi="he-IL"/>
        </w:rPr>
      </w:pPr>
      <w:r>
        <w:rPr>
          <w:rFonts w:ascii="Times New Roman" w:hAnsi="Times New Roman" w:cs="Times New Roman"/>
          <w:i/>
          <w:iCs/>
          <w:w w:val="89"/>
          <w:sz w:val="23"/>
          <w:szCs w:val="23"/>
          <w:lang w:bidi="he-IL"/>
        </w:rPr>
        <w:t xml:space="preserve">S. Öztoprak; </w:t>
      </w:r>
      <w:r>
        <w:rPr>
          <w:rFonts w:ascii="Times New Roman" w:hAnsi="Times New Roman" w:cs="Times New Roman"/>
          <w:i/>
          <w:iCs/>
          <w:w w:val="90"/>
          <w:sz w:val="23"/>
          <w:szCs w:val="23"/>
          <w:lang w:bidi="he-IL"/>
        </w:rPr>
        <w:t xml:space="preserve">S.F. Çinicioğlu </w:t>
      </w:r>
    </w:p>
    <w:p w:rsidR="008A4879" w:rsidRDefault="009A3D96">
      <w:pPr>
        <w:pStyle w:val="Style"/>
        <w:framePr w:w="57" w:h="979" w:wrap="auto" w:hAnchor="margin" w:x="-628" w:y="7662"/>
        <w:rPr>
          <w:rFonts w:ascii="Times New Roman" w:hAnsi="Times New Roman" w:cs="Times New Roman"/>
          <w:sz w:val="23"/>
          <w:szCs w:val="23"/>
          <w:lang w:bidi="he-IL"/>
        </w:rPr>
      </w:pPr>
      <w:r>
        <w:rPr>
          <w:rFonts w:ascii="Times New Roman" w:hAnsi="Times New Roman" w:cs="Times New Roman"/>
          <w:noProof/>
          <w:sz w:val="23"/>
          <w:szCs w:val="23"/>
        </w:rPr>
        <w:drawing>
          <wp:inline distT="0" distB="0" distL="0" distR="0">
            <wp:extent cx="33655" cy="621030"/>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3655" cy="621030"/>
                    </a:xfrm>
                    <a:prstGeom prst="rect">
                      <a:avLst/>
                    </a:prstGeom>
                    <a:noFill/>
                    <a:ln w="9525">
                      <a:noFill/>
                      <a:miter lim="800000"/>
                      <a:headEnd/>
                      <a:tailEnd/>
                    </a:ln>
                  </pic:spPr>
                </pic:pic>
              </a:graphicData>
            </a:graphic>
          </wp:inline>
        </w:drawing>
      </w:r>
    </w:p>
    <w:p w:rsidR="008A4879" w:rsidRDefault="008A4879">
      <w:pPr>
        <w:pStyle w:val="Style"/>
        <w:framePr w:w="8885" w:h="662" w:wrap="auto" w:hAnchor="margin" w:x="40" w:y="8032"/>
        <w:tabs>
          <w:tab w:val="left" w:leader="dot" w:pos="8620"/>
        </w:tabs>
        <w:spacing w:line="312"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Reinforcement of existing slopes using high strength geotextiles with drainage capability </w:t>
      </w:r>
      <w:r>
        <w:rPr>
          <w:rFonts w:ascii="Times New Roman" w:hAnsi="Times New Roman" w:cs="Times New Roman"/>
          <w:w w:val="92"/>
          <w:sz w:val="23"/>
          <w:szCs w:val="23"/>
          <w:lang w:bidi="he-IL"/>
        </w:rPr>
        <w:tab/>
        <w:t xml:space="preserve">75 </w:t>
      </w:r>
    </w:p>
    <w:p w:rsidR="008A4879" w:rsidRDefault="008A4879">
      <w:pPr>
        <w:pStyle w:val="Style"/>
        <w:framePr w:w="8885" w:h="662" w:wrap="auto" w:hAnchor="margin" w:x="40" w:y="8032"/>
        <w:spacing w:line="336" w:lineRule="exact"/>
        <w:ind w:left="9"/>
        <w:rPr>
          <w:rFonts w:ascii="Times New Roman" w:hAnsi="Times New Roman" w:cs="Times New Roman"/>
          <w:i/>
          <w:iCs/>
          <w:w w:val="90"/>
          <w:sz w:val="23"/>
          <w:szCs w:val="23"/>
          <w:lang w:bidi="he-IL"/>
        </w:rPr>
      </w:pPr>
      <w:r>
        <w:rPr>
          <w:rFonts w:ascii="Times New Roman" w:hAnsi="Times New Roman" w:cs="Times New Roman"/>
          <w:i/>
          <w:iCs/>
          <w:w w:val="90"/>
          <w:sz w:val="23"/>
          <w:szCs w:val="23"/>
          <w:lang w:bidi="he-IL"/>
        </w:rPr>
        <w:t xml:space="preserve">T.F. Zimmie, A. Pamuk, K Adalier and MB. Mahmud </w:t>
      </w:r>
    </w:p>
    <w:p w:rsidR="008A4879" w:rsidRDefault="008A4879">
      <w:pPr>
        <w:pStyle w:val="Style"/>
        <w:framePr w:w="8885" w:h="681" w:wrap="auto" w:hAnchor="margin" w:x="40" w:y="8795"/>
        <w:tabs>
          <w:tab w:val="left" w:pos="162"/>
          <w:tab w:val="left" w:leader="dot" w:pos="8611"/>
        </w:tabs>
        <w:spacing w:line="302" w:lineRule="exact"/>
        <w:rPr>
          <w:rFonts w:ascii="Times New Roman" w:hAnsi="Times New Roman" w:cs="Times New Roman"/>
          <w:w w:val="92"/>
          <w:sz w:val="23"/>
          <w:szCs w:val="23"/>
          <w:lang w:bidi="he-IL"/>
        </w:rPr>
      </w:pPr>
      <w:r>
        <w:rPr>
          <w:rFonts w:ascii="Times New Roman" w:hAnsi="Times New Roman" w:cs="Times New Roman"/>
          <w:sz w:val="23"/>
          <w:szCs w:val="23"/>
          <w:lang w:bidi="he-IL"/>
        </w:rPr>
        <w:tab/>
      </w:r>
      <w:r>
        <w:rPr>
          <w:rFonts w:ascii="Times New Roman" w:hAnsi="Times New Roman" w:cs="Times New Roman"/>
          <w:w w:val="92"/>
          <w:sz w:val="23"/>
          <w:szCs w:val="23"/>
          <w:lang w:bidi="he-IL"/>
        </w:rPr>
        <w:t xml:space="preserve">umerical analysis of settlement of piled foundations </w:t>
      </w:r>
      <w:r>
        <w:rPr>
          <w:rFonts w:ascii="Times New Roman" w:hAnsi="Times New Roman" w:cs="Times New Roman"/>
          <w:w w:val="92"/>
          <w:sz w:val="23"/>
          <w:szCs w:val="23"/>
          <w:lang w:bidi="he-IL"/>
        </w:rPr>
        <w:tab/>
        <w:t xml:space="preserve">83 </w:t>
      </w:r>
    </w:p>
    <w:p w:rsidR="008A4879" w:rsidRDefault="008A4879">
      <w:pPr>
        <w:pStyle w:val="Style"/>
        <w:framePr w:w="8885" w:h="681" w:wrap="auto" w:hAnchor="margin" w:x="40" w:y="8795"/>
        <w:spacing w:line="336" w:lineRule="exact"/>
        <w:ind w:left="9"/>
        <w:rPr>
          <w:rFonts w:ascii="Times New Roman" w:hAnsi="Times New Roman" w:cs="Times New Roman"/>
          <w:i/>
          <w:iCs/>
          <w:w w:val="90"/>
          <w:sz w:val="23"/>
          <w:szCs w:val="23"/>
          <w:lang w:bidi="he-IL"/>
        </w:rPr>
      </w:pPr>
      <w:r>
        <w:rPr>
          <w:i/>
          <w:iCs/>
          <w:w w:val="89"/>
          <w:sz w:val="21"/>
          <w:szCs w:val="21"/>
          <w:lang w:bidi="he-IL"/>
        </w:rPr>
        <w:t xml:space="preserve">E. </w:t>
      </w:r>
      <w:r>
        <w:rPr>
          <w:rFonts w:ascii="Times New Roman" w:hAnsi="Times New Roman" w:cs="Times New Roman"/>
          <w:i/>
          <w:iCs/>
          <w:w w:val="90"/>
          <w:sz w:val="23"/>
          <w:szCs w:val="23"/>
          <w:lang w:bidi="he-IL"/>
        </w:rPr>
        <w:t xml:space="preserve">Çeçen, S. Sert, A. önalp </w:t>
      </w:r>
    </w:p>
    <w:p w:rsidR="008A4879" w:rsidRDefault="008A4879">
      <w:pPr>
        <w:pStyle w:val="Style"/>
        <w:framePr w:w="8885" w:h="657" w:wrap="auto" w:hAnchor="margin" w:x="40" w:y="9554"/>
        <w:tabs>
          <w:tab w:val="left" w:leader="dot" w:pos="8606"/>
        </w:tabs>
        <w:spacing w:line="307"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A new approach for predicting the swelling behaviour of expansive clays in tunnelling </w:t>
      </w:r>
      <w:r>
        <w:rPr>
          <w:rFonts w:ascii="Times New Roman" w:hAnsi="Times New Roman" w:cs="Times New Roman"/>
          <w:w w:val="92"/>
          <w:sz w:val="23"/>
          <w:szCs w:val="23"/>
          <w:lang w:bidi="he-IL"/>
        </w:rPr>
        <w:tab/>
        <w:t xml:space="preserve">89 </w:t>
      </w:r>
    </w:p>
    <w:p w:rsidR="008A4879" w:rsidRDefault="008A4879">
      <w:pPr>
        <w:pStyle w:val="Style"/>
        <w:framePr w:w="8885" w:h="657" w:wrap="auto" w:hAnchor="margin" w:x="40" w:y="9554"/>
        <w:spacing w:line="336" w:lineRule="exact"/>
        <w:ind w:left="9"/>
        <w:rPr>
          <w:rFonts w:ascii="Times New Roman" w:hAnsi="Times New Roman" w:cs="Times New Roman"/>
          <w:i/>
          <w:iCs/>
          <w:w w:val="90"/>
          <w:sz w:val="23"/>
          <w:szCs w:val="23"/>
          <w:lang w:bidi="he-IL"/>
        </w:rPr>
      </w:pPr>
      <w:r>
        <w:rPr>
          <w:i/>
          <w:iCs/>
          <w:sz w:val="19"/>
          <w:szCs w:val="19"/>
          <w:lang w:bidi="he-IL"/>
        </w:rPr>
        <w:t xml:space="preserve">M </w:t>
      </w:r>
      <w:r>
        <w:rPr>
          <w:rFonts w:ascii="Times New Roman" w:hAnsi="Times New Roman" w:cs="Times New Roman"/>
          <w:i/>
          <w:iCs/>
          <w:w w:val="90"/>
          <w:sz w:val="23"/>
          <w:szCs w:val="23"/>
          <w:lang w:bidi="he-IL"/>
        </w:rPr>
        <w:t xml:space="preserve">Barla, S. </w:t>
      </w:r>
      <w:r>
        <w:rPr>
          <w:i/>
          <w:iCs/>
          <w:sz w:val="19"/>
          <w:szCs w:val="19"/>
          <w:lang w:bidi="he-IL"/>
        </w:rPr>
        <w:t xml:space="preserve">Ferrero, G. </w:t>
      </w:r>
      <w:r>
        <w:rPr>
          <w:rFonts w:ascii="Times New Roman" w:hAnsi="Times New Roman" w:cs="Times New Roman"/>
          <w:i/>
          <w:iCs/>
          <w:w w:val="90"/>
          <w:sz w:val="23"/>
          <w:szCs w:val="23"/>
          <w:lang w:bidi="he-IL"/>
        </w:rPr>
        <w:t xml:space="preserve">Barla </w:t>
      </w:r>
    </w:p>
    <w:p w:rsidR="008A4879" w:rsidRDefault="008A4879">
      <w:pPr>
        <w:pStyle w:val="Style"/>
        <w:framePr w:w="8885" w:h="297" w:wrap="auto" w:hAnchor="margin" w:x="40" w:y="10418"/>
        <w:spacing w:line="264" w:lineRule="exact"/>
        <w:ind w:left="14"/>
        <w:rPr>
          <w:rFonts w:ascii="Times New Roman" w:hAnsi="Times New Roman" w:cs="Times New Roman"/>
          <w:sz w:val="22"/>
          <w:szCs w:val="22"/>
          <w:lang w:bidi="he-IL"/>
        </w:rPr>
      </w:pPr>
      <w:r>
        <w:rPr>
          <w:rFonts w:ascii="Times New Roman" w:hAnsi="Times New Roman" w:cs="Times New Roman"/>
          <w:sz w:val="22"/>
          <w:szCs w:val="22"/>
          <w:lang w:bidi="he-IL"/>
        </w:rPr>
        <w:t xml:space="preserve">SOIL CHARACTERISATION </w:t>
      </w:r>
    </w:p>
    <w:p w:rsidR="008A4879" w:rsidRDefault="008A4879">
      <w:pPr>
        <w:pStyle w:val="Style"/>
        <w:framePr w:w="8885" w:h="691" w:wrap="auto" w:hAnchor="margin" w:x="40" w:y="10816"/>
        <w:tabs>
          <w:tab w:val="left" w:leader="dot" w:pos="8596"/>
        </w:tabs>
        <w:spacing w:line="302"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lmportance of stress-strain behaviour in planning soil investigation (keynote) </w:t>
      </w:r>
      <w:r>
        <w:rPr>
          <w:rFonts w:ascii="Times New Roman" w:hAnsi="Times New Roman" w:cs="Times New Roman"/>
          <w:w w:val="92"/>
          <w:sz w:val="23"/>
          <w:szCs w:val="23"/>
          <w:lang w:bidi="he-IL"/>
        </w:rPr>
        <w:tab/>
        <w:t xml:space="preserve">97 </w:t>
      </w:r>
    </w:p>
    <w:p w:rsidR="008A4879" w:rsidRDefault="008A4879">
      <w:pPr>
        <w:pStyle w:val="Style"/>
        <w:framePr w:w="8885" w:h="691" w:wrap="auto" w:hAnchor="margin" w:x="40" w:y="10816"/>
        <w:spacing w:line="336" w:lineRule="exact"/>
        <w:ind w:left="9"/>
        <w:rPr>
          <w:rFonts w:ascii="Times New Roman" w:hAnsi="Times New Roman" w:cs="Times New Roman"/>
          <w:i/>
          <w:iCs/>
          <w:w w:val="90"/>
          <w:sz w:val="23"/>
          <w:szCs w:val="23"/>
          <w:lang w:bidi="he-IL"/>
        </w:rPr>
      </w:pPr>
      <w:r>
        <w:rPr>
          <w:i/>
          <w:iCs/>
          <w:w w:val="89"/>
          <w:sz w:val="21"/>
          <w:szCs w:val="21"/>
          <w:lang w:bidi="he-IL"/>
        </w:rPr>
        <w:t xml:space="preserve">E. </w:t>
      </w:r>
      <w:r>
        <w:rPr>
          <w:rFonts w:ascii="Times New Roman" w:hAnsi="Times New Roman" w:cs="Times New Roman"/>
          <w:i/>
          <w:iCs/>
          <w:w w:val="90"/>
          <w:sz w:val="23"/>
          <w:szCs w:val="23"/>
          <w:lang w:bidi="he-IL"/>
        </w:rPr>
        <w:t xml:space="preserve">Toğrol </w:t>
      </w:r>
    </w:p>
    <w:p w:rsidR="008A4879" w:rsidRDefault="008A4879">
      <w:pPr>
        <w:pStyle w:val="Style"/>
        <w:framePr w:w="8943" w:h="912" w:wrap="auto" w:hAnchor="margin" w:x="30" w:y="11604"/>
        <w:spacing w:line="297" w:lineRule="exact"/>
        <w:ind w:left="19"/>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Relationship between soil water characteristics curve and some properties of Siran-1 </w:t>
      </w:r>
    </w:p>
    <w:p w:rsidR="008A4879" w:rsidRDefault="008A4879">
      <w:pPr>
        <w:pStyle w:val="Style"/>
        <w:framePr w:w="8943" w:h="912" w:wrap="auto" w:hAnchor="margin" w:x="30" w:y="11604"/>
        <w:tabs>
          <w:tab w:val="left" w:leader="dot" w:pos="8630"/>
        </w:tabs>
        <w:spacing w:line="230"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(Turkey) clay </w:t>
      </w:r>
      <w:r>
        <w:rPr>
          <w:rFonts w:ascii="Times New Roman" w:hAnsi="Times New Roman" w:cs="Times New Roman"/>
          <w:w w:val="92"/>
          <w:sz w:val="23"/>
          <w:szCs w:val="23"/>
          <w:lang w:bidi="he-IL"/>
        </w:rPr>
        <w:tab/>
        <w:t xml:space="preserve">105 </w:t>
      </w:r>
    </w:p>
    <w:p w:rsidR="008A4879" w:rsidRDefault="008A4879">
      <w:pPr>
        <w:pStyle w:val="Style"/>
        <w:framePr w:w="8943" w:h="912" w:wrap="auto" w:hAnchor="margin" w:x="30" w:y="11604"/>
        <w:spacing w:line="316" w:lineRule="exact"/>
        <w:ind w:left="4"/>
        <w:rPr>
          <w:rFonts w:ascii="Times New Roman" w:hAnsi="Times New Roman" w:cs="Times New Roman"/>
          <w:i/>
          <w:iCs/>
          <w:w w:val="90"/>
          <w:sz w:val="23"/>
          <w:szCs w:val="23"/>
          <w:lang w:bidi="he-IL"/>
        </w:rPr>
      </w:pPr>
      <w:r>
        <w:rPr>
          <w:rFonts w:ascii="Times New Roman" w:hAnsi="Times New Roman" w:cs="Times New Roman"/>
          <w:i/>
          <w:iCs/>
          <w:w w:val="89"/>
          <w:sz w:val="23"/>
          <w:szCs w:val="23"/>
          <w:lang w:bidi="he-IL"/>
        </w:rPr>
        <w:t xml:space="preserve">M. Aytekin.E. Nas, B. </w:t>
      </w:r>
      <w:r>
        <w:rPr>
          <w:rFonts w:ascii="Times New Roman" w:hAnsi="Times New Roman" w:cs="Times New Roman"/>
          <w:i/>
          <w:iCs/>
          <w:w w:val="90"/>
          <w:sz w:val="23"/>
          <w:szCs w:val="23"/>
          <w:lang w:bidi="he-IL"/>
        </w:rPr>
        <w:t xml:space="preserve">ikizler </w:t>
      </w:r>
    </w:p>
    <w:p w:rsidR="008A4879" w:rsidRDefault="008A4879">
      <w:pPr>
        <w:pStyle w:val="Style"/>
        <w:framePr w:w="8938" w:h="652" w:wrap="auto" w:hAnchor="margin" w:x="30" w:y="12588"/>
        <w:tabs>
          <w:tab w:val="left" w:leader="dot" w:pos="8621"/>
        </w:tabs>
        <w:spacing w:line="307"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Geotechnical properties ofthe Quatemaıy alluvium at the south of Bolu Province, Turkey </w:t>
      </w:r>
      <w:r>
        <w:rPr>
          <w:rFonts w:ascii="Times New Roman" w:hAnsi="Times New Roman" w:cs="Times New Roman"/>
          <w:w w:val="92"/>
          <w:sz w:val="23"/>
          <w:szCs w:val="23"/>
          <w:lang w:bidi="he-IL"/>
        </w:rPr>
        <w:tab/>
        <w:t xml:space="preserve">113 </w:t>
      </w:r>
    </w:p>
    <w:p w:rsidR="008A4879" w:rsidRDefault="008A4879">
      <w:pPr>
        <w:pStyle w:val="Style"/>
        <w:framePr w:w="8938" w:h="652" w:wrap="auto" w:hAnchor="margin" w:x="30" w:y="12588"/>
        <w:spacing w:line="336" w:lineRule="exact"/>
        <w:ind w:left="9"/>
        <w:rPr>
          <w:rFonts w:ascii="Times New Roman" w:hAnsi="Times New Roman" w:cs="Times New Roman"/>
          <w:i/>
          <w:iCs/>
          <w:w w:val="90"/>
          <w:sz w:val="23"/>
          <w:szCs w:val="23"/>
          <w:lang w:bidi="he-IL"/>
        </w:rPr>
      </w:pPr>
      <w:r>
        <w:rPr>
          <w:rFonts w:ascii="Times New Roman" w:hAnsi="Times New Roman" w:cs="Times New Roman"/>
          <w:i/>
          <w:iCs/>
          <w:w w:val="90"/>
          <w:sz w:val="23"/>
          <w:szCs w:val="23"/>
          <w:lang w:bidi="he-IL"/>
        </w:rPr>
        <w:t xml:space="preserve">K Ulamis, R. Kılıç </w:t>
      </w:r>
    </w:p>
    <w:p w:rsidR="008A4879" w:rsidRDefault="008A4879">
      <w:pPr>
        <w:pStyle w:val="Style"/>
        <w:framePr w:w="8953" w:h="657" w:wrap="auto" w:hAnchor="margin" w:x="1" w:y="13341"/>
        <w:tabs>
          <w:tab w:val="left" w:leader="dot" w:pos="8645"/>
        </w:tabs>
        <w:spacing w:line="297" w:lineRule="exact"/>
        <w:rPr>
          <w:rFonts w:ascii="Times New Roman" w:hAnsi="Times New Roman" w:cs="Times New Roman"/>
          <w:w w:val="92"/>
          <w:sz w:val="23"/>
          <w:szCs w:val="23"/>
          <w:lang w:bidi="he-IL"/>
        </w:rPr>
      </w:pPr>
      <w:r>
        <w:rPr>
          <w:rFonts w:ascii="Times New Roman" w:hAnsi="Times New Roman" w:cs="Times New Roman"/>
          <w:w w:val="92"/>
          <w:sz w:val="23"/>
          <w:szCs w:val="23"/>
          <w:lang w:bidi="he-IL"/>
        </w:rPr>
        <w:t xml:space="preserve">Jhe effect of pollution on microstructural and physical properties of heated clays </w:t>
      </w:r>
      <w:r>
        <w:rPr>
          <w:rFonts w:ascii="Times New Roman" w:hAnsi="Times New Roman" w:cs="Times New Roman"/>
          <w:w w:val="92"/>
          <w:sz w:val="23"/>
          <w:szCs w:val="23"/>
          <w:lang w:bidi="he-IL"/>
        </w:rPr>
        <w:tab/>
        <w:t xml:space="preserve">121 </w:t>
      </w:r>
    </w:p>
    <w:p w:rsidR="008A4879" w:rsidRDefault="008A4879">
      <w:pPr>
        <w:pStyle w:val="Style"/>
        <w:framePr w:w="8953" w:h="657" w:wrap="auto" w:hAnchor="margin" w:x="1" w:y="13341"/>
        <w:spacing w:line="326" w:lineRule="exact"/>
        <w:ind w:left="14"/>
        <w:rPr>
          <w:rFonts w:ascii="Times New Roman" w:hAnsi="Times New Roman" w:cs="Times New Roman"/>
          <w:i/>
          <w:iCs/>
          <w:w w:val="90"/>
          <w:sz w:val="23"/>
          <w:szCs w:val="23"/>
          <w:lang w:bidi="he-IL"/>
        </w:rPr>
      </w:pPr>
      <w:r>
        <w:rPr>
          <w:rFonts w:ascii="Times New Roman" w:hAnsi="Times New Roman" w:cs="Times New Roman"/>
          <w:i/>
          <w:iCs/>
          <w:sz w:val="21"/>
          <w:szCs w:val="21"/>
          <w:lang w:bidi="he-IL"/>
        </w:rPr>
        <w:t xml:space="preserve">G. Yılmaz, E. </w:t>
      </w:r>
      <w:r>
        <w:rPr>
          <w:rFonts w:ascii="Times New Roman" w:hAnsi="Times New Roman" w:cs="Times New Roman"/>
          <w:i/>
          <w:iCs/>
          <w:w w:val="90"/>
          <w:sz w:val="23"/>
          <w:szCs w:val="23"/>
          <w:lang w:bidi="he-IL"/>
        </w:rPr>
        <w:t xml:space="preserve">Toğrol </w:t>
      </w:r>
    </w:p>
    <w:p w:rsidR="008A4879" w:rsidRDefault="008A4879">
      <w:pPr>
        <w:pStyle w:val="Style"/>
        <w:framePr w:w="8698" w:h="662" w:wrap="auto" w:hAnchor="margin" w:x="256" w:y="14100"/>
        <w:tabs>
          <w:tab w:val="left" w:pos="579"/>
          <w:tab w:val="left" w:leader="dot" w:pos="8376"/>
        </w:tabs>
        <w:spacing w:line="292" w:lineRule="exact"/>
        <w:rPr>
          <w:rFonts w:ascii="Times New Roman" w:hAnsi="Times New Roman" w:cs="Times New Roman"/>
          <w:w w:val="92"/>
          <w:sz w:val="23"/>
          <w:szCs w:val="23"/>
          <w:lang w:bidi="he-IL"/>
        </w:rPr>
      </w:pPr>
      <w:r>
        <w:rPr>
          <w:rFonts w:ascii="Times New Roman" w:hAnsi="Times New Roman" w:cs="Times New Roman"/>
          <w:sz w:val="23"/>
          <w:szCs w:val="23"/>
          <w:lang w:bidi="he-IL"/>
        </w:rPr>
        <w:tab/>
      </w:r>
      <w:r>
        <w:rPr>
          <w:rFonts w:ascii="Times New Roman" w:hAnsi="Times New Roman" w:cs="Times New Roman"/>
          <w:w w:val="92"/>
          <w:sz w:val="23"/>
          <w:szCs w:val="23"/>
          <w:lang w:bidi="he-IL"/>
        </w:rPr>
        <w:t xml:space="preserve">porosity on hydraulic conductivity in sand-clay mixtures </w:t>
      </w:r>
      <w:r>
        <w:rPr>
          <w:rFonts w:ascii="Times New Roman" w:hAnsi="Times New Roman" w:cs="Times New Roman"/>
          <w:w w:val="92"/>
          <w:sz w:val="23"/>
          <w:szCs w:val="23"/>
          <w:lang w:bidi="he-IL"/>
        </w:rPr>
        <w:tab/>
        <w:t xml:space="preserve">129 </w:t>
      </w:r>
    </w:p>
    <w:p w:rsidR="008A4879" w:rsidRDefault="008A4879">
      <w:pPr>
        <w:pStyle w:val="Style"/>
        <w:framePr w:w="8698" w:h="662" w:wrap="auto" w:hAnchor="margin" w:x="256" w:y="14100"/>
        <w:spacing w:line="336" w:lineRule="exact"/>
        <w:ind w:left="9"/>
        <w:rPr>
          <w:rFonts w:ascii="Times New Roman" w:hAnsi="Times New Roman" w:cs="Times New Roman"/>
          <w:i/>
          <w:iCs/>
          <w:w w:val="90"/>
          <w:sz w:val="23"/>
          <w:szCs w:val="23"/>
          <w:lang w:bidi="he-IL"/>
        </w:rPr>
      </w:pPr>
      <w:r>
        <w:rPr>
          <w:b/>
          <w:bCs/>
          <w:w w:val="116"/>
          <w:sz w:val="20"/>
          <w:szCs w:val="20"/>
          <w:u w:val="single"/>
          <w:lang w:bidi="he-IL"/>
        </w:rPr>
        <w:t>Mh6C.</w:t>
      </w:r>
      <w:r>
        <w:rPr>
          <w:b/>
          <w:bCs/>
          <w:i/>
          <w:iCs/>
          <w:sz w:val="20"/>
          <w:szCs w:val="20"/>
          <w:lang w:bidi="he-IL"/>
        </w:rPr>
        <w:t xml:space="preserve"> E. </w:t>
      </w:r>
      <w:r>
        <w:rPr>
          <w:rFonts w:ascii="Times New Roman" w:hAnsi="Times New Roman" w:cs="Times New Roman"/>
          <w:i/>
          <w:iCs/>
          <w:w w:val="90"/>
          <w:sz w:val="23"/>
          <w:szCs w:val="23"/>
          <w:lang w:bidi="he-IL"/>
        </w:rPr>
        <w:t xml:space="preserve">Vallejo </w:t>
      </w:r>
    </w:p>
    <w:p w:rsidR="008A4879" w:rsidRDefault="009A3D96">
      <w:pPr>
        <w:pStyle w:val="Style"/>
        <w:numPr>
          <w:ilvl w:val="0"/>
          <w:numId w:val="2"/>
        </w:numPr>
        <w:tabs>
          <w:tab w:val="clear" w:pos="360"/>
        </w:tabs>
        <w:spacing w:line="1" w:lineRule="exact"/>
        <w:rPr>
          <w:rFonts w:ascii="Times New Roman" w:hAnsi="Times New Roman" w:cs="Times New Roman"/>
          <w:sz w:val="23"/>
          <w:szCs w:val="23"/>
          <w:lang w:bidi="he-IL"/>
        </w:rPr>
      </w:pPr>
      <w:r>
        <w:rPr>
          <w:noProof/>
        </w:rPr>
        <w:drawing>
          <wp:anchor distT="0" distB="0" distL="114300" distR="114300" simplePos="0" relativeHeight="251663360" behindDoc="1" locked="0" layoutInCell="0" allowOverlap="1">
            <wp:simplePos x="0" y="0"/>
            <wp:positionH relativeFrom="margin">
              <wp:posOffset>3175</wp:posOffset>
            </wp:positionH>
            <wp:positionV relativeFrom="margin">
              <wp:posOffset>9083675</wp:posOffset>
            </wp:positionV>
            <wp:extent cx="511810" cy="280035"/>
            <wp:effectExtent l="19050" t="0" r="2540" b="0"/>
            <wp:wrapThrough wrapText="bothSides">
              <wp:wrapPolygon edited="0">
                <wp:start x="-804" y="0"/>
                <wp:lineTo x="-804" y="20571"/>
                <wp:lineTo x="21707" y="20571"/>
                <wp:lineTo x="21707" y="0"/>
                <wp:lineTo x="-804"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11810" cy="280035"/>
                    </a:xfrm>
                    <a:prstGeom prst="rect">
                      <a:avLst/>
                    </a:prstGeom>
                    <a:noFill/>
                  </pic:spPr>
                </pic:pic>
              </a:graphicData>
            </a:graphic>
          </wp:anchor>
        </w:drawing>
      </w:r>
    </w:p>
    <w:p w:rsidR="008A4879" w:rsidRDefault="008A4879">
      <w:pPr>
        <w:pStyle w:val="Style"/>
        <w:framePr w:w="8813" w:h="686" w:wrap="auto" w:hAnchor="margin" w:x="121" w:y="14858"/>
        <w:tabs>
          <w:tab w:val="left" w:pos="604"/>
          <w:tab w:val="left" w:leader="dot" w:pos="8496"/>
        </w:tabs>
        <w:spacing w:line="297" w:lineRule="exact"/>
        <w:rPr>
          <w:rFonts w:ascii="Times New Roman" w:hAnsi="Times New Roman" w:cs="Times New Roman"/>
          <w:w w:val="92"/>
          <w:sz w:val="23"/>
          <w:szCs w:val="23"/>
          <w:lang w:bidi="he-IL"/>
        </w:rPr>
      </w:pPr>
      <w:r>
        <w:rPr>
          <w:rFonts w:ascii="Times New Roman" w:hAnsi="Times New Roman" w:cs="Times New Roman"/>
          <w:sz w:val="23"/>
          <w:szCs w:val="23"/>
          <w:lang w:bidi="he-IL"/>
        </w:rPr>
        <w:tab/>
      </w:r>
      <w:r>
        <w:rPr>
          <w:rFonts w:ascii="Times New Roman" w:hAnsi="Times New Roman" w:cs="Times New Roman"/>
          <w:w w:val="92"/>
          <w:sz w:val="23"/>
          <w:szCs w:val="23"/>
          <w:lang w:bidi="he-IL"/>
        </w:rPr>
        <w:t xml:space="preserve">ofkaolinite/zeolite tiners for landfills </w:t>
      </w:r>
      <w:r>
        <w:rPr>
          <w:rFonts w:ascii="Times New Roman" w:hAnsi="Times New Roman" w:cs="Times New Roman"/>
          <w:w w:val="92"/>
          <w:sz w:val="23"/>
          <w:szCs w:val="23"/>
          <w:lang w:bidi="he-IL"/>
        </w:rPr>
        <w:tab/>
        <w:t xml:space="preserve">137 </w:t>
      </w:r>
    </w:p>
    <w:p w:rsidR="008A4879" w:rsidRDefault="008A4879">
      <w:pPr>
        <w:pStyle w:val="Style"/>
        <w:framePr w:w="8813" w:h="686" w:wrap="auto" w:hAnchor="margin" w:x="121" w:y="14858"/>
        <w:spacing w:line="321" w:lineRule="exact"/>
        <w:rPr>
          <w:rFonts w:ascii="Times New Roman" w:hAnsi="Times New Roman" w:cs="Times New Roman"/>
          <w:i/>
          <w:iCs/>
          <w:w w:val="90"/>
          <w:sz w:val="23"/>
          <w:szCs w:val="23"/>
          <w:lang w:bidi="he-IL"/>
        </w:rPr>
      </w:pPr>
      <w:r>
        <w:rPr>
          <w:w w:val="139"/>
          <w:sz w:val="22"/>
          <w:szCs w:val="22"/>
          <w:lang w:bidi="he-IL"/>
        </w:rPr>
        <w:t xml:space="preserve">_ </w:t>
      </w:r>
      <w:r>
        <w:rPr>
          <w:b/>
          <w:bCs/>
          <w:i/>
          <w:iCs/>
          <w:w w:val="139"/>
          <w:sz w:val="22"/>
          <w:szCs w:val="22"/>
          <w:lang w:bidi="he-IL"/>
        </w:rPr>
        <w:t xml:space="preserve">6-q, H </w:t>
      </w:r>
      <w:r>
        <w:rPr>
          <w:i/>
          <w:iCs/>
          <w:sz w:val="19"/>
          <w:szCs w:val="19"/>
          <w:lang w:bidi="he-IL"/>
        </w:rPr>
        <w:t xml:space="preserve">Koyuncu, G. </w:t>
      </w:r>
      <w:r>
        <w:rPr>
          <w:rFonts w:ascii="Times New Roman" w:hAnsi="Times New Roman" w:cs="Times New Roman"/>
          <w:i/>
          <w:iCs/>
          <w:w w:val="90"/>
          <w:sz w:val="23"/>
          <w:szCs w:val="23"/>
          <w:lang w:bidi="he-IL"/>
        </w:rPr>
        <w:t xml:space="preserve">Yılmaz </w:t>
      </w:r>
    </w:p>
    <w:p w:rsidR="008A4879" w:rsidRDefault="009A3D96">
      <w:pPr>
        <w:pStyle w:val="Style"/>
        <w:numPr>
          <w:ilvl w:val="0"/>
          <w:numId w:val="2"/>
        </w:numPr>
        <w:tabs>
          <w:tab w:val="clear" w:pos="360"/>
        </w:tabs>
        <w:spacing w:line="1" w:lineRule="exact"/>
        <w:rPr>
          <w:sz w:val="19"/>
          <w:szCs w:val="19"/>
          <w:lang w:bidi="he-IL"/>
        </w:rPr>
      </w:pPr>
      <w:r>
        <w:rPr>
          <w:noProof/>
        </w:rPr>
        <w:drawing>
          <wp:anchor distT="0" distB="0" distL="114300" distR="114300" simplePos="0" relativeHeight="251664384" behindDoc="1" locked="0" layoutInCell="0" allowOverlap="1">
            <wp:simplePos x="0" y="0"/>
            <wp:positionH relativeFrom="margin">
              <wp:posOffset>15240</wp:posOffset>
            </wp:positionH>
            <wp:positionV relativeFrom="margin">
              <wp:posOffset>9571355</wp:posOffset>
            </wp:positionV>
            <wp:extent cx="426720" cy="280035"/>
            <wp:effectExtent l="19050" t="0" r="0" b="0"/>
            <wp:wrapThrough wrapText="bothSides">
              <wp:wrapPolygon edited="0">
                <wp:start x="-964" y="0"/>
                <wp:lineTo x="-964" y="20571"/>
                <wp:lineTo x="21214" y="20571"/>
                <wp:lineTo x="21214" y="0"/>
                <wp:lineTo x="-964" y="0"/>
              </wp:wrapPolygon>
            </wp:wrapThrough>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426720" cy="280035"/>
                    </a:xfrm>
                    <a:prstGeom prst="rect">
                      <a:avLst/>
                    </a:prstGeom>
                    <a:noFill/>
                  </pic:spPr>
                </pic:pic>
              </a:graphicData>
            </a:graphic>
          </wp:anchor>
        </w:drawing>
      </w:r>
    </w:p>
    <w:p w:rsidR="008A4879" w:rsidRDefault="008A4879">
      <w:pPr>
        <w:pStyle w:val="Style"/>
        <w:numPr>
          <w:ilvl w:val="0"/>
          <w:numId w:val="2"/>
        </w:numPr>
        <w:tabs>
          <w:tab w:val="clear" w:pos="360"/>
        </w:tabs>
        <w:spacing w:line="1" w:lineRule="exact"/>
        <w:rPr>
          <w:sz w:val="19"/>
          <w:szCs w:val="19"/>
          <w:lang w:bidi="he-IL"/>
        </w:rPr>
        <w:sectPr w:rsidR="008A4879">
          <w:pgSz w:w="12240" w:h="20160"/>
          <w:pgMar w:top="360" w:right="1512" w:bottom="360" w:left="1755" w:header="708" w:footer="708" w:gutter="0"/>
          <w:cols w:space="708"/>
          <w:noEndnote/>
        </w:sectPr>
      </w:pPr>
    </w:p>
    <w:p w:rsidR="008A4879" w:rsidRDefault="008A4879">
      <w:pPr>
        <w:pStyle w:val="Style"/>
        <w:rPr>
          <w:sz w:val="2"/>
          <w:szCs w:val="2"/>
          <w:lang w:bidi="he-IL"/>
        </w:rPr>
      </w:pPr>
    </w:p>
    <w:p w:rsidR="008A4879" w:rsidRDefault="008A4879">
      <w:pPr>
        <w:pStyle w:val="Style"/>
        <w:framePr w:w="81" w:h="158" w:wrap="auto" w:hAnchor="margin" w:x="87" w:y="13130"/>
        <w:spacing w:line="158" w:lineRule="exact"/>
        <w:ind w:left="14"/>
        <w:rPr>
          <w:rFonts w:ascii="Times New Roman" w:hAnsi="Times New Roman" w:cs="Times New Roman"/>
          <w:w w:val="50"/>
          <w:sz w:val="14"/>
          <w:szCs w:val="14"/>
          <w:lang w:bidi="he-IL"/>
        </w:rPr>
      </w:pPr>
      <w:r>
        <w:rPr>
          <w:rFonts w:ascii="Times New Roman" w:hAnsi="Times New Roman" w:cs="Times New Roman"/>
          <w:w w:val="50"/>
          <w:sz w:val="14"/>
          <w:szCs w:val="14"/>
          <w:lang w:bidi="he-IL"/>
        </w:rPr>
        <w:t xml:space="preserve">1 </w:t>
      </w:r>
    </w:p>
    <w:p w:rsidR="008A4879" w:rsidRDefault="008A4879">
      <w:pPr>
        <w:pStyle w:val="Style"/>
        <w:framePr w:w="105" w:h="110" w:wrap="auto" w:hAnchor="margin" w:x="1" w:y="15281"/>
        <w:spacing w:line="144" w:lineRule="exact"/>
        <w:ind w:left="9"/>
        <w:rPr>
          <w:w w:val="132"/>
          <w:sz w:val="14"/>
          <w:szCs w:val="14"/>
          <w:lang w:bidi="he-IL"/>
        </w:rPr>
      </w:pPr>
      <w:r>
        <w:rPr>
          <w:w w:val="132"/>
          <w:sz w:val="14"/>
          <w:szCs w:val="14"/>
          <w:lang w:bidi="he-IL"/>
        </w:rPr>
        <w:t xml:space="preserve">·- </w:t>
      </w:r>
    </w:p>
    <w:p w:rsidR="008A4879" w:rsidRDefault="008A4879">
      <w:pPr>
        <w:pStyle w:val="Style"/>
        <w:framePr w:w="8938" w:h="820" w:wrap="auto" w:hAnchor="margin" w:x="995" w:y="1498"/>
        <w:spacing w:line="254" w:lineRule="exact"/>
        <w:ind w:left="9"/>
        <w:rPr>
          <w:rFonts w:ascii="Times New Roman" w:hAnsi="Times New Roman" w:cs="Times New Roman"/>
          <w:sz w:val="21"/>
          <w:szCs w:val="21"/>
          <w:lang w:bidi="he-IL"/>
        </w:rPr>
      </w:pPr>
      <w:r>
        <w:rPr>
          <w:rFonts w:ascii="Times New Roman" w:hAnsi="Times New Roman" w:cs="Times New Roman"/>
          <w:sz w:val="21"/>
          <w:szCs w:val="21"/>
          <w:lang w:bidi="he-IL"/>
        </w:rPr>
        <w:t xml:space="preserve">Estimating the compressive and shear strength parameters of cohesive soils from P-wave </w:t>
      </w:r>
    </w:p>
    <w:p w:rsidR="008A4879" w:rsidRDefault="008A4879">
      <w:pPr>
        <w:pStyle w:val="Style"/>
        <w:framePr w:w="8938" w:h="820" w:wrap="auto" w:hAnchor="margin" w:x="995" w:y="1498"/>
        <w:tabs>
          <w:tab w:val="left" w:leader="dot" w:pos="8611"/>
        </w:tabs>
        <w:spacing w:line="24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velocity </w:t>
      </w:r>
      <w:r>
        <w:rPr>
          <w:rFonts w:ascii="Times New Roman" w:hAnsi="Times New Roman" w:cs="Times New Roman"/>
          <w:sz w:val="21"/>
          <w:szCs w:val="21"/>
          <w:lang w:bidi="he-IL"/>
        </w:rPr>
        <w:tab/>
        <w:t xml:space="preserve">145 </w:t>
      </w:r>
    </w:p>
    <w:p w:rsidR="008A4879" w:rsidRDefault="008A4879">
      <w:pPr>
        <w:pStyle w:val="Style"/>
        <w:framePr w:w="8938" w:h="820" w:wrap="auto" w:hAnchor="margin" w:x="995" w:y="1498"/>
        <w:spacing w:line="273" w:lineRule="exact"/>
        <w:ind w:left="9"/>
        <w:rPr>
          <w:rFonts w:ascii="Times New Roman" w:hAnsi="Times New Roman" w:cs="Times New Roman"/>
          <w:i/>
          <w:iCs/>
          <w:sz w:val="21"/>
          <w:szCs w:val="21"/>
          <w:lang w:bidi="he-IL"/>
        </w:rPr>
      </w:pPr>
      <w:r>
        <w:rPr>
          <w:rFonts w:ascii="Times New Roman" w:hAnsi="Times New Roman" w:cs="Times New Roman"/>
          <w:w w:val="90"/>
          <w:sz w:val="21"/>
          <w:szCs w:val="21"/>
          <w:lang w:bidi="he-IL"/>
        </w:rPr>
        <w:t xml:space="preserve">S. </w:t>
      </w:r>
      <w:r>
        <w:rPr>
          <w:rFonts w:ascii="Times New Roman" w:hAnsi="Times New Roman" w:cs="Times New Roman"/>
          <w:i/>
          <w:iCs/>
          <w:sz w:val="21"/>
          <w:szCs w:val="21"/>
          <w:lang w:bidi="he-IL"/>
        </w:rPr>
        <w:t xml:space="preserve">Kahraman, Y. Bay, O. Günaydın, M Fener </w:t>
      </w:r>
    </w:p>
    <w:p w:rsidR="008A4879" w:rsidRDefault="008A4879">
      <w:pPr>
        <w:pStyle w:val="Style"/>
        <w:framePr w:w="8929" w:h="595" w:wrap="auto" w:hAnchor="margin" w:x="1004" w:y="2487"/>
        <w:tabs>
          <w:tab w:val="left" w:leader="dot" w:pos="8607"/>
        </w:tabs>
        <w:spacing w:line="259"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Improvement ofa sand matrice using biopolymer-forming bacteria </w:t>
      </w:r>
      <w:r>
        <w:rPr>
          <w:rFonts w:ascii="Times New Roman" w:hAnsi="Times New Roman" w:cs="Times New Roman"/>
          <w:sz w:val="21"/>
          <w:szCs w:val="21"/>
          <w:lang w:bidi="he-IL"/>
        </w:rPr>
        <w:tab/>
        <w:t xml:space="preserve">151 </w:t>
      </w:r>
    </w:p>
    <w:p w:rsidR="008A4879" w:rsidRDefault="008A4879">
      <w:pPr>
        <w:pStyle w:val="Style"/>
        <w:framePr w:w="8929" w:h="595" w:wrap="auto" w:hAnchor="margin" w:x="1004" w:y="2487"/>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H. </w:t>
      </w:r>
      <w:r>
        <w:rPr>
          <w:rFonts w:ascii="Times New Roman" w:hAnsi="Times New Roman" w:cs="Times New Roman"/>
          <w:i/>
          <w:iCs/>
          <w:w w:val="92"/>
          <w:sz w:val="22"/>
          <w:szCs w:val="22"/>
          <w:lang w:bidi="he-IL"/>
        </w:rPr>
        <w:t xml:space="preserve">Çanakcı, </w:t>
      </w:r>
      <w:r>
        <w:rPr>
          <w:rFonts w:ascii="Times New Roman" w:hAnsi="Times New Roman" w:cs="Times New Roman"/>
          <w:i/>
          <w:iCs/>
          <w:sz w:val="21"/>
          <w:szCs w:val="21"/>
          <w:lang w:bidi="he-IL"/>
        </w:rPr>
        <w:t xml:space="preserve">A.F. Çabalar </w:t>
      </w:r>
    </w:p>
    <w:p w:rsidR="008A4879" w:rsidRDefault="008A4879">
      <w:pPr>
        <w:pStyle w:val="Style"/>
        <w:framePr w:w="8924" w:h="571" w:wrap="auto" w:hAnchor="margin" w:x="1009" w:y="3251"/>
        <w:tabs>
          <w:tab w:val="left" w:leader="dot" w:pos="8602"/>
        </w:tabs>
        <w:spacing w:line="249"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A new approach to soil classification by the use of CPTU test </w:t>
      </w:r>
      <w:r>
        <w:rPr>
          <w:rFonts w:ascii="Times New Roman" w:hAnsi="Times New Roman" w:cs="Times New Roman"/>
          <w:sz w:val="21"/>
          <w:szCs w:val="21"/>
          <w:lang w:bidi="he-IL"/>
        </w:rPr>
        <w:tab/>
        <w:t xml:space="preserve">157 </w:t>
      </w:r>
    </w:p>
    <w:p w:rsidR="008A4879" w:rsidRDefault="008A4879">
      <w:pPr>
        <w:pStyle w:val="Style"/>
        <w:framePr w:w="8924" w:h="571" w:wrap="auto" w:hAnchor="margin" w:x="1009" w:y="3251"/>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E. Bol, A. Özocak, A. Önalp </w:t>
      </w:r>
    </w:p>
    <w:p w:rsidR="008A4879" w:rsidRDefault="008A4879">
      <w:pPr>
        <w:pStyle w:val="Style"/>
        <w:framePr w:w="8924" w:h="600" w:wrap="auto" w:hAnchor="margin" w:x="1009" w:y="3995"/>
        <w:tabs>
          <w:tab w:val="left" w:leader="dot" w:pos="8606"/>
        </w:tabs>
        <w:spacing w:line="25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Fly ash - cement - foam mixture as a lightweight fiil material </w:t>
      </w:r>
      <w:r>
        <w:rPr>
          <w:rFonts w:ascii="Times New Roman" w:hAnsi="Times New Roman" w:cs="Times New Roman"/>
          <w:sz w:val="21"/>
          <w:szCs w:val="21"/>
          <w:lang w:bidi="he-IL"/>
        </w:rPr>
        <w:tab/>
        <w:t xml:space="preserve">163 </w:t>
      </w:r>
    </w:p>
    <w:p w:rsidR="008A4879" w:rsidRDefault="008A4879">
      <w:pPr>
        <w:pStyle w:val="Style"/>
        <w:framePr w:w="8924" w:h="600" w:wrap="auto" w:hAnchor="margin" w:x="1009" w:y="3995"/>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LH Aksoy, ME. Hasal </w:t>
      </w:r>
    </w:p>
    <w:p w:rsidR="008A4879" w:rsidRDefault="008A4879">
      <w:pPr>
        <w:pStyle w:val="Style"/>
        <w:framePr w:w="225" w:h="254" w:wrap="auto" w:hAnchor="margin" w:x="438" w:y="4816"/>
        <w:spacing w:line="249" w:lineRule="exact"/>
        <w:ind w:left="19"/>
        <w:rPr>
          <w:rFonts w:ascii="Courier New" w:hAnsi="Courier New" w:cs="Courier New"/>
          <w:w w:val="70"/>
          <w:lang w:bidi="he-IL"/>
        </w:rPr>
      </w:pPr>
      <w:r>
        <w:rPr>
          <w:rFonts w:ascii="Courier New" w:hAnsi="Courier New" w:cs="Courier New"/>
          <w:w w:val="70"/>
          <w:lang w:bidi="he-IL"/>
        </w:rPr>
        <w:t xml:space="preserve">3. </w:t>
      </w:r>
    </w:p>
    <w:p w:rsidR="008A4879" w:rsidRDefault="008A4879">
      <w:pPr>
        <w:pStyle w:val="Style"/>
        <w:framePr w:w="8914" w:h="302" w:wrap="auto" w:hAnchor="margin" w:x="1014" w:y="4787"/>
        <w:spacing w:line="249" w:lineRule="exact"/>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EARTHQUAKE GEOTECHNICAL ENGINEERING </w:t>
      </w:r>
    </w:p>
    <w:p w:rsidR="008A4879" w:rsidRDefault="008A4879">
      <w:pPr>
        <w:pStyle w:val="Style"/>
        <w:framePr w:w="8929" w:h="595" w:wrap="auto" w:hAnchor="margin" w:x="1004" w:y="5262"/>
        <w:tabs>
          <w:tab w:val="left" w:leader="dot" w:pos="8616"/>
        </w:tabs>
        <w:spacing w:line="25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Evaluation of earthquake hazards on buried pipelines </w:t>
      </w:r>
      <w:r>
        <w:rPr>
          <w:rFonts w:ascii="Times New Roman" w:hAnsi="Times New Roman" w:cs="Times New Roman"/>
          <w:sz w:val="21"/>
          <w:szCs w:val="21"/>
          <w:lang w:bidi="he-IL"/>
        </w:rPr>
        <w:tab/>
        <w:t xml:space="preserve">169 </w:t>
      </w:r>
    </w:p>
    <w:p w:rsidR="008A4879" w:rsidRDefault="008A4879">
      <w:pPr>
        <w:pStyle w:val="Style"/>
        <w:framePr w:w="8929" w:h="595" w:wrap="auto" w:hAnchor="margin" w:x="1004" w:y="5262"/>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A. Sağlamer, E. Yılmaz, M Balkaya </w:t>
      </w:r>
    </w:p>
    <w:p w:rsidR="008A4879" w:rsidRDefault="008A4879">
      <w:pPr>
        <w:pStyle w:val="Style"/>
        <w:framePr w:w="8919" w:h="585" w:wrap="auto" w:hAnchor="margin" w:x="1014" w:y="6020"/>
        <w:tabs>
          <w:tab w:val="left" w:leader="dot" w:pos="8601"/>
        </w:tabs>
        <w:spacing w:line="249"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Behaviour of soft riva clay under high cyclic stresses </w:t>
      </w:r>
      <w:r>
        <w:rPr>
          <w:rFonts w:ascii="Times New Roman" w:hAnsi="Times New Roman" w:cs="Times New Roman"/>
          <w:sz w:val="21"/>
          <w:szCs w:val="21"/>
          <w:lang w:bidi="he-IL"/>
        </w:rPr>
        <w:tab/>
        <w:t xml:space="preserve">177 </w:t>
      </w:r>
    </w:p>
    <w:p w:rsidR="008A4879" w:rsidRDefault="008A4879">
      <w:pPr>
        <w:pStyle w:val="Style"/>
        <w:framePr w:w="8919" w:h="585" w:wrap="auto" w:hAnchor="margin" w:x="1014" w:y="6020"/>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M Kalafat, Ç. Emrem, H T. Durgunoğlu </w:t>
      </w:r>
    </w:p>
    <w:p w:rsidR="008A4879" w:rsidRDefault="008A4879">
      <w:pPr>
        <w:pStyle w:val="Style"/>
        <w:framePr w:w="8929" w:h="571" w:wrap="auto" w:hAnchor="margin" w:x="1004" w:y="6769"/>
        <w:tabs>
          <w:tab w:val="left" w:leader="dot" w:pos="8616"/>
        </w:tabs>
        <w:spacing w:line="259"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Effects of confıning pressure on cyclic behaviour of sand during principal stress axes rotate </w:t>
      </w:r>
      <w:r>
        <w:rPr>
          <w:rFonts w:ascii="Times New Roman" w:hAnsi="Times New Roman" w:cs="Times New Roman"/>
          <w:sz w:val="21"/>
          <w:szCs w:val="21"/>
          <w:lang w:bidi="he-IL"/>
        </w:rPr>
        <w:tab/>
        <w:t xml:space="preserve">185 </w:t>
      </w:r>
    </w:p>
    <w:p w:rsidR="008A4879" w:rsidRDefault="008A4879">
      <w:pPr>
        <w:pStyle w:val="Style"/>
        <w:framePr w:w="8929" w:h="571" w:wrap="auto" w:hAnchor="margin" w:x="1004" w:y="6769"/>
        <w:spacing w:line="273" w:lineRule="exact"/>
        <w:ind w:left="9"/>
        <w:rPr>
          <w:rFonts w:ascii="Times New Roman" w:hAnsi="Times New Roman" w:cs="Times New Roman"/>
          <w:i/>
          <w:iCs/>
          <w:sz w:val="21"/>
          <w:szCs w:val="21"/>
          <w:lang w:bidi="he-IL"/>
        </w:rPr>
      </w:pPr>
      <w:r>
        <w:rPr>
          <w:rFonts w:ascii="Times New Roman" w:hAnsi="Times New Roman" w:cs="Times New Roman"/>
          <w:w w:val="87"/>
          <w:sz w:val="22"/>
          <w:szCs w:val="22"/>
          <w:lang w:bidi="he-IL"/>
        </w:rPr>
        <w:t xml:space="preserve">S. </w:t>
      </w:r>
      <w:r>
        <w:rPr>
          <w:rFonts w:ascii="Times New Roman" w:hAnsi="Times New Roman" w:cs="Times New Roman"/>
          <w:i/>
          <w:iCs/>
          <w:sz w:val="21"/>
          <w:szCs w:val="21"/>
          <w:lang w:bidi="he-IL"/>
        </w:rPr>
        <w:t xml:space="preserve">Altun, A.M Ansal </w:t>
      </w:r>
    </w:p>
    <w:p w:rsidR="008A4879" w:rsidRDefault="008A4879">
      <w:pPr>
        <w:pStyle w:val="Style"/>
        <w:framePr w:w="8914" w:h="566" w:wrap="auto" w:hAnchor="margin" w:x="1014" w:y="7533"/>
        <w:tabs>
          <w:tab w:val="left" w:leader="dot" w:pos="8606"/>
        </w:tabs>
        <w:spacing w:line="249"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Foundations on geogrid-reinforced soil subjected to cyclic loading </w:t>
      </w:r>
      <w:r>
        <w:rPr>
          <w:rFonts w:ascii="Times New Roman" w:hAnsi="Times New Roman" w:cs="Times New Roman"/>
          <w:sz w:val="21"/>
          <w:szCs w:val="21"/>
          <w:lang w:bidi="he-IL"/>
        </w:rPr>
        <w:tab/>
        <w:t xml:space="preserve">191 </w:t>
      </w:r>
    </w:p>
    <w:p w:rsidR="008A4879" w:rsidRDefault="008A4879">
      <w:pPr>
        <w:pStyle w:val="Style"/>
        <w:framePr w:w="8914" w:h="566" w:wrap="auto" w:hAnchor="margin" w:x="1014" w:y="7533"/>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B.M Das, </w:t>
      </w:r>
      <w:r>
        <w:rPr>
          <w:rFonts w:ascii="Times New Roman" w:hAnsi="Times New Roman" w:cs="Times New Roman"/>
          <w:w w:val="90"/>
          <w:sz w:val="22"/>
          <w:szCs w:val="22"/>
          <w:lang w:bidi="he-IL"/>
        </w:rPr>
        <w:t xml:space="preserve">C. </w:t>
      </w:r>
      <w:r>
        <w:rPr>
          <w:rFonts w:ascii="Times New Roman" w:hAnsi="Times New Roman" w:cs="Times New Roman"/>
          <w:i/>
          <w:iCs/>
          <w:sz w:val="21"/>
          <w:szCs w:val="21"/>
          <w:lang w:bidi="he-IL"/>
        </w:rPr>
        <w:t xml:space="preserve">Atalar </w:t>
      </w:r>
    </w:p>
    <w:p w:rsidR="008A4879" w:rsidRDefault="008A4879">
      <w:pPr>
        <w:pStyle w:val="Style"/>
        <w:framePr w:w="8929" w:h="590" w:wrap="auto" w:hAnchor="margin" w:x="1009" w:y="8286"/>
        <w:tabs>
          <w:tab w:val="left" w:leader="dot" w:pos="8616"/>
        </w:tabs>
        <w:spacing w:line="25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Seismic pressures acting on earth retaining structures </w:t>
      </w:r>
      <w:r>
        <w:rPr>
          <w:rFonts w:ascii="Times New Roman" w:hAnsi="Times New Roman" w:cs="Times New Roman"/>
          <w:sz w:val="21"/>
          <w:szCs w:val="21"/>
          <w:lang w:bidi="he-IL"/>
        </w:rPr>
        <w:tab/>
        <w:t xml:space="preserve">199 </w:t>
      </w:r>
    </w:p>
    <w:p w:rsidR="008A4879" w:rsidRDefault="008A4879">
      <w:pPr>
        <w:pStyle w:val="Style"/>
        <w:framePr w:w="8929" w:h="590" w:wrap="auto" w:hAnchor="margin" w:x="1009" w:y="8286"/>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A.Doğangün, M Aytekin </w:t>
      </w:r>
    </w:p>
    <w:p w:rsidR="008A4879" w:rsidRDefault="008A4879">
      <w:pPr>
        <w:pStyle w:val="Style"/>
        <w:framePr w:w="8929" w:h="840" w:wrap="auto" w:hAnchor="margin" w:x="1009" w:y="9050"/>
        <w:spacing w:line="254" w:lineRule="exact"/>
        <w:ind w:left="9"/>
        <w:rPr>
          <w:rFonts w:ascii="Times New Roman" w:hAnsi="Times New Roman" w:cs="Times New Roman"/>
          <w:sz w:val="21"/>
          <w:szCs w:val="21"/>
          <w:lang w:bidi="he-IL"/>
        </w:rPr>
      </w:pPr>
      <w:r>
        <w:rPr>
          <w:rFonts w:ascii="Times New Roman" w:hAnsi="Times New Roman" w:cs="Times New Roman"/>
          <w:sz w:val="21"/>
          <w:szCs w:val="21"/>
          <w:lang w:bidi="he-IL"/>
        </w:rPr>
        <w:t xml:space="preserve">The impact of topography on Çay small scale industrial complex earthquake damages </w:t>
      </w:r>
    </w:p>
    <w:p w:rsidR="008A4879" w:rsidRDefault="008A4879">
      <w:pPr>
        <w:pStyle w:val="Style"/>
        <w:framePr w:w="8929" w:h="840" w:wrap="auto" w:hAnchor="margin" w:x="1009" w:y="9050"/>
        <w:tabs>
          <w:tab w:val="left" w:leader="dot" w:pos="8587"/>
        </w:tabs>
        <w:spacing w:line="24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intlicted by 03.02.2002 Eber (Sultandağı) and Çay earthquakes </w:t>
      </w:r>
      <w:r>
        <w:rPr>
          <w:rFonts w:ascii="Times New Roman" w:hAnsi="Times New Roman" w:cs="Times New Roman"/>
          <w:sz w:val="21"/>
          <w:szCs w:val="21"/>
          <w:lang w:bidi="he-IL"/>
        </w:rPr>
        <w:tab/>
        <w:t xml:space="preserve">207 </w:t>
      </w:r>
    </w:p>
    <w:p w:rsidR="008A4879" w:rsidRDefault="008A4879">
      <w:pPr>
        <w:pStyle w:val="Style"/>
        <w:framePr w:w="8929" w:h="840" w:wrap="auto" w:hAnchor="margin" w:x="1009" w:y="9050"/>
        <w:spacing w:line="273" w:lineRule="exact"/>
        <w:ind w:left="9"/>
        <w:rPr>
          <w:rFonts w:ascii="Times New Roman" w:hAnsi="Times New Roman" w:cs="Times New Roman"/>
          <w:i/>
          <w:iCs/>
          <w:sz w:val="21"/>
          <w:szCs w:val="21"/>
          <w:lang w:bidi="he-IL"/>
        </w:rPr>
      </w:pPr>
      <w:r>
        <w:rPr>
          <w:rFonts w:ascii="Times New Roman" w:hAnsi="Times New Roman" w:cs="Times New Roman"/>
          <w:w w:val="87"/>
          <w:sz w:val="22"/>
          <w:szCs w:val="22"/>
          <w:lang w:bidi="he-IL"/>
        </w:rPr>
        <w:t xml:space="preserve">S. </w:t>
      </w:r>
      <w:r>
        <w:rPr>
          <w:rFonts w:ascii="Times New Roman" w:hAnsi="Times New Roman" w:cs="Times New Roman"/>
          <w:i/>
          <w:iCs/>
          <w:w w:val="92"/>
          <w:sz w:val="22"/>
          <w:szCs w:val="22"/>
          <w:lang w:bidi="he-IL"/>
        </w:rPr>
        <w:t xml:space="preserve">Pampal, </w:t>
      </w:r>
      <w:r>
        <w:rPr>
          <w:i/>
          <w:iCs/>
          <w:w w:val="112"/>
          <w:sz w:val="21"/>
          <w:szCs w:val="21"/>
          <w:lang w:bidi="he-IL"/>
        </w:rPr>
        <w:t xml:space="preserve">Ü </w:t>
      </w:r>
      <w:r>
        <w:rPr>
          <w:i/>
          <w:iCs/>
          <w:sz w:val="19"/>
          <w:szCs w:val="19"/>
          <w:lang w:bidi="he-IL"/>
        </w:rPr>
        <w:t xml:space="preserve">Soygur, </w:t>
      </w:r>
      <w:r>
        <w:rPr>
          <w:rFonts w:ascii="Times New Roman" w:hAnsi="Times New Roman" w:cs="Times New Roman"/>
          <w:i/>
          <w:iCs/>
          <w:sz w:val="21"/>
          <w:szCs w:val="21"/>
          <w:lang w:bidi="he-IL"/>
        </w:rPr>
        <w:t xml:space="preserve">A.H Mutlu </w:t>
      </w:r>
    </w:p>
    <w:p w:rsidR="008A4879" w:rsidRDefault="008A4879">
      <w:pPr>
        <w:pStyle w:val="Style"/>
        <w:framePr w:w="8924" w:h="835" w:wrap="auto" w:hAnchor="margin" w:x="1014" w:y="10053"/>
        <w:spacing w:line="254" w:lineRule="exact"/>
        <w:ind w:left="9"/>
        <w:rPr>
          <w:rFonts w:ascii="Times New Roman" w:hAnsi="Times New Roman" w:cs="Times New Roman"/>
          <w:sz w:val="21"/>
          <w:szCs w:val="21"/>
          <w:lang w:bidi="he-IL"/>
        </w:rPr>
      </w:pPr>
      <w:r>
        <w:rPr>
          <w:rFonts w:ascii="Times New Roman" w:hAnsi="Times New Roman" w:cs="Times New Roman"/>
          <w:sz w:val="21"/>
          <w:szCs w:val="21"/>
          <w:lang w:bidi="he-IL"/>
        </w:rPr>
        <w:t xml:space="preserve">Laboratory model studies to investigate the effect ofbuilding planning on the liquefaction </w:t>
      </w:r>
    </w:p>
    <w:p w:rsidR="008A4879" w:rsidRDefault="008A4879">
      <w:pPr>
        <w:pStyle w:val="Style"/>
        <w:framePr w:w="8924" w:h="835" w:wrap="auto" w:hAnchor="margin" w:x="1014" w:y="10053"/>
        <w:tabs>
          <w:tab w:val="left" w:leader="dot" w:pos="8587"/>
        </w:tabs>
        <w:spacing w:line="240"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related failures </w:t>
      </w:r>
      <w:r>
        <w:rPr>
          <w:rFonts w:ascii="Times New Roman" w:hAnsi="Times New Roman" w:cs="Times New Roman"/>
          <w:sz w:val="21"/>
          <w:szCs w:val="21"/>
          <w:lang w:bidi="he-IL"/>
        </w:rPr>
        <w:tab/>
        <w:t xml:space="preserve">213 </w:t>
      </w:r>
    </w:p>
    <w:p w:rsidR="008A4879" w:rsidRDefault="008A4879">
      <w:pPr>
        <w:pStyle w:val="Style"/>
        <w:framePr w:w="8924" w:h="835" w:wrap="auto" w:hAnchor="margin" w:x="1014" w:y="10053"/>
        <w:spacing w:line="278" w:lineRule="exact"/>
        <w:ind w:left="4"/>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M </w:t>
      </w:r>
      <w:r>
        <w:rPr>
          <w:i/>
          <w:iCs/>
          <w:sz w:val="19"/>
          <w:szCs w:val="19"/>
          <w:lang w:bidi="he-IL"/>
        </w:rPr>
        <w:t xml:space="preserve">Mollamahmutoğlu, </w:t>
      </w:r>
      <w:r>
        <w:rPr>
          <w:rFonts w:ascii="Times New Roman" w:hAnsi="Times New Roman" w:cs="Times New Roman"/>
          <w:i/>
          <w:iCs/>
          <w:sz w:val="21"/>
          <w:szCs w:val="21"/>
          <w:lang w:bidi="he-IL"/>
        </w:rPr>
        <w:t xml:space="preserve">Y. Yılmaz </w:t>
      </w:r>
    </w:p>
    <w:p w:rsidR="008A4879" w:rsidRDefault="008A4879">
      <w:pPr>
        <w:pStyle w:val="Style"/>
        <w:framePr w:w="8929" w:h="580" w:wrap="auto" w:hAnchor="margin" w:x="1014" w:y="11056"/>
        <w:tabs>
          <w:tab w:val="left" w:leader="dot" w:pos="8587"/>
        </w:tabs>
        <w:spacing w:line="259"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Foundation flexibility effects on nonlinear earthquake response of arch dams </w:t>
      </w:r>
      <w:r>
        <w:rPr>
          <w:rFonts w:ascii="Times New Roman" w:hAnsi="Times New Roman" w:cs="Times New Roman"/>
          <w:sz w:val="21"/>
          <w:szCs w:val="21"/>
          <w:lang w:bidi="he-IL"/>
        </w:rPr>
        <w:tab/>
        <w:t xml:space="preserve">219 </w:t>
      </w:r>
    </w:p>
    <w:p w:rsidR="008A4879" w:rsidRDefault="008A4879">
      <w:pPr>
        <w:pStyle w:val="Style"/>
        <w:framePr w:w="8929" w:h="580" w:wrap="auto" w:hAnchor="margin" w:x="1014" w:y="11056"/>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M Akkôse, A.A. Dumanoğlu </w:t>
      </w:r>
    </w:p>
    <w:p w:rsidR="008A4879" w:rsidRDefault="008A4879">
      <w:pPr>
        <w:pStyle w:val="Style"/>
        <w:framePr w:w="8924" w:h="816" w:wrap="auto" w:hAnchor="margin" w:x="1014" w:y="11824"/>
        <w:spacing w:line="254" w:lineRule="exact"/>
        <w:ind w:left="9"/>
        <w:rPr>
          <w:rFonts w:ascii="Times New Roman" w:hAnsi="Times New Roman" w:cs="Times New Roman"/>
          <w:sz w:val="21"/>
          <w:szCs w:val="21"/>
          <w:lang w:bidi="he-IL"/>
        </w:rPr>
      </w:pPr>
      <w:r>
        <w:rPr>
          <w:rFonts w:ascii="Times New Roman" w:hAnsi="Times New Roman" w:cs="Times New Roman"/>
          <w:sz w:val="21"/>
          <w:szCs w:val="21"/>
          <w:lang w:bidi="he-IL"/>
        </w:rPr>
        <w:t xml:space="preserve">Numerical analysis of geosynthetic reinforced soil walls with cohesive backfill under </w:t>
      </w:r>
    </w:p>
    <w:p w:rsidR="008A4879" w:rsidRDefault="008A4879">
      <w:pPr>
        <w:pStyle w:val="Style"/>
        <w:framePr w:w="8924" w:h="816" w:wrap="auto" w:hAnchor="margin" w:x="1014" w:y="11824"/>
        <w:tabs>
          <w:tab w:val="left" w:leader="dot" w:pos="8587"/>
        </w:tabs>
        <w:spacing w:line="24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seismic loads </w:t>
      </w:r>
      <w:r>
        <w:rPr>
          <w:rFonts w:ascii="Times New Roman" w:hAnsi="Times New Roman" w:cs="Times New Roman"/>
          <w:sz w:val="21"/>
          <w:szCs w:val="21"/>
          <w:lang w:bidi="he-IL"/>
        </w:rPr>
        <w:tab/>
        <w:t xml:space="preserve">225 </w:t>
      </w:r>
    </w:p>
    <w:p w:rsidR="008A4879" w:rsidRDefault="008A4879">
      <w:pPr>
        <w:pStyle w:val="Style"/>
        <w:framePr w:w="8924" w:h="816" w:wrap="auto" w:hAnchor="margin" w:x="1014" w:y="11824"/>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E. Güler, MM Demirkan </w:t>
      </w:r>
    </w:p>
    <w:p w:rsidR="008A4879" w:rsidRDefault="008A4879">
      <w:pPr>
        <w:pStyle w:val="Style"/>
        <w:framePr w:w="9332" w:h="600" w:wrap="auto" w:hAnchor="margin" w:x="1009" w:y="12823"/>
        <w:tabs>
          <w:tab w:val="right" w:leader="dot" w:pos="8899"/>
          <w:tab w:val="right" w:pos="9307"/>
        </w:tabs>
        <w:spacing w:line="25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Harmonic wavelet analysis approach to experimental data </w:t>
      </w:r>
      <w:r>
        <w:rPr>
          <w:rFonts w:ascii="Times New Roman" w:hAnsi="Times New Roman" w:cs="Times New Roman"/>
          <w:sz w:val="21"/>
          <w:szCs w:val="21"/>
          <w:lang w:bidi="he-IL"/>
        </w:rPr>
        <w:tab/>
        <w:t xml:space="preserve">23 l </w:t>
      </w:r>
    </w:p>
    <w:p w:rsidR="008A4879" w:rsidRDefault="008A4879">
      <w:pPr>
        <w:pStyle w:val="Style"/>
        <w:framePr w:w="9332" w:h="600" w:wrap="auto" w:hAnchor="margin" w:x="1009" w:y="12823"/>
        <w:tabs>
          <w:tab w:val="right" w:pos="8899"/>
          <w:tab w:val="right" w:pos="9307"/>
        </w:tabs>
        <w:spacing w:line="283" w:lineRule="exact"/>
        <w:rPr>
          <w:w w:val="63"/>
          <w:sz w:val="52"/>
          <w:szCs w:val="52"/>
          <w:lang w:bidi="he-IL"/>
        </w:rPr>
      </w:pPr>
      <w:r>
        <w:rPr>
          <w:rFonts w:ascii="Times New Roman" w:hAnsi="Times New Roman" w:cs="Times New Roman"/>
          <w:i/>
          <w:iCs/>
          <w:sz w:val="21"/>
          <w:szCs w:val="21"/>
          <w:lang w:bidi="he-IL"/>
        </w:rPr>
        <w:t xml:space="preserve">B. </w:t>
      </w:r>
      <w:r>
        <w:rPr>
          <w:rFonts w:ascii="Times New Roman" w:hAnsi="Times New Roman" w:cs="Times New Roman"/>
          <w:i/>
          <w:iCs/>
          <w:w w:val="90"/>
          <w:sz w:val="23"/>
          <w:szCs w:val="23"/>
          <w:lang w:bidi="he-IL"/>
        </w:rPr>
        <w:t xml:space="preserve">Teymur, </w:t>
      </w:r>
      <w:r>
        <w:rPr>
          <w:rFonts w:ascii="Times New Roman" w:hAnsi="Times New Roman" w:cs="Times New Roman"/>
          <w:i/>
          <w:iCs/>
          <w:sz w:val="21"/>
          <w:szCs w:val="21"/>
          <w:lang w:bidi="he-IL"/>
        </w:rPr>
        <w:t xml:space="preserve">S.P. </w:t>
      </w:r>
      <w:r>
        <w:rPr>
          <w:rFonts w:ascii="Times New Roman" w:hAnsi="Times New Roman" w:cs="Times New Roman"/>
          <w:w w:val="87"/>
          <w:sz w:val="22"/>
          <w:szCs w:val="22"/>
          <w:lang w:bidi="he-IL"/>
        </w:rPr>
        <w:t xml:space="preserve">G. </w:t>
      </w:r>
      <w:r>
        <w:rPr>
          <w:rFonts w:ascii="Times New Roman" w:hAnsi="Times New Roman" w:cs="Times New Roman"/>
          <w:i/>
          <w:iCs/>
          <w:sz w:val="21"/>
          <w:szCs w:val="21"/>
          <w:lang w:bidi="he-IL"/>
        </w:rPr>
        <w:t xml:space="preserve">Madabhushi </w:t>
      </w:r>
      <w:r>
        <w:rPr>
          <w:rFonts w:ascii="Times New Roman" w:hAnsi="Times New Roman" w:cs="Times New Roman"/>
          <w:i/>
          <w:iCs/>
          <w:sz w:val="21"/>
          <w:szCs w:val="21"/>
          <w:lang w:bidi="he-IL"/>
        </w:rPr>
        <w:tab/>
      </w:r>
      <w:r>
        <w:rPr>
          <w:rFonts w:ascii="Times New Roman" w:hAnsi="Times New Roman" w:cs="Times New Roman"/>
          <w:i/>
          <w:iCs/>
          <w:sz w:val="21"/>
          <w:szCs w:val="21"/>
          <w:lang w:bidi="he-IL"/>
        </w:rPr>
        <w:tab/>
      </w:r>
      <w:r>
        <w:rPr>
          <w:w w:val="63"/>
          <w:sz w:val="52"/>
          <w:szCs w:val="52"/>
          <w:lang w:bidi="he-IL"/>
        </w:rPr>
        <w:t xml:space="preserve">ı• </w:t>
      </w:r>
    </w:p>
    <w:p w:rsidR="008A4879" w:rsidRDefault="008A4879">
      <w:pPr>
        <w:pStyle w:val="Style"/>
        <w:framePr w:w="8933" w:h="585" w:wrap="auto" w:hAnchor="margin" w:x="1009" w:y="13577"/>
        <w:tabs>
          <w:tab w:val="left" w:leader="dot" w:pos="8592"/>
        </w:tabs>
        <w:spacing w:line="25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A new approach for dynamic compaction </w:t>
      </w:r>
      <w:r>
        <w:rPr>
          <w:rFonts w:ascii="Times New Roman" w:hAnsi="Times New Roman" w:cs="Times New Roman"/>
          <w:sz w:val="21"/>
          <w:szCs w:val="21"/>
          <w:lang w:bidi="he-IL"/>
        </w:rPr>
        <w:tab/>
        <w:t xml:space="preserve">239 </w:t>
      </w:r>
    </w:p>
    <w:p w:rsidR="008A4879" w:rsidRDefault="008A4879">
      <w:pPr>
        <w:pStyle w:val="Style"/>
        <w:framePr w:w="8933" w:h="585" w:wrap="auto" w:hAnchor="margin" w:x="1009" w:y="13577"/>
        <w:spacing w:line="273" w:lineRule="exact"/>
        <w:ind w:left="9"/>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H. Arslan, O. Ertaş, </w:t>
      </w:r>
      <w:r>
        <w:rPr>
          <w:rFonts w:ascii="Times New Roman" w:hAnsi="Times New Roman" w:cs="Times New Roman"/>
          <w:w w:val="86"/>
          <w:sz w:val="23"/>
          <w:szCs w:val="23"/>
          <w:lang w:bidi="he-IL"/>
        </w:rPr>
        <w:t xml:space="preserve">G. </w:t>
      </w:r>
      <w:r>
        <w:rPr>
          <w:rFonts w:ascii="Times New Roman" w:hAnsi="Times New Roman" w:cs="Times New Roman"/>
          <w:i/>
          <w:iCs/>
          <w:sz w:val="21"/>
          <w:szCs w:val="21"/>
          <w:lang w:bidi="he-IL"/>
        </w:rPr>
        <w:t xml:space="preserve">Baykal </w:t>
      </w:r>
    </w:p>
    <w:p w:rsidR="008A4879" w:rsidRDefault="008A4879">
      <w:pPr>
        <w:pStyle w:val="Style"/>
        <w:framePr w:w="8929" w:h="595" w:wrap="auto" w:hAnchor="margin" w:x="1009" w:y="14349"/>
        <w:tabs>
          <w:tab w:val="left" w:leader="dot" w:pos="8592"/>
        </w:tabs>
        <w:spacing w:line="254" w:lineRule="exact"/>
        <w:rPr>
          <w:rFonts w:ascii="Times New Roman" w:hAnsi="Times New Roman" w:cs="Times New Roman"/>
          <w:sz w:val="21"/>
          <w:szCs w:val="21"/>
          <w:lang w:bidi="he-IL"/>
        </w:rPr>
      </w:pPr>
      <w:r>
        <w:rPr>
          <w:rFonts w:ascii="Times New Roman" w:hAnsi="Times New Roman" w:cs="Times New Roman"/>
          <w:sz w:val="21"/>
          <w:szCs w:val="21"/>
          <w:lang w:bidi="he-IL"/>
        </w:rPr>
        <w:t xml:space="preserve">lnvestigation into the boundary effects of equivalent shear beam container </w:t>
      </w:r>
      <w:r>
        <w:rPr>
          <w:rFonts w:ascii="Times New Roman" w:hAnsi="Times New Roman" w:cs="Times New Roman"/>
          <w:sz w:val="21"/>
          <w:szCs w:val="21"/>
          <w:lang w:bidi="he-IL"/>
        </w:rPr>
        <w:tab/>
        <w:t xml:space="preserve">245 </w:t>
      </w:r>
    </w:p>
    <w:p w:rsidR="008A4879" w:rsidRDefault="008A4879">
      <w:pPr>
        <w:pStyle w:val="Style"/>
        <w:framePr w:w="8929" w:h="595" w:wrap="auto" w:hAnchor="margin" w:x="1009" w:y="14349"/>
        <w:spacing w:line="292" w:lineRule="exact"/>
        <w:ind w:left="19"/>
        <w:rPr>
          <w:rFonts w:ascii="Times New Roman" w:hAnsi="Times New Roman" w:cs="Times New Roman"/>
          <w:i/>
          <w:iCs/>
          <w:w w:val="85"/>
          <w:lang w:bidi="he-IL"/>
        </w:rPr>
      </w:pPr>
      <w:r>
        <w:rPr>
          <w:rFonts w:ascii="Times New Roman" w:hAnsi="Times New Roman" w:cs="Times New Roman"/>
          <w:i/>
          <w:iCs/>
          <w:w w:val="85"/>
          <w:lang w:bidi="he-IL"/>
        </w:rPr>
        <w:t xml:space="preserve">B. Teymur </w:t>
      </w:r>
    </w:p>
    <w:p w:rsidR="008A4879" w:rsidRDefault="008A4879">
      <w:pPr>
        <w:pStyle w:val="Style"/>
        <w:framePr w:w="8924" w:h="211" w:wrap="auto" w:hAnchor="margin" w:x="1009" w:y="14998"/>
        <w:spacing w:line="211" w:lineRule="exact"/>
        <w:ind w:left="4190"/>
        <w:rPr>
          <w:w w:val="133"/>
          <w:sz w:val="20"/>
          <w:szCs w:val="20"/>
          <w:lang w:bidi="he-IL"/>
        </w:rPr>
      </w:pPr>
      <w:r>
        <w:rPr>
          <w:w w:val="133"/>
          <w:sz w:val="20"/>
          <w:szCs w:val="20"/>
          <w:lang w:bidi="he-IL"/>
        </w:rPr>
        <w:t xml:space="preserve">ii </w:t>
      </w:r>
    </w:p>
    <w:p w:rsidR="008A4879" w:rsidRDefault="008A4879">
      <w:pPr>
        <w:pStyle w:val="Style"/>
        <w:framePr w:w="9140" w:h="249" w:wrap="auto" w:hAnchor="margin" w:x="1009" w:y="1"/>
        <w:spacing w:line="249" w:lineRule="exact"/>
        <w:ind w:left="9082"/>
        <w:rPr>
          <w:w w:val="52"/>
          <w:sz w:val="37"/>
          <w:szCs w:val="37"/>
          <w:lang w:bidi="he-IL"/>
        </w:rPr>
      </w:pPr>
      <w:r>
        <w:rPr>
          <w:w w:val="52"/>
          <w:sz w:val="37"/>
          <w:szCs w:val="37"/>
          <w:lang w:bidi="he-IL"/>
        </w:rPr>
        <w:t xml:space="preserve">r </w:t>
      </w:r>
    </w:p>
    <w:p w:rsidR="008A4879" w:rsidRDefault="009A3D96">
      <w:pPr>
        <w:pStyle w:val="Style"/>
        <w:framePr w:w="57" w:h="691" w:wrap="auto" w:hAnchor="margin" w:x="10841" w:y="1940"/>
        <w:rPr>
          <w:sz w:val="37"/>
          <w:szCs w:val="37"/>
          <w:lang w:bidi="he-IL"/>
        </w:rPr>
      </w:pPr>
      <w:r>
        <w:rPr>
          <w:noProof/>
          <w:sz w:val="37"/>
          <w:szCs w:val="37"/>
        </w:rPr>
        <w:drawing>
          <wp:inline distT="0" distB="0" distL="0" distR="0">
            <wp:extent cx="33655" cy="44005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3655" cy="440055"/>
                    </a:xfrm>
                    <a:prstGeom prst="rect">
                      <a:avLst/>
                    </a:prstGeom>
                    <a:noFill/>
                    <a:ln w="9525">
                      <a:noFill/>
                      <a:miter lim="800000"/>
                      <a:headEnd/>
                      <a:tailEnd/>
                    </a:ln>
                  </pic:spPr>
                </pic:pic>
              </a:graphicData>
            </a:graphic>
          </wp:inline>
        </w:drawing>
      </w:r>
    </w:p>
    <w:p w:rsidR="008A4879" w:rsidRDefault="008A4879">
      <w:pPr>
        <w:pStyle w:val="Style"/>
        <w:framePr w:w="72" w:h="139" w:wrap="auto" w:hAnchor="margin" w:x="10130" w:y="5737"/>
        <w:spacing w:line="139" w:lineRule="exact"/>
        <w:ind w:left="9"/>
        <w:rPr>
          <w:rFonts w:ascii="Times New Roman" w:hAnsi="Times New Roman" w:cs="Times New Roman"/>
          <w:w w:val="60"/>
          <w:sz w:val="13"/>
          <w:szCs w:val="13"/>
          <w:lang w:bidi="he-IL"/>
        </w:rPr>
      </w:pPr>
      <w:r>
        <w:rPr>
          <w:rFonts w:ascii="Times New Roman" w:hAnsi="Times New Roman" w:cs="Times New Roman"/>
          <w:w w:val="60"/>
          <w:sz w:val="13"/>
          <w:szCs w:val="13"/>
          <w:lang w:bidi="he-IL"/>
        </w:rPr>
        <w:t xml:space="preserve">.1 </w:t>
      </w:r>
    </w:p>
    <w:p w:rsidR="008A4879" w:rsidRDefault="008A4879">
      <w:pPr>
        <w:pStyle w:val="Style"/>
        <w:framePr w:w="62" w:h="168" w:wrap="auto" w:hAnchor="margin" w:x="10130" w:y="7897"/>
        <w:spacing w:line="168" w:lineRule="exact"/>
        <w:ind w:left="19"/>
        <w:rPr>
          <w:rFonts w:ascii="Times New Roman" w:hAnsi="Times New Roman" w:cs="Times New Roman"/>
          <w:w w:val="53"/>
          <w:sz w:val="16"/>
          <w:szCs w:val="16"/>
          <w:lang w:bidi="he-IL"/>
        </w:rPr>
      </w:pPr>
      <w:r>
        <w:rPr>
          <w:rFonts w:ascii="Times New Roman" w:hAnsi="Times New Roman" w:cs="Times New Roman"/>
          <w:w w:val="53"/>
          <w:sz w:val="16"/>
          <w:szCs w:val="16"/>
          <w:lang w:bidi="he-IL"/>
        </w:rPr>
        <w:t xml:space="preserve">1 </w:t>
      </w:r>
    </w:p>
    <w:p w:rsidR="008A4879" w:rsidRDefault="008A4879">
      <w:pPr>
        <w:pStyle w:val="Style"/>
        <w:framePr w:w="9879" w:h="163" w:wrap="auto" w:hAnchor="margin" w:x="1009" w:y="16049"/>
        <w:spacing w:line="192" w:lineRule="exact"/>
        <w:ind w:left="9241"/>
        <w:rPr>
          <w:rFonts w:ascii="Times New Roman" w:hAnsi="Times New Roman" w:cs="Times New Roman"/>
          <w:w w:val="200"/>
          <w:sz w:val="18"/>
          <w:szCs w:val="18"/>
          <w:lang w:bidi="he-IL"/>
        </w:rPr>
      </w:pPr>
      <w:r>
        <w:rPr>
          <w:rFonts w:ascii="Times New Roman" w:hAnsi="Times New Roman" w:cs="Times New Roman"/>
          <w:w w:val="200"/>
          <w:sz w:val="18"/>
          <w:szCs w:val="18"/>
          <w:lang w:bidi="he-IL"/>
        </w:rPr>
        <w:t xml:space="preserve">----- </w:t>
      </w:r>
    </w:p>
    <w:p w:rsidR="008A4879" w:rsidRDefault="008A4879">
      <w:pPr>
        <w:pStyle w:val="Style"/>
        <w:framePr w:w="9826" w:h="139" w:wrap="auto" w:hAnchor="margin" w:x="1009" w:y="16212"/>
        <w:spacing w:line="172" w:lineRule="exact"/>
        <w:ind w:left="9265"/>
        <w:rPr>
          <w:rFonts w:ascii="Times New Roman" w:hAnsi="Times New Roman" w:cs="Times New Roman"/>
          <w:w w:val="200"/>
          <w:sz w:val="18"/>
          <w:szCs w:val="18"/>
          <w:lang w:bidi="he-IL"/>
        </w:rPr>
      </w:pPr>
      <w:r>
        <w:rPr>
          <w:rFonts w:ascii="Times New Roman" w:hAnsi="Times New Roman" w:cs="Times New Roman"/>
          <w:w w:val="200"/>
          <w:sz w:val="18"/>
          <w:szCs w:val="18"/>
          <w:lang w:bidi="he-IL"/>
        </w:rPr>
        <w:t xml:space="preserve">--- </w:t>
      </w:r>
    </w:p>
    <w:p w:rsidR="008A4879" w:rsidRDefault="008A4879">
      <w:pPr>
        <w:pStyle w:val="Style"/>
        <w:numPr>
          <w:ilvl w:val="0"/>
          <w:numId w:val="2"/>
        </w:numPr>
        <w:tabs>
          <w:tab w:val="clear" w:pos="360"/>
        </w:tabs>
        <w:spacing w:line="1" w:lineRule="exact"/>
        <w:rPr>
          <w:rFonts w:ascii="Times New Roman" w:hAnsi="Times New Roman" w:cs="Times New Roman"/>
          <w:sz w:val="18"/>
          <w:szCs w:val="18"/>
          <w:lang w:bidi="he-IL"/>
        </w:rPr>
      </w:pPr>
    </w:p>
    <w:p w:rsidR="008A4879" w:rsidRDefault="008A4879">
      <w:pPr>
        <w:pStyle w:val="Style"/>
        <w:framePr w:w="9884" w:h="105" w:wrap="auto" w:hAnchor="margin" w:x="1009" w:y="16630"/>
        <w:spacing w:line="139" w:lineRule="exact"/>
        <w:ind w:left="9274"/>
        <w:rPr>
          <w:rFonts w:ascii="Times New Roman" w:hAnsi="Times New Roman" w:cs="Times New Roman"/>
          <w:w w:val="200"/>
          <w:sz w:val="18"/>
          <w:szCs w:val="18"/>
          <w:lang w:bidi="he-IL"/>
        </w:rPr>
      </w:pPr>
      <w:r>
        <w:rPr>
          <w:rFonts w:ascii="Times New Roman" w:hAnsi="Times New Roman" w:cs="Times New Roman"/>
          <w:w w:val="200"/>
          <w:sz w:val="18"/>
          <w:szCs w:val="18"/>
          <w:lang w:bidi="he-IL"/>
        </w:rPr>
        <w:t xml:space="preserve">---- </w:t>
      </w:r>
    </w:p>
    <w:p w:rsidR="008A4879" w:rsidRDefault="008A4879">
      <w:pPr>
        <w:pStyle w:val="Style"/>
        <w:rPr>
          <w:rFonts w:ascii="Times New Roman" w:hAnsi="Times New Roman" w:cs="Times New Roman"/>
          <w:sz w:val="18"/>
          <w:szCs w:val="18"/>
          <w:lang w:bidi="he-IL"/>
        </w:rPr>
        <w:sectPr w:rsidR="008A4879">
          <w:pgSz w:w="12240" w:h="20160"/>
          <w:pgMar w:top="360" w:right="366" w:bottom="360" w:left="982" w:header="708" w:footer="708" w:gutter="0"/>
          <w:cols w:space="708"/>
          <w:noEndnote/>
        </w:sectPr>
      </w:pPr>
    </w:p>
    <w:p w:rsidR="008A4879" w:rsidRDefault="008A4879">
      <w:pPr>
        <w:pStyle w:val="Style"/>
        <w:rPr>
          <w:rFonts w:ascii="Times New Roman" w:hAnsi="Times New Roman" w:cs="Times New Roman"/>
          <w:sz w:val="2"/>
          <w:szCs w:val="2"/>
          <w:lang w:bidi="he-IL"/>
        </w:rPr>
      </w:pPr>
    </w:p>
    <w:p w:rsidR="008A4879" w:rsidRDefault="008A4879">
      <w:pPr>
        <w:pStyle w:val="Style"/>
        <w:framePr w:w="8885" w:h="288" w:wrap="auto" w:hAnchor="margin" w:x="35" w:y="1"/>
        <w:spacing w:line="254" w:lineRule="exact"/>
        <w:ind w:left="547"/>
        <w:rPr>
          <w:rFonts w:ascii="Times New Roman" w:hAnsi="Times New Roman" w:cs="Times New Roman"/>
          <w:sz w:val="22"/>
          <w:szCs w:val="22"/>
          <w:lang w:bidi="he-IL"/>
        </w:rPr>
      </w:pPr>
      <w:r>
        <w:rPr>
          <w:rFonts w:ascii="Times New Roman" w:hAnsi="Times New Roman" w:cs="Times New Roman"/>
          <w:b/>
          <w:bCs/>
          <w:sz w:val="22"/>
          <w:szCs w:val="22"/>
          <w:lang w:bidi="he-IL"/>
        </w:rPr>
        <w:t xml:space="preserve">Mı:TBOD iN </w:t>
      </w:r>
      <w:r>
        <w:rPr>
          <w:rFonts w:ascii="Times New Roman" w:hAnsi="Times New Roman" w:cs="Times New Roman"/>
          <w:sz w:val="22"/>
          <w:szCs w:val="22"/>
          <w:lang w:bidi="he-IL"/>
        </w:rPr>
        <w:t xml:space="preserve">GEOTECHNICAL ENGINEERING </w:t>
      </w:r>
    </w:p>
    <w:p w:rsidR="008A4879" w:rsidRDefault="009A3D96">
      <w:pPr>
        <w:pStyle w:val="Style"/>
        <w:numPr>
          <w:ilvl w:val="0"/>
          <w:numId w:val="2"/>
        </w:numPr>
        <w:tabs>
          <w:tab w:val="clear" w:pos="360"/>
        </w:tabs>
        <w:spacing w:line="1" w:lineRule="exact"/>
        <w:rPr>
          <w:rFonts w:ascii="Times New Roman" w:hAnsi="Times New Roman" w:cs="Times New Roman"/>
          <w:sz w:val="22"/>
          <w:szCs w:val="22"/>
          <w:lang w:bidi="he-IL"/>
        </w:rPr>
      </w:pPr>
      <w:r>
        <w:rPr>
          <w:noProof/>
        </w:rPr>
        <w:drawing>
          <wp:anchor distT="0" distB="0" distL="114300" distR="114300" simplePos="0" relativeHeight="251665408" behindDoc="1" locked="0" layoutInCell="0" allowOverlap="1">
            <wp:simplePos x="0" y="0"/>
            <wp:positionH relativeFrom="margin">
              <wp:posOffset>0</wp:posOffset>
            </wp:positionH>
            <wp:positionV relativeFrom="margin">
              <wp:posOffset>405130</wp:posOffset>
            </wp:positionV>
            <wp:extent cx="267970" cy="426720"/>
            <wp:effectExtent l="19050" t="0" r="0" b="0"/>
            <wp:wrapThrough wrapText="bothSides">
              <wp:wrapPolygon edited="0">
                <wp:start x="-1536" y="0"/>
                <wp:lineTo x="-1536" y="20250"/>
                <wp:lineTo x="21498" y="20250"/>
                <wp:lineTo x="21498" y="0"/>
                <wp:lineTo x="-1536" y="0"/>
              </wp:wrapPolygon>
            </wp:wrapThrough>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267970" cy="426720"/>
                    </a:xfrm>
                    <a:prstGeom prst="rect">
                      <a:avLst/>
                    </a:prstGeom>
                    <a:noFill/>
                  </pic:spPr>
                </pic:pic>
              </a:graphicData>
            </a:graphic>
          </wp:anchor>
        </w:drawing>
      </w:r>
    </w:p>
    <w:p w:rsidR="008A4879" w:rsidRDefault="008A4879">
      <w:pPr>
        <w:pStyle w:val="Style"/>
        <w:framePr w:w="8885" w:h="864" w:wrap="auto" w:hAnchor="margin" w:x="35" w:y="457"/>
        <w:spacing w:line="283" w:lineRule="exact"/>
        <w:ind w:left="441"/>
        <w:rPr>
          <w:rFonts w:ascii="Times New Roman" w:hAnsi="Times New Roman" w:cs="Times New Roman"/>
          <w:w w:val="90"/>
          <w:sz w:val="23"/>
          <w:szCs w:val="23"/>
          <w:lang w:bidi="he-IL"/>
        </w:rPr>
      </w:pPr>
      <w:r>
        <w:rPr>
          <w:rFonts w:ascii="Times New Roman" w:hAnsi="Times New Roman" w:cs="Times New Roman"/>
          <w:w w:val="90"/>
          <w:sz w:val="23"/>
          <w:szCs w:val="23"/>
          <w:lang w:bidi="he-IL"/>
        </w:rPr>
        <w:t xml:space="preserve">developments in geotechnical engineering based on large scale field tests in connection </w:t>
      </w:r>
    </w:p>
    <w:p w:rsidR="008A4879" w:rsidRDefault="008A4879" w:rsidP="00D05ADE">
      <w:pPr>
        <w:pStyle w:val="Style"/>
        <w:framePr w:w="8885" w:h="864" w:wrap="auto" w:hAnchor="margin" w:x="35" w:y="457"/>
        <w:numPr>
          <w:ilvl w:val="0"/>
          <w:numId w:val="1"/>
        </w:numPr>
        <w:tabs>
          <w:tab w:val="left" w:pos="124"/>
          <w:tab w:val="left" w:leader="dot" w:pos="8554"/>
        </w:tabs>
        <w:spacing w:line="244" w:lineRule="exact"/>
        <w:rPr>
          <w:rFonts w:ascii="Times New Roman" w:hAnsi="Times New Roman" w:cs="Times New Roman"/>
          <w:w w:val="90"/>
          <w:sz w:val="23"/>
          <w:szCs w:val="23"/>
          <w:lang w:bidi="he-IL"/>
        </w:rPr>
      </w:pPr>
      <w:r>
        <w:rPr>
          <w:rFonts w:ascii="Times New Roman" w:hAnsi="Times New Roman" w:cs="Times New Roman"/>
          <w:w w:val="90"/>
          <w:sz w:val="23"/>
          <w:szCs w:val="23"/>
          <w:lang w:bidi="he-IL"/>
        </w:rPr>
        <w:t xml:space="preserve">- Oflbmised ground improvement techniques (keynote) </w:t>
      </w:r>
      <w:r>
        <w:rPr>
          <w:rFonts w:ascii="Times New Roman" w:hAnsi="Times New Roman" w:cs="Times New Roman"/>
          <w:w w:val="90"/>
          <w:sz w:val="23"/>
          <w:szCs w:val="23"/>
          <w:lang w:bidi="he-IL"/>
        </w:rPr>
        <w:tab/>
        <w:t xml:space="preserve">25 l </w:t>
      </w:r>
    </w:p>
    <w:p w:rsidR="008A4879" w:rsidRDefault="008A4879">
      <w:pPr>
        <w:pStyle w:val="Style"/>
        <w:framePr w:w="8885" w:h="864" w:wrap="auto" w:hAnchor="margin" w:x="35" w:y="457"/>
        <w:spacing w:line="288" w:lineRule="exact"/>
        <w:ind w:left="220"/>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Katzenbach, A. Fehsenfeld, M lttershagen </w:t>
      </w:r>
    </w:p>
    <w:p w:rsidR="008A4879" w:rsidRDefault="008A4879">
      <w:pPr>
        <w:pStyle w:val="Style"/>
        <w:framePr w:w="8933" w:h="595" w:wrap="auto" w:hAnchor="margin" w:x="6" w:y="1465"/>
        <w:tabs>
          <w:tab w:val="left" w:pos="484"/>
          <w:tab w:val="left" w:leader="dot" w:pos="8587"/>
        </w:tabs>
        <w:spacing w:line="273" w:lineRule="exact"/>
        <w:rPr>
          <w:rFonts w:ascii="Times New Roman" w:hAnsi="Times New Roman" w:cs="Times New Roman"/>
          <w:w w:val="90"/>
          <w:sz w:val="23"/>
          <w:szCs w:val="23"/>
          <w:lang w:bidi="he-IL"/>
        </w:rPr>
      </w:pPr>
      <w:r>
        <w:rPr>
          <w:rFonts w:ascii="Times New Roman" w:hAnsi="Times New Roman" w:cs="Times New Roman"/>
          <w:sz w:val="23"/>
          <w:szCs w:val="23"/>
          <w:lang w:bidi="he-IL"/>
        </w:rPr>
        <w:tab/>
      </w:r>
      <w:r>
        <w:rPr>
          <w:rFonts w:ascii="Times New Roman" w:hAnsi="Times New Roman" w:cs="Times New Roman"/>
          <w:w w:val="90"/>
          <w:sz w:val="23"/>
          <w:szCs w:val="23"/>
          <w:lang w:bidi="he-IL"/>
        </w:rPr>
        <w:t xml:space="preserve">stepped blade revisited </w:t>
      </w:r>
      <w:r>
        <w:rPr>
          <w:rFonts w:ascii="Times New Roman" w:hAnsi="Times New Roman" w:cs="Times New Roman"/>
          <w:w w:val="90"/>
          <w:sz w:val="23"/>
          <w:szCs w:val="23"/>
          <w:lang w:bidi="he-IL"/>
        </w:rPr>
        <w:tab/>
        <w:t xml:space="preserve">263 </w:t>
      </w:r>
    </w:p>
    <w:p w:rsidR="008A4879" w:rsidRDefault="008A4879">
      <w:pPr>
        <w:pStyle w:val="Style"/>
        <w:framePr w:w="8933" w:h="595" w:wrap="auto" w:hAnchor="margin" w:x="6" w:y="1465"/>
        <w:spacing w:line="312" w:lineRule="exact"/>
        <w:rPr>
          <w:rFonts w:ascii="Times New Roman" w:hAnsi="Times New Roman" w:cs="Times New Roman"/>
          <w:b/>
          <w:bCs/>
          <w:i/>
          <w:iCs/>
          <w:sz w:val="21"/>
          <w:szCs w:val="21"/>
          <w:lang w:bidi="he-IL"/>
        </w:rPr>
      </w:pPr>
      <w:r>
        <w:rPr>
          <w:rFonts w:ascii="Times New Roman" w:hAnsi="Times New Roman" w:cs="Times New Roman"/>
          <w:b/>
          <w:bCs/>
          <w:i/>
          <w:iCs/>
          <w:sz w:val="21"/>
          <w:szCs w:val="21"/>
          <w:lang w:bidi="he-IL"/>
        </w:rPr>
        <w:t xml:space="preserve">A.8irond </w:t>
      </w:r>
    </w:p>
    <w:p w:rsidR="008A4879" w:rsidRDefault="008A4879">
      <w:pPr>
        <w:pStyle w:val="Style"/>
        <w:framePr w:w="8919" w:h="609" w:wrap="auto" w:hAnchor="margin" w:x="25" w:y="2214"/>
        <w:tabs>
          <w:tab w:val="left" w:leader="dot" w:pos="8573"/>
        </w:tabs>
        <w:spacing w:line="283" w:lineRule="exact"/>
        <w:rPr>
          <w:rFonts w:ascii="Times New Roman" w:hAnsi="Times New Roman" w:cs="Times New Roman"/>
          <w:w w:val="90"/>
          <w:sz w:val="23"/>
          <w:szCs w:val="23"/>
          <w:lang w:bidi="he-IL"/>
        </w:rPr>
      </w:pPr>
      <w:r>
        <w:rPr>
          <w:rFonts w:ascii="Times New Roman" w:hAnsi="Times New Roman" w:cs="Times New Roman"/>
          <w:w w:val="90"/>
          <w:sz w:val="23"/>
          <w:szCs w:val="23"/>
          <w:lang w:bidi="he-IL"/>
        </w:rPr>
        <w:t xml:space="preserve">f.slimation suction capacity using artifıcial neural network </w:t>
      </w:r>
      <w:r>
        <w:rPr>
          <w:rFonts w:ascii="Times New Roman" w:hAnsi="Times New Roman" w:cs="Times New Roman"/>
          <w:w w:val="90"/>
          <w:sz w:val="23"/>
          <w:szCs w:val="23"/>
          <w:lang w:bidi="he-IL"/>
        </w:rPr>
        <w:tab/>
        <w:t xml:space="preserve">267 </w:t>
      </w:r>
    </w:p>
    <w:p w:rsidR="008A4879" w:rsidRDefault="008A4879">
      <w:pPr>
        <w:pStyle w:val="Style"/>
        <w:framePr w:w="8919" w:h="609" w:wrap="auto" w:hAnchor="margin" w:x="25" w:y="2214"/>
        <w:spacing w:line="278" w:lineRule="exact"/>
        <w:ind w:left="302"/>
        <w:rPr>
          <w:rFonts w:ascii="Times New Roman" w:hAnsi="Times New Roman" w:cs="Times New Roman"/>
          <w:i/>
          <w:iCs/>
          <w:sz w:val="21"/>
          <w:szCs w:val="21"/>
          <w:lang w:bidi="he-IL"/>
        </w:rPr>
      </w:pPr>
      <w:r>
        <w:rPr>
          <w:rFonts w:ascii="Times New Roman" w:hAnsi="Times New Roman" w:cs="Times New Roman"/>
          <w:sz w:val="21"/>
          <w:szCs w:val="21"/>
          <w:lang w:bidi="he-IL"/>
        </w:rPr>
        <w:t xml:space="preserve">. </w:t>
      </w:r>
      <w:r>
        <w:rPr>
          <w:rFonts w:ascii="Times New Roman" w:hAnsi="Times New Roman" w:cs="Times New Roman"/>
          <w:i/>
          <w:iCs/>
          <w:sz w:val="21"/>
          <w:szCs w:val="21"/>
          <w:lang w:bidi="he-IL"/>
        </w:rPr>
        <w:t xml:space="preserve">Kes/cin, H Yıldırım, S. </w:t>
      </w:r>
      <w:r>
        <w:rPr>
          <w:rFonts w:ascii="Times New Roman" w:hAnsi="Times New Roman" w:cs="Times New Roman"/>
          <w:i/>
          <w:iCs/>
          <w:w w:val="92"/>
          <w:sz w:val="23"/>
          <w:szCs w:val="23"/>
          <w:lang w:bidi="he-IL"/>
        </w:rPr>
        <w:t xml:space="preserve">Uzundunikan, </w:t>
      </w:r>
      <w:r>
        <w:rPr>
          <w:rFonts w:ascii="Times New Roman" w:hAnsi="Times New Roman" w:cs="Times New Roman"/>
          <w:i/>
          <w:iCs/>
          <w:sz w:val="21"/>
          <w:szCs w:val="21"/>
          <w:lang w:bidi="he-IL"/>
        </w:rPr>
        <w:t xml:space="preserve">T.S. Göksan </w:t>
      </w:r>
    </w:p>
    <w:p w:rsidR="008A4879" w:rsidRDefault="008A4879">
      <w:pPr>
        <w:pStyle w:val="Style"/>
        <w:framePr w:w="8933" w:h="753" w:wrap="auto" w:hAnchor="margin" w:x="16" w:y="2857"/>
        <w:tabs>
          <w:tab w:val="left" w:leader="dot" w:pos="8587"/>
        </w:tabs>
        <w:spacing w:line="398" w:lineRule="exact"/>
        <w:rPr>
          <w:rFonts w:ascii="Times New Roman" w:hAnsi="Times New Roman" w:cs="Times New Roman"/>
          <w:w w:val="90"/>
          <w:sz w:val="23"/>
          <w:szCs w:val="23"/>
          <w:lang w:bidi="he-IL"/>
        </w:rPr>
      </w:pPr>
      <w:r>
        <w:rPr>
          <w:rFonts w:ascii="Times New Roman" w:hAnsi="Times New Roman" w:cs="Times New Roman"/>
          <w:b/>
          <w:bCs/>
          <w:w w:val="82"/>
          <w:sz w:val="33"/>
          <w:szCs w:val="33"/>
          <w:lang w:bidi="he-IL"/>
        </w:rPr>
        <w:t xml:space="preserve">n.e </w:t>
      </w:r>
      <w:r>
        <w:rPr>
          <w:rFonts w:ascii="Times New Roman" w:hAnsi="Times New Roman" w:cs="Times New Roman"/>
          <w:w w:val="90"/>
          <w:sz w:val="23"/>
          <w:szCs w:val="23"/>
          <w:lang w:bidi="he-IL"/>
        </w:rPr>
        <w:t xml:space="preserve">effect of reservoir on the earthquake response of concrete-faced rocktill (CFR) dams </w:t>
      </w:r>
      <w:r>
        <w:rPr>
          <w:rFonts w:ascii="Times New Roman" w:hAnsi="Times New Roman" w:cs="Times New Roman"/>
          <w:w w:val="90"/>
          <w:sz w:val="23"/>
          <w:szCs w:val="23"/>
          <w:lang w:bidi="he-IL"/>
        </w:rPr>
        <w:tab/>
        <w:t xml:space="preserve">273 </w:t>
      </w:r>
    </w:p>
    <w:p w:rsidR="008A4879" w:rsidRDefault="008A4879">
      <w:pPr>
        <w:pStyle w:val="Style"/>
        <w:framePr w:w="8933" w:h="753" w:wrap="auto" w:hAnchor="margin" w:x="16" w:y="2857"/>
        <w:spacing w:line="278" w:lineRule="exact"/>
        <w:rPr>
          <w:rFonts w:ascii="Times New Roman" w:hAnsi="Times New Roman" w:cs="Times New Roman"/>
          <w:i/>
          <w:iCs/>
          <w:sz w:val="21"/>
          <w:szCs w:val="21"/>
          <w:lang w:bidi="he-IL"/>
        </w:rPr>
      </w:pPr>
      <w:r>
        <w:rPr>
          <w:i/>
          <w:iCs/>
          <w:w w:val="89"/>
          <w:sz w:val="21"/>
          <w:szCs w:val="21"/>
          <w:lang w:bidi="he-IL"/>
        </w:rPr>
        <w:t xml:space="preserve">A. </w:t>
      </w:r>
      <w:r>
        <w:rPr>
          <w:rFonts w:ascii="Times New Roman" w:hAnsi="Times New Roman" w:cs="Times New Roman"/>
          <w:i/>
          <w:iCs/>
          <w:sz w:val="21"/>
          <w:szCs w:val="21"/>
          <w:lang w:bidi="he-IL"/>
        </w:rPr>
        <w:t xml:space="preserve">Bayraktar, HB. </w:t>
      </w:r>
      <w:r>
        <w:rPr>
          <w:i/>
          <w:iCs/>
          <w:w w:val="89"/>
          <w:sz w:val="21"/>
          <w:szCs w:val="21"/>
          <w:lang w:bidi="he-IL"/>
        </w:rPr>
        <w:t xml:space="preserve">Başağa, </w:t>
      </w:r>
      <w:r>
        <w:rPr>
          <w:rFonts w:ascii="Times New Roman" w:hAnsi="Times New Roman" w:cs="Times New Roman"/>
          <w:i/>
          <w:iCs/>
          <w:sz w:val="21"/>
          <w:szCs w:val="21"/>
          <w:lang w:bidi="he-IL"/>
        </w:rPr>
        <w:t xml:space="preserve">K Hacıefendioğlu </w:t>
      </w:r>
    </w:p>
    <w:p w:rsidR="008A4879" w:rsidRDefault="008A4879">
      <w:pPr>
        <w:pStyle w:val="Style"/>
        <w:framePr w:w="8924" w:h="614" w:wrap="auto" w:hAnchor="margin" w:x="30" w:y="3731"/>
        <w:tabs>
          <w:tab w:val="left" w:pos="378"/>
          <w:tab w:val="left" w:leader="dot" w:pos="8578"/>
        </w:tabs>
        <w:spacing w:line="278" w:lineRule="exact"/>
        <w:rPr>
          <w:rFonts w:ascii="Times New Roman" w:hAnsi="Times New Roman" w:cs="Times New Roman"/>
          <w:w w:val="90"/>
          <w:sz w:val="23"/>
          <w:szCs w:val="23"/>
          <w:lang w:bidi="he-IL"/>
        </w:rPr>
      </w:pPr>
      <w:r>
        <w:rPr>
          <w:rFonts w:ascii="Times New Roman" w:hAnsi="Times New Roman" w:cs="Times New Roman"/>
          <w:sz w:val="23"/>
          <w:szCs w:val="23"/>
          <w:lang w:bidi="he-IL"/>
        </w:rPr>
        <w:tab/>
      </w:r>
      <w:r>
        <w:rPr>
          <w:rFonts w:ascii="Times New Roman" w:hAnsi="Times New Roman" w:cs="Times New Roman"/>
          <w:w w:val="90"/>
          <w:sz w:val="23"/>
          <w:szCs w:val="23"/>
          <w:lang w:bidi="he-IL"/>
        </w:rPr>
        <w:t xml:space="preserve">hastic response of suspension bridges for different soils </w:t>
      </w:r>
      <w:r>
        <w:rPr>
          <w:rFonts w:ascii="Times New Roman" w:hAnsi="Times New Roman" w:cs="Times New Roman"/>
          <w:w w:val="90"/>
          <w:sz w:val="23"/>
          <w:szCs w:val="23"/>
          <w:lang w:bidi="he-IL"/>
        </w:rPr>
        <w:tab/>
        <w:t xml:space="preserve">279 </w:t>
      </w:r>
    </w:p>
    <w:p w:rsidR="008A4879" w:rsidRDefault="008A4879">
      <w:pPr>
        <w:pStyle w:val="Style"/>
        <w:framePr w:w="8924" w:h="614" w:wrap="auto" w:hAnchor="margin" w:x="30" w:y="3731"/>
        <w:spacing w:line="278" w:lineRule="exact"/>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S. At/onur, A.A. </w:t>
      </w:r>
      <w:r>
        <w:rPr>
          <w:i/>
          <w:iCs/>
          <w:sz w:val="19"/>
          <w:szCs w:val="19"/>
          <w:lang w:bidi="he-IL"/>
        </w:rPr>
        <w:t xml:space="preserve">Dumanoğlu, </w:t>
      </w:r>
      <w:r>
        <w:rPr>
          <w:rFonts w:ascii="Times New Roman" w:hAnsi="Times New Roman" w:cs="Times New Roman"/>
          <w:i/>
          <w:iCs/>
          <w:sz w:val="21"/>
          <w:szCs w:val="21"/>
          <w:lang w:bidi="he-IL"/>
        </w:rPr>
        <w:t xml:space="preserve">M Akköse </w:t>
      </w:r>
    </w:p>
    <w:p w:rsidR="008A4879" w:rsidRDefault="008A4879">
      <w:pPr>
        <w:pStyle w:val="Style"/>
        <w:framePr w:w="8924" w:h="609" w:wrap="auto" w:hAnchor="margin" w:x="35" w:y="4490"/>
        <w:tabs>
          <w:tab w:val="left" w:leader="dot" w:pos="8578"/>
        </w:tabs>
        <w:spacing w:line="283" w:lineRule="exact"/>
        <w:rPr>
          <w:rFonts w:ascii="Times New Roman" w:hAnsi="Times New Roman" w:cs="Times New Roman"/>
          <w:w w:val="90"/>
          <w:sz w:val="23"/>
          <w:szCs w:val="23"/>
          <w:lang w:bidi="he-IL"/>
        </w:rPr>
      </w:pPr>
      <w:r>
        <w:rPr>
          <w:rFonts w:ascii="Times New Roman" w:hAnsi="Times New Roman" w:cs="Times New Roman"/>
          <w:w w:val="90"/>
          <w:sz w:val="23"/>
          <w:szCs w:val="23"/>
          <w:lang w:bidi="he-IL"/>
        </w:rPr>
        <w:t xml:space="preserve">Artifıcial neural networks to estimate the shear strength of compacted soil samples </w:t>
      </w:r>
      <w:r>
        <w:rPr>
          <w:rFonts w:ascii="Times New Roman" w:hAnsi="Times New Roman" w:cs="Times New Roman"/>
          <w:w w:val="90"/>
          <w:sz w:val="23"/>
          <w:szCs w:val="23"/>
          <w:lang w:bidi="he-IL"/>
        </w:rPr>
        <w:tab/>
        <w:t xml:space="preserve">287 </w:t>
      </w:r>
    </w:p>
    <w:p w:rsidR="008A4879" w:rsidRDefault="008A4879">
      <w:pPr>
        <w:pStyle w:val="Style"/>
        <w:framePr w:w="8924" w:h="609" w:wrap="auto" w:hAnchor="margin" w:x="35" w:y="4490"/>
        <w:spacing w:line="278" w:lineRule="exact"/>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S.. </w:t>
      </w:r>
      <w:r>
        <w:rPr>
          <w:i/>
          <w:iCs/>
          <w:sz w:val="20"/>
          <w:szCs w:val="20"/>
          <w:lang w:bidi="he-IL"/>
        </w:rPr>
        <w:t xml:space="preserve">Akbulu; </w:t>
      </w:r>
      <w:r>
        <w:rPr>
          <w:rFonts w:ascii="Times New Roman" w:hAnsi="Times New Roman" w:cs="Times New Roman"/>
          <w:i/>
          <w:iCs/>
          <w:sz w:val="21"/>
          <w:szCs w:val="21"/>
          <w:lang w:bidi="he-IL"/>
        </w:rPr>
        <w:t xml:space="preserve">E. Kalkan, S. Çelik </w:t>
      </w:r>
    </w:p>
    <w:sectPr w:rsidR="008A4879">
      <w:pgSz w:w="11900" w:h="16840"/>
      <w:pgMar w:top="1915" w:right="1445" w:bottom="360" w:left="149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4EC65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5F0929"/>
    <w:rsid w:val="007C36DF"/>
    <w:rsid w:val="008A4879"/>
    <w:rsid w:val="009A3D96"/>
    <w:rsid w:val="00D05A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2015-02-16T12:51:00Z</dcterms:created>
  <dcterms:modified xsi:type="dcterms:W3CDTF">2015-02-16T12:51:00Z</dcterms:modified>
</cp:coreProperties>
</file>