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Ağaoğlu,Esmahan. (Edt.: Zeki Kaya). (2008).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Yönetimiyle İlgili Genel Olgular, 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Pegem A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>Akçadağ,Tuncay. (Edt.: Hüseyin Kıran). (2005).</w:t>
      </w:r>
      <w:r w:rsidRPr="003827FC">
        <w:rPr>
          <w:rFonts w:ascii="Times New Roman" w:hAnsi="Times New Roman" w:cs="Times New Roman"/>
          <w:b/>
          <w:sz w:val="24"/>
          <w:szCs w:val="24"/>
        </w:rPr>
        <w:t xml:space="preserve"> Sorun Davranışların Yönetimi, Etkili 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Anı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Aksoy,Naciye. (Edt.: Emin Karip).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İçi Kurallar, 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Pegem A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Akyol,Hayati. (Edt.: Leyla Küçükahmet). (2006). </w:t>
      </w:r>
      <w:r w:rsidRPr="003827FC">
        <w:rPr>
          <w:rFonts w:ascii="Times New Roman" w:hAnsi="Times New Roman" w:cs="Times New Roman"/>
          <w:b/>
          <w:sz w:val="24"/>
          <w:szCs w:val="24"/>
        </w:rPr>
        <w:t>Olumlu Öğrenmeye Uygun Bir Ortam Oluşturma, 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Nobel Yayın Dağıtım.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Alkan Vesile, Osman Göde, Muharrem Ök. (2000). İlköğretimde Öğretmen – Öğrenci Etkileşimine Sınıf Yönetimi Kurallarının Etkisi. </w:t>
      </w:r>
      <w:r w:rsidRPr="003827FC">
        <w:rPr>
          <w:rFonts w:ascii="Times New Roman" w:hAnsi="Times New Roman" w:cs="Times New Roman"/>
          <w:b/>
          <w:sz w:val="24"/>
          <w:szCs w:val="24"/>
        </w:rPr>
        <w:t>Milli Eğitim Dergisi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Sayı:145.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Alkan,Betül Hidayet. (2007). </w:t>
      </w:r>
      <w:r w:rsidRPr="003827FC">
        <w:rPr>
          <w:rFonts w:ascii="Times New Roman" w:hAnsi="Times New Roman" w:cs="Times New Roman"/>
          <w:b/>
          <w:sz w:val="24"/>
          <w:szCs w:val="24"/>
        </w:rPr>
        <w:t>İlköğretim Öğretmenlerinin İstenmeyen Davranışlarla Baş Etme Yöntemleri Ve Okulda Şiddet</w:t>
      </w:r>
      <w:r w:rsidRPr="003827FC">
        <w:rPr>
          <w:rFonts w:ascii="Times New Roman" w:hAnsi="Times New Roman" w:cs="Times New Roman"/>
          <w:sz w:val="24"/>
          <w:szCs w:val="24"/>
        </w:rPr>
        <w:t xml:space="preserve">. Yüksek Lisans Tezi. Niğde Üniversitesi Sosyla Bilimler Enstitüsü.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Ataman,Ayşegül. (Edt.:Leyla Küçükahmet). (2003).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İçinde Karşılaşılan Davranış Problemleri Ve Bunlara Karşı Geliştirilen Önlemler, Sınıf Yönetiminde Yeni Yaklaşımlar</w:t>
      </w:r>
      <w:r w:rsidRPr="003827FC">
        <w:rPr>
          <w:rFonts w:ascii="Times New Roman" w:hAnsi="Times New Roman" w:cs="Times New Roman"/>
          <w:sz w:val="24"/>
          <w:szCs w:val="24"/>
        </w:rPr>
        <w:t>. Ankara: Nobel Yayın Dağıtım.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Atıcı,Meral. (2004). İstenmeyen Davranışlarla Başa Çıkma. </w:t>
      </w:r>
      <w:r w:rsidRPr="003827FC">
        <w:rPr>
          <w:rFonts w:ascii="Times New Roman" w:hAnsi="Times New Roman" w:cs="Times New Roman"/>
          <w:b/>
          <w:sz w:val="24"/>
          <w:szCs w:val="24"/>
        </w:rPr>
        <w:t>Eğitimbilim Dergisi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Sayı: Nisan 2004. Sayfa: 16 – 17.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Aydın,Ayhan. (1998).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İstanbul: Alfa Yayınları.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Aydın,Bahri. (2004). Disiplin Sorunları ve Çözüm Yöntemleri Konusunda Öğretmenlerin Görüşleri. </w:t>
      </w:r>
      <w:r w:rsidRPr="003827FC">
        <w:rPr>
          <w:rFonts w:ascii="Times New Roman" w:hAnsi="Times New Roman" w:cs="Times New Roman"/>
          <w:b/>
          <w:sz w:val="24"/>
          <w:szCs w:val="24"/>
        </w:rPr>
        <w:t>Kuram ve Uygulamada Eğitim Yönetimi Dergisi</w:t>
      </w:r>
      <w:r w:rsidRPr="003827FC">
        <w:rPr>
          <w:rFonts w:ascii="Times New Roman" w:hAnsi="Times New Roman" w:cs="Times New Roman"/>
          <w:sz w:val="24"/>
          <w:szCs w:val="24"/>
        </w:rPr>
        <w:t>. Sayı:39.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Baloğlu,Nuri. (2001). </w:t>
      </w:r>
      <w:r w:rsidRPr="003827FC">
        <w:rPr>
          <w:rFonts w:ascii="Times New Roman" w:hAnsi="Times New Roman" w:cs="Times New Roman"/>
          <w:b/>
          <w:sz w:val="24"/>
          <w:szCs w:val="24"/>
        </w:rPr>
        <w:t>Etkili 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Baran Ofset.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Başar,Hüseyin. (2002).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İstanbul: Pegem A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Başaran,İbrahim Ethem. (1996). </w:t>
      </w:r>
      <w:r w:rsidRPr="003827FC">
        <w:rPr>
          <w:rFonts w:ascii="Times New Roman" w:hAnsi="Times New Roman" w:cs="Times New Roman"/>
          <w:b/>
          <w:sz w:val="24"/>
          <w:szCs w:val="24"/>
        </w:rPr>
        <w:t>Eğitim Yönetimi</w:t>
      </w:r>
      <w:r w:rsidRPr="003827FC">
        <w:rPr>
          <w:rFonts w:ascii="Times New Roman" w:hAnsi="Times New Roman" w:cs="Times New Roman"/>
          <w:sz w:val="24"/>
          <w:szCs w:val="24"/>
        </w:rPr>
        <w:t>. Ankara: Yargı Matbaası.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Bergin Christi, Bergin David. (1999). Classroom Discipline That Promotes Self Control. </w:t>
      </w:r>
      <w:r w:rsidRPr="003827FC">
        <w:rPr>
          <w:rFonts w:ascii="Times New Roman" w:hAnsi="Times New Roman" w:cs="Times New Roman"/>
          <w:b/>
          <w:sz w:val="24"/>
          <w:szCs w:val="24"/>
        </w:rPr>
        <w:t>Journal Of Applied Developmental Psychology</w:t>
      </w:r>
      <w:r w:rsidRPr="003827FC">
        <w:rPr>
          <w:rFonts w:ascii="Times New Roman" w:hAnsi="Times New Roman" w:cs="Times New Roman"/>
          <w:sz w:val="24"/>
          <w:szCs w:val="24"/>
        </w:rPr>
        <w:t>. Vol:20, pp. 186 – 206.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Boyacı,Adnan. (Edt.: Mustafa Çelikten). (2008). </w:t>
      </w:r>
      <w:r w:rsidRPr="003827FC">
        <w:rPr>
          <w:rFonts w:ascii="Times New Roman" w:hAnsi="Times New Roman" w:cs="Times New Roman"/>
          <w:b/>
          <w:sz w:val="24"/>
          <w:szCs w:val="24"/>
        </w:rPr>
        <w:t>Sorun Davranışları Yönetmek, Yapılandırmacı Yaklaşıma Göre Sınıf Yönetimi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Ankara: Anı Yayıncılık.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Buluç,Bekir. (2004).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İçi Disiplin Sağlanmasında Kuralların Önemi</w:t>
      </w:r>
      <w:r w:rsidRPr="003827FC">
        <w:rPr>
          <w:rFonts w:ascii="Times New Roman" w:hAnsi="Times New Roman" w:cs="Times New Roman"/>
          <w:sz w:val="24"/>
          <w:szCs w:val="24"/>
        </w:rPr>
        <w:t>. Ankara: Gazi Üniversitesi Eğitim Bilimleri Enistitüsü Yayınları.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lastRenderedPageBreak/>
        <w:t xml:space="preserve">Bulut,Mevlüt. (2008). </w:t>
      </w:r>
      <w:r w:rsidRPr="003827FC">
        <w:rPr>
          <w:rFonts w:ascii="Times New Roman" w:hAnsi="Times New Roman" w:cs="Times New Roman"/>
          <w:b/>
          <w:sz w:val="24"/>
          <w:szCs w:val="24"/>
        </w:rPr>
        <w:t>İlköğretim Okullarında İstenmeyen Öğrenci Davranışlarının Sınıf Öğretmenlerinin Performansına Etkisi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Yüksek Lisans Tezi. Afyon Kocatepe Üniversitesi Sosyal Bilimler Enstitüsü.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Celep,Cevat. (2004).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 ve Disiplini</w:t>
      </w:r>
      <w:r w:rsidRPr="003827FC">
        <w:rPr>
          <w:rFonts w:ascii="Times New Roman" w:hAnsi="Times New Roman" w:cs="Times New Roman"/>
          <w:sz w:val="24"/>
          <w:szCs w:val="24"/>
        </w:rPr>
        <w:t>. Ankara: Anı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Ceren,Ayla. (2008). </w:t>
      </w:r>
      <w:r w:rsidRPr="003827FC">
        <w:rPr>
          <w:rFonts w:ascii="Times New Roman" w:hAnsi="Times New Roman" w:cs="Times New Roman"/>
          <w:b/>
          <w:sz w:val="24"/>
          <w:szCs w:val="24"/>
        </w:rPr>
        <w:t>İlköğretim Okulu Sınıf Öğretmenlerinin Derste Zamanı Etkili Kullanma Yeterlilikleri</w:t>
      </w:r>
      <w:r w:rsidRPr="003827FC">
        <w:rPr>
          <w:rFonts w:ascii="Times New Roman" w:hAnsi="Times New Roman" w:cs="Times New Roman"/>
          <w:sz w:val="24"/>
          <w:szCs w:val="24"/>
        </w:rPr>
        <w:t>. Yüksek Lisans Tezi. Abant İzzet Baysal Üniversitesi Sosyal Bilimler Enstitüsü.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Cerit,Yusuf. (2001). </w:t>
      </w:r>
      <w:r w:rsidRPr="003827FC">
        <w:rPr>
          <w:rFonts w:ascii="Times New Roman" w:hAnsi="Times New Roman" w:cs="Times New Roman"/>
          <w:b/>
          <w:sz w:val="24"/>
          <w:szCs w:val="24"/>
        </w:rPr>
        <w:t>Bilgi Toplumunda İlköğretim Okulu Müdürlerinin Rolleri</w:t>
      </w:r>
      <w:r w:rsidRPr="003827FC">
        <w:rPr>
          <w:rFonts w:ascii="Times New Roman" w:hAnsi="Times New Roman" w:cs="Times New Roman"/>
          <w:sz w:val="24"/>
          <w:szCs w:val="24"/>
        </w:rPr>
        <w:t>. Doktora Tezi. Bolu Abant izzet Baysal Üniversitesi Sosyal Bilimler Enstitüsü.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Çalık,Temel. (Edt.: Leyla Küçükahmet). (2006). 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 Ve Özellikleri, Sınıf Yönetimi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Ankara: Nobel Yayın Dağıtım.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Çelik,Vehbi.(2002).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Nobel Yayın Dağıtım.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Demir,Yılmaz. (2003).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Öğretmenlerinin Sınıfta Karşılaşılan İstenmeyen Davranışlara Karşı Baş Etme Stratejileri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Yüksek Lisans Tezi. </w:t>
      </w:r>
      <w:r w:rsidRPr="003827FC">
        <w:rPr>
          <w:rFonts w:ascii="Times New Roman" w:hAnsi="Times New Roman" w:cs="Times New Roman"/>
          <w:bCs/>
          <w:sz w:val="24"/>
          <w:szCs w:val="24"/>
        </w:rPr>
        <w:t>Çukurova Üniversitesi Sosyal Bilimler Enstitüsü.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Demirel,Özcan. (1994). </w:t>
      </w:r>
      <w:r w:rsidRPr="003827FC">
        <w:rPr>
          <w:rFonts w:ascii="Times New Roman" w:hAnsi="Times New Roman" w:cs="Times New Roman"/>
          <w:b/>
          <w:sz w:val="24"/>
          <w:szCs w:val="24"/>
        </w:rPr>
        <w:t>Genel Öğretim Yöntemleri</w:t>
      </w:r>
      <w:r w:rsidRPr="003827FC">
        <w:rPr>
          <w:rFonts w:ascii="Times New Roman" w:hAnsi="Times New Roman" w:cs="Times New Roman"/>
          <w:sz w:val="24"/>
          <w:szCs w:val="24"/>
        </w:rPr>
        <w:t>. Ankara: Usem Yayınları.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Demirel,Özcan. (2005). </w:t>
      </w:r>
      <w:r w:rsidRPr="003827FC">
        <w:rPr>
          <w:rFonts w:ascii="Times New Roman" w:hAnsi="Times New Roman" w:cs="Times New Roman"/>
          <w:b/>
          <w:sz w:val="24"/>
          <w:szCs w:val="24"/>
        </w:rPr>
        <w:t>Öğretme Sanatı</w:t>
      </w:r>
      <w:r w:rsidRPr="003827FC">
        <w:rPr>
          <w:rFonts w:ascii="Times New Roman" w:hAnsi="Times New Roman" w:cs="Times New Roman"/>
          <w:sz w:val="24"/>
          <w:szCs w:val="24"/>
        </w:rPr>
        <w:t>. Ankara: Pegem A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Demirtaş,Hasan. (Edt.: Hüseyin Kıran). (2005). </w:t>
      </w:r>
      <w:r w:rsidRPr="003827FC">
        <w:rPr>
          <w:rFonts w:ascii="Times New Roman" w:hAnsi="Times New Roman" w:cs="Times New Roman"/>
          <w:b/>
          <w:sz w:val="24"/>
          <w:szCs w:val="24"/>
        </w:rPr>
        <w:t>Etkili Sınıf Yönetimi, Sınıf Yönetiminin Temelleri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Ankara: Anı Yayıncılık.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Durukan Haydar, İbrahim Öztürk. (2005).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İstanbul:Lisans 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Erden,Münire. (2008).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Arkadaş Yayınevi.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Erdoğan,İrfan. (2000).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İstanbul: Sistem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Ertuğrul,Halit. (2004). </w:t>
      </w:r>
      <w:r w:rsidRPr="003827FC">
        <w:rPr>
          <w:rFonts w:ascii="Times New Roman" w:hAnsi="Times New Roman" w:cs="Times New Roman"/>
          <w:b/>
          <w:sz w:val="24"/>
          <w:szCs w:val="24"/>
        </w:rPr>
        <w:t>Öğretmenin Başarı Kılavuzu</w:t>
      </w:r>
      <w:r w:rsidRPr="003827FC">
        <w:rPr>
          <w:rFonts w:ascii="Times New Roman" w:hAnsi="Times New Roman" w:cs="Times New Roman"/>
          <w:sz w:val="24"/>
          <w:szCs w:val="24"/>
        </w:rPr>
        <w:t>. İstanbul: Nesil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Gordon,Thomas. (Çev.:Emel Aksay). (2004). </w:t>
      </w:r>
      <w:r w:rsidRPr="003827FC">
        <w:rPr>
          <w:rFonts w:ascii="Times New Roman" w:hAnsi="Times New Roman" w:cs="Times New Roman"/>
          <w:b/>
          <w:sz w:val="24"/>
          <w:szCs w:val="24"/>
        </w:rPr>
        <w:t>Etkili Öğretmenlik Eğitimi</w:t>
      </w:r>
      <w:r w:rsidRPr="003827FC">
        <w:rPr>
          <w:rFonts w:ascii="Times New Roman" w:hAnsi="Times New Roman" w:cs="Times New Roman"/>
          <w:sz w:val="24"/>
          <w:szCs w:val="24"/>
        </w:rPr>
        <w:t>. İstanbul: Sistem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Gökduman,Gökhan. (2007).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Yönetiminde İstenmeyen Öğrenci Davranışlarının Resmi İlköğretim Okulları Ve Özel İlköğretim Okullarında Mukayeseli İncelenmesi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Yüksek Lisans Tezi. Erciyes Üniversitesi Sosyal Bilimler Enstitüsü.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Gündüz,Hasan Basri. (Edt.: Şule Erçetin, Çağatay Özdemir). (2004). </w:t>
      </w:r>
      <w:r w:rsidRPr="003827FC">
        <w:rPr>
          <w:rFonts w:ascii="Times New Roman" w:hAnsi="Times New Roman" w:cs="Times New Roman"/>
          <w:b/>
          <w:sz w:val="24"/>
          <w:szCs w:val="24"/>
        </w:rPr>
        <w:t>Eğitim Okul Ve Sınıf Yönetimi, Sınıf Yönetimi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Ankara: Asil Yayınları.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Güneş,Firdevs. (2004).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Ocak Yayınları.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lastRenderedPageBreak/>
        <w:t xml:space="preserve">Humphreys,Tony. (Çev.: Berat Çelik). (1999). </w:t>
      </w:r>
      <w:r w:rsidRPr="003827FC">
        <w:rPr>
          <w:rFonts w:ascii="Times New Roman" w:hAnsi="Times New Roman" w:cs="Times New Roman"/>
          <w:b/>
          <w:sz w:val="24"/>
          <w:szCs w:val="24"/>
        </w:rPr>
        <w:t>Disiplin Nedir? Ne Değildir?.</w:t>
      </w:r>
      <w:r w:rsidRPr="003827FC">
        <w:rPr>
          <w:rFonts w:ascii="Times New Roman" w:hAnsi="Times New Roman" w:cs="Times New Roman"/>
          <w:sz w:val="24"/>
          <w:szCs w:val="24"/>
        </w:rPr>
        <w:t xml:space="preserve">İstanbul: Epsilon Yayınları.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İlgar,Lütfü. (2007). </w:t>
      </w:r>
      <w:r w:rsidRPr="003827FC">
        <w:rPr>
          <w:rFonts w:ascii="Times New Roman" w:hAnsi="Times New Roman" w:cs="Times New Roman"/>
          <w:b/>
          <w:sz w:val="24"/>
          <w:szCs w:val="24"/>
        </w:rPr>
        <w:t>İlköğretim Öğretmenlerinin Sınıf Yönetimi Becerileri Üzerine Bir Araştırma</w:t>
      </w:r>
      <w:r w:rsidRPr="003827FC">
        <w:rPr>
          <w:rFonts w:ascii="Times New Roman" w:hAnsi="Times New Roman" w:cs="Times New Roman"/>
          <w:sz w:val="24"/>
          <w:szCs w:val="24"/>
        </w:rPr>
        <w:t>. Doktora Tezi. İstanbul Üniversitesi Sosyal Bilimler Enstitüsü.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Kahraman,Cemile. (2006).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– İçi İstenmeyen Öğrenci Davranışlarının Önlenmesi ve Giderilmesine İlişkin Öğretmen Ve Öğrenci Görüşleri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Yüksek Lisans Tezi. Abant İzzet Baysal Üniversitesi Sosyla Bilimler Enstitüsü.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Karakaş, Banu Neyişçi. (2005).  </w:t>
      </w:r>
      <w:r w:rsidRPr="003827FC">
        <w:rPr>
          <w:rFonts w:ascii="Times New Roman" w:hAnsi="Times New Roman" w:cs="Times New Roman"/>
          <w:b/>
          <w:sz w:val="24"/>
          <w:szCs w:val="24"/>
        </w:rPr>
        <w:t>İlköğretim Birinci Kademe Öğrencilerinde Gözlenen İstenmeyen Davranışlar Ve Öğretmenlerin Bunlarla Başa Çıkma Yöntemleri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Yüksek Lisans Tezi. Celal Bayar Üniversitesi Sosyal Bilimler Enstitüsü.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Karip,Emin. (Edt.: Emin Karip). (2007).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Pegem A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Kaya,Zeki. (Edt.: Zeki Kaya). (2008).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Pegem A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Keskin,Mehmet Ali. (2002).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Öğretmenlerinin Karşılaştıkları İstenmeyen Öğrenci Davranışları ve Kullandıkları Baş Etme Yolları</w:t>
      </w:r>
      <w:r w:rsidRPr="003827FC">
        <w:rPr>
          <w:rFonts w:ascii="Times New Roman" w:hAnsi="Times New Roman" w:cs="Times New Roman"/>
          <w:sz w:val="24"/>
          <w:szCs w:val="24"/>
        </w:rPr>
        <w:t>. Yüksek Lisans Tezi. Hacettepe Üniversitesi Sosyal Bilimler Enistitüsü.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Korkmaz,İsa. (Edt.:  Zeki Kaya). (2008).  </w:t>
      </w:r>
      <w:r w:rsidRPr="003827FC">
        <w:rPr>
          <w:rFonts w:ascii="Times New Roman" w:hAnsi="Times New Roman" w:cs="Times New Roman"/>
          <w:b/>
          <w:sz w:val="24"/>
          <w:szCs w:val="24"/>
        </w:rPr>
        <w:t>İstenmeyen Davranışların Önlenmesi, Sınıf Yönetimi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Ankara: Pegem A Yayıncılık.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Kutlu,Ercüment. (2006).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Öğretmenlerinin Görüşlerine Göre Sınıf Yönetiminde Davranış Düzenleme Sürecinin Değerlendirilmesi</w:t>
      </w:r>
      <w:r w:rsidRPr="003827FC">
        <w:rPr>
          <w:rFonts w:ascii="Times New Roman" w:hAnsi="Times New Roman" w:cs="Times New Roman"/>
          <w:sz w:val="24"/>
          <w:szCs w:val="24"/>
        </w:rPr>
        <w:t>. Yüksek Lisans Tezi. Erciyes Üniversitesi Sosyal Bilimler Enstitüsü.</w:t>
      </w:r>
    </w:p>
    <w:p w:rsid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Martin Nancy, Alan Soho. (2000). The Influence of Teacher Characteristics on Classroom Management Style. </w:t>
      </w:r>
      <w:r w:rsidRPr="003827FC">
        <w:rPr>
          <w:rFonts w:ascii="Times New Roman" w:hAnsi="Times New Roman" w:cs="Times New Roman"/>
          <w:b/>
          <w:sz w:val="24"/>
          <w:szCs w:val="24"/>
        </w:rPr>
        <w:t>Paper Presented At The Annual Conference Of The Southwest Educational Research Association</w:t>
      </w:r>
      <w:r w:rsidRPr="003827FC">
        <w:rPr>
          <w:rFonts w:ascii="Times New Roman" w:hAnsi="Times New Roman" w:cs="Times New Roman"/>
          <w:sz w:val="24"/>
          <w:szCs w:val="24"/>
        </w:rPr>
        <w:t xml:space="preserve">.Vol: January 2000. </w:t>
      </w:r>
    </w:p>
    <w:p w:rsidR="00DF460E" w:rsidRPr="003827FC" w:rsidRDefault="00DF460E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Nelsen Jane, Lynn Lott, Stephen Glenn. (Çev.: Miyase Koyuncu). (2002). </w:t>
      </w:r>
      <w:r w:rsidRPr="00DF460E">
        <w:rPr>
          <w:rFonts w:ascii="Times New Roman" w:hAnsi="Times New Roman" w:cs="Times New Roman"/>
          <w:b/>
          <w:sz w:val="24"/>
          <w:szCs w:val="24"/>
        </w:rPr>
        <w:t>Positive Dicipline In The Classroom ( Sınıfta Pozitif Disiplin)</w:t>
      </w:r>
      <w:r>
        <w:rPr>
          <w:rFonts w:ascii="Times New Roman" w:hAnsi="Times New Roman" w:cs="Times New Roman"/>
          <w:sz w:val="24"/>
          <w:szCs w:val="24"/>
        </w:rPr>
        <w:t xml:space="preserve">. İstanbul: Hayat Yayıncılık.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Okutan,Mehmet. (2006).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Yönetiminde Örnek Olaylar</w:t>
      </w:r>
      <w:r w:rsidRPr="003827FC">
        <w:rPr>
          <w:rFonts w:ascii="Times New Roman" w:hAnsi="Times New Roman" w:cs="Times New Roman"/>
          <w:sz w:val="24"/>
          <w:szCs w:val="24"/>
        </w:rPr>
        <w:t>. Ankara: Öğreti Yayınları.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Özbebit,Gülay. (2007). </w:t>
      </w:r>
      <w:r w:rsidRPr="003827FC">
        <w:rPr>
          <w:rFonts w:ascii="Times New Roman" w:hAnsi="Times New Roman" w:cs="Times New Roman"/>
          <w:b/>
          <w:sz w:val="24"/>
          <w:szCs w:val="24"/>
        </w:rPr>
        <w:t>İngilizce Öğretmenlerinin Karşılaştıkları İstenmeyen Öğrenci Davranışları Kullandıkları Sınıf Yönetimi Teknikleri Ve Kullanım Sıklıkları.</w:t>
      </w:r>
      <w:r w:rsidRPr="003827FC">
        <w:rPr>
          <w:rFonts w:ascii="Times New Roman" w:hAnsi="Times New Roman" w:cs="Times New Roman"/>
          <w:sz w:val="24"/>
          <w:szCs w:val="24"/>
        </w:rPr>
        <w:t xml:space="preserve"> Yüksek Lisans Tezi. Erciyes Üniversitesi Sosyal Bilimler Enstitüsü.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lastRenderedPageBreak/>
        <w:t xml:space="preserve">Özdayı,Nurhayat. (2003). </w:t>
      </w:r>
      <w:r w:rsidRPr="003827FC">
        <w:rPr>
          <w:rFonts w:ascii="Times New Roman" w:hAnsi="Times New Roman" w:cs="Times New Roman"/>
          <w:b/>
          <w:sz w:val="24"/>
          <w:szCs w:val="24"/>
        </w:rPr>
        <w:t>Öğrenci ve Öğretmenlerin Gözüyle Sınıf Yönetimi Sorunlarına Genel Bir Bakış</w:t>
      </w:r>
      <w:r w:rsidRPr="003827FC">
        <w:rPr>
          <w:rFonts w:ascii="Times New Roman" w:hAnsi="Times New Roman" w:cs="Times New Roman"/>
          <w:sz w:val="24"/>
          <w:szCs w:val="24"/>
        </w:rPr>
        <w:t>. Ankara: Gazi Üniversitesi Eğitim Bilimleri Enistitüsü Yayınları. XII. Eğitim Bilimleri Kongresi Bildiriler. Cilt:1.Sayı:375.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Özdem,Erol. (2003). </w:t>
      </w:r>
      <w:r w:rsidRPr="003827FC">
        <w:rPr>
          <w:rFonts w:ascii="Times New Roman" w:hAnsi="Times New Roman" w:cs="Times New Roman"/>
          <w:b/>
          <w:sz w:val="24"/>
          <w:szCs w:val="24"/>
        </w:rPr>
        <w:t>İlköğretimin I. Kademesindeki Öğretmenlerin Sınıf Disiplinine İlişkin Görüşleri ve Uygulamaları</w:t>
      </w:r>
      <w:r w:rsidRPr="003827FC">
        <w:rPr>
          <w:rFonts w:ascii="Times New Roman" w:hAnsi="Times New Roman" w:cs="Times New Roman"/>
          <w:sz w:val="24"/>
          <w:szCs w:val="24"/>
        </w:rPr>
        <w:t>. Yüksek Lisans Tezi. Fırat Üniversitesi Sosyal Bilimler Enstitüsü. Elazığ.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Öztürk,Bülent. (Edt.: Emin Karip). (2007).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Yönetimi, Sınıfta İstenmeyen Davranışların Önlenmesi ve Giderilmesi</w:t>
      </w:r>
      <w:r w:rsidRPr="003827FC">
        <w:rPr>
          <w:rFonts w:ascii="Times New Roman" w:hAnsi="Times New Roman" w:cs="Times New Roman"/>
          <w:sz w:val="24"/>
          <w:szCs w:val="24"/>
        </w:rPr>
        <w:t xml:space="preserve">.Ankara: Pegem A Yayıncılık.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Öztürk,Necla. (2001).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Öğretmenlerinin İstenmeyen Öğrenci Davranışlarına İlişkin Görüşleri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Yüksek Lisans Tezi. </w:t>
      </w:r>
      <w:r w:rsidRPr="003827FC">
        <w:rPr>
          <w:rFonts w:ascii="Times New Roman" w:hAnsi="Times New Roman" w:cs="Times New Roman"/>
          <w:bCs/>
          <w:sz w:val="24"/>
          <w:szCs w:val="24"/>
        </w:rPr>
        <w:t>Hacettepe Üniversitesi Sosyal Bilimler Enstitüsü.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Özyürek, Mehmet. (1997).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Sınıfta Davranış Yönetimi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Ankara: Karatepe Yayınları.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Özyürek,Mehmet. (2001).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Karatepe Yayınları.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Sayın,Nükhet. (2001).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Öğretmenlerinin Karşılaştıkları İstenmeyen Öğrenci Davranışları ve Bu Davranışların Nedenlerine İlişkin Görüşleri İle İstenmeyen Davranışları Önleme Yöntemleri</w:t>
      </w:r>
      <w:r w:rsidRPr="003827FC">
        <w:rPr>
          <w:rFonts w:ascii="Times New Roman" w:hAnsi="Times New Roman" w:cs="Times New Roman"/>
          <w:sz w:val="24"/>
          <w:szCs w:val="24"/>
        </w:rPr>
        <w:t>. Yüksek Lisans Tezi. Eskişehir Anadolu Üniversitesi Eğitim Bilimleri Enistitüsü.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Şahin,Orhan. (2005). </w:t>
      </w:r>
      <w:r w:rsidRPr="003827FC">
        <w:rPr>
          <w:rFonts w:ascii="Times New Roman" w:hAnsi="Times New Roman" w:cs="Times New Roman"/>
          <w:b/>
          <w:sz w:val="24"/>
          <w:szCs w:val="24"/>
        </w:rPr>
        <w:t>İlköğretim Okulları 1. Kademe 5. Sınıf Öğrencilerinin Gösterdikleri İstenmeyen Davranışların Görülme Derecesi ve Bu Davranışlara İlişkin Öğretmenlerin Kullandıkları Çözüm Stratejileri</w:t>
      </w:r>
      <w:r w:rsidRPr="003827FC">
        <w:rPr>
          <w:rFonts w:ascii="Times New Roman" w:hAnsi="Times New Roman" w:cs="Times New Roman"/>
          <w:sz w:val="24"/>
          <w:szCs w:val="24"/>
        </w:rPr>
        <w:t>. Yüksek Lisans Tezi. Abant İzzet Baysal Üniversitesi Sosyal Bilimler Enstitüsü.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Taş,Ali. (Edt.: Hüseyin Kıran). (2005). </w:t>
      </w:r>
      <w:r w:rsidRPr="003827FC">
        <w:rPr>
          <w:rFonts w:ascii="Times New Roman" w:hAnsi="Times New Roman" w:cs="Times New Roman"/>
          <w:b/>
          <w:sz w:val="24"/>
          <w:szCs w:val="24"/>
        </w:rPr>
        <w:t>Etkili Sınıf Yönetimi, Sınıf Yönetimini Etkileyen Etkenler</w:t>
      </w:r>
      <w:r w:rsidRPr="003827FC">
        <w:rPr>
          <w:rFonts w:ascii="Times New Roman" w:hAnsi="Times New Roman" w:cs="Times New Roman"/>
          <w:sz w:val="24"/>
          <w:szCs w:val="24"/>
        </w:rPr>
        <w:t xml:space="preserve">. Ankara: Anı Yayıncılık.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Tertemiz,Neşe. (Edt.: Leyla Küçükahmet). (2006).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 Ve Disiplini, Sınıf Yönetimi</w:t>
      </w:r>
      <w:r w:rsidRPr="003827FC">
        <w:rPr>
          <w:rFonts w:ascii="Times New Roman" w:hAnsi="Times New Roman" w:cs="Times New Roman"/>
          <w:sz w:val="24"/>
          <w:szCs w:val="24"/>
        </w:rPr>
        <w:t>. Ankara: Nobel Yayın Dağıtım.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Terzi,Ali Rıza. (2002). Sınıf Yönetimi Açısından Etkili Öğretmen Davranışları. </w:t>
      </w:r>
      <w:r w:rsidRPr="003827FC">
        <w:rPr>
          <w:rFonts w:ascii="Times New Roman" w:hAnsi="Times New Roman" w:cs="Times New Roman"/>
          <w:b/>
          <w:sz w:val="24"/>
          <w:szCs w:val="24"/>
        </w:rPr>
        <w:t>Milli Eğitim Dergisi</w:t>
      </w:r>
      <w:r w:rsidRPr="003827FC">
        <w:rPr>
          <w:rFonts w:ascii="Times New Roman" w:hAnsi="Times New Roman" w:cs="Times New Roman"/>
          <w:sz w:val="24"/>
          <w:szCs w:val="24"/>
        </w:rPr>
        <w:t>. Sayı:156 – 15.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Toprakçı,Erdal. (2004).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Örgütünün Yönetimi</w:t>
      </w:r>
      <w:r w:rsidRPr="003827FC">
        <w:rPr>
          <w:rFonts w:ascii="Times New Roman" w:hAnsi="Times New Roman" w:cs="Times New Roman"/>
          <w:sz w:val="24"/>
          <w:szCs w:val="24"/>
        </w:rPr>
        <w:t>. Ankara: Ütopya Yayınevi.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Turan, Selahattin. (Edt.: Mehmet Şişman, Selahattin Turan). (2007).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Yönetiminin Temelleri, Sınıf Yönetimi</w:t>
      </w:r>
      <w:r w:rsidRPr="003827FC">
        <w:rPr>
          <w:rFonts w:ascii="Times New Roman" w:hAnsi="Times New Roman" w:cs="Times New Roman"/>
          <w:sz w:val="24"/>
          <w:szCs w:val="24"/>
        </w:rPr>
        <w:t xml:space="preserve">. Ankara: Pegem A Yayıncılık.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Türnüklü Abbas, Zoraloğlu Yunus, Gemici Yusuf. (2001). İlköğretim Okullarında Okul Yönetimine Yansıyan Disiplin Sorunları. </w:t>
      </w:r>
      <w:r w:rsidRPr="003827FC">
        <w:rPr>
          <w:rFonts w:ascii="Times New Roman" w:hAnsi="Times New Roman" w:cs="Times New Roman"/>
          <w:b/>
          <w:iCs/>
          <w:sz w:val="24"/>
          <w:szCs w:val="24"/>
        </w:rPr>
        <w:t>Eğitim Yönetimi Dergisi</w:t>
      </w:r>
      <w:r w:rsidRPr="003827F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827FC">
        <w:rPr>
          <w:rFonts w:ascii="Times New Roman" w:hAnsi="Times New Roman" w:cs="Times New Roman"/>
          <w:sz w:val="24"/>
          <w:szCs w:val="24"/>
        </w:rPr>
        <w:t>Cilt 7, Sayı 27.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lastRenderedPageBreak/>
        <w:t xml:space="preserve">Türnüklü,Abbas. (2000).  Sınıf İçi Davranış Yönetimi. </w:t>
      </w:r>
      <w:r w:rsidRPr="003827FC">
        <w:rPr>
          <w:rFonts w:ascii="Times New Roman" w:hAnsi="Times New Roman" w:cs="Times New Roman"/>
          <w:b/>
          <w:sz w:val="24"/>
          <w:szCs w:val="24"/>
        </w:rPr>
        <w:t>Kuram ve Uygulamada Eğitim Yönetimi Dergisi</w:t>
      </w:r>
      <w:r w:rsidRPr="003827FC">
        <w:rPr>
          <w:rFonts w:ascii="Times New Roman" w:hAnsi="Times New Roman" w:cs="Times New Roman"/>
          <w:sz w:val="24"/>
          <w:szCs w:val="24"/>
        </w:rPr>
        <w:t>. Sayı: Kış. Sayfa: 141 – 152.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Ünal Semra, Ada Sefer. (2000).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</w:t>
      </w:r>
      <w:r w:rsidRPr="003827FC">
        <w:rPr>
          <w:rFonts w:ascii="Times New Roman" w:hAnsi="Times New Roman" w:cs="Times New Roman"/>
          <w:sz w:val="24"/>
          <w:szCs w:val="24"/>
        </w:rPr>
        <w:t>. İstanbul: Marmara Üniversitesi Teknik Eğitim Fakültesi Döner Sermaye Matbaası</w:t>
      </w:r>
      <w:r w:rsidRPr="003827F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Yıldız,Bilge. (2006).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Öğretmenlerinin İstenmeyen Davranışlarda Kullandıkları Önleyici Yaklaşımlar ve Bu Yaklaşımların Etkililiğine İlişkin Öğretmen ve Öğrenci Görüşleri.</w:t>
      </w:r>
      <w:r w:rsidRPr="003827FC">
        <w:rPr>
          <w:rFonts w:ascii="Times New Roman" w:hAnsi="Times New Roman" w:cs="Times New Roman"/>
          <w:sz w:val="24"/>
          <w:szCs w:val="24"/>
        </w:rPr>
        <w:t xml:space="preserve"> Yüksek Lisans Tezi. Abant İzzet Baysal Üniversitesi Sosyal Bilimler Enstitüsü.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Yiğit,Birol.  (Edt.:Mehmet Şişman,Selahattin Turan). (2007). </w:t>
      </w:r>
      <w:r w:rsidRPr="003827FC">
        <w:rPr>
          <w:rFonts w:ascii="Times New Roman" w:hAnsi="Times New Roman" w:cs="Times New Roman"/>
          <w:b/>
          <w:sz w:val="24"/>
          <w:szCs w:val="24"/>
        </w:rPr>
        <w:t>Sınıf Yönetimi, Sınıfta Disiplin Ve Öğrenci Davranışının Yönetimi</w:t>
      </w:r>
      <w:r w:rsidRPr="003827FC">
        <w:rPr>
          <w:rFonts w:ascii="Times New Roman" w:hAnsi="Times New Roman" w:cs="Times New Roman"/>
          <w:sz w:val="24"/>
          <w:szCs w:val="24"/>
        </w:rPr>
        <w:t>. Ankara: Pegem A Yayıncılık.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Yüksel Aslı, Mustafa Ergün. (2005). Sınıfta İstenmeyen Öğrenci Davranışları ve Çözüm Yolları. </w:t>
      </w:r>
      <w:r w:rsidRPr="003827FC">
        <w:rPr>
          <w:rFonts w:ascii="Times New Roman" w:hAnsi="Times New Roman" w:cs="Times New Roman"/>
          <w:b/>
          <w:sz w:val="24"/>
          <w:szCs w:val="24"/>
        </w:rPr>
        <w:t>Yaşadıkça Eğitim Dergisi</w:t>
      </w:r>
      <w:r w:rsidRPr="003827FC">
        <w:rPr>
          <w:rFonts w:ascii="Times New Roman" w:hAnsi="Times New Roman" w:cs="Times New Roman"/>
          <w:sz w:val="24"/>
          <w:szCs w:val="24"/>
        </w:rPr>
        <w:t>. Sayı: 88.</w:t>
      </w:r>
    </w:p>
    <w:p w:rsidR="003827FC" w:rsidRPr="003827FC" w:rsidRDefault="003827FC" w:rsidP="00382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7FC">
        <w:rPr>
          <w:rFonts w:ascii="Times New Roman" w:hAnsi="Times New Roman" w:cs="Times New Roman"/>
          <w:sz w:val="24"/>
          <w:szCs w:val="24"/>
        </w:rPr>
        <w:t xml:space="preserve">Yüksel,Aslı. (2005). </w:t>
      </w:r>
      <w:r w:rsidRPr="003827FC">
        <w:rPr>
          <w:rFonts w:ascii="Times New Roman" w:hAnsi="Times New Roman" w:cs="Times New Roman"/>
          <w:b/>
          <w:sz w:val="24"/>
          <w:szCs w:val="24"/>
        </w:rPr>
        <w:t>İlköğretim 1. Kademe 1., 2. Ve 3. Sınfılarda İstenmeyen Öğrenci Davranışlarına İlişkin Öğretmen Gözlem ve Görüşleri</w:t>
      </w:r>
      <w:r w:rsidRPr="003827FC">
        <w:rPr>
          <w:rFonts w:ascii="Times New Roman" w:hAnsi="Times New Roman" w:cs="Times New Roman"/>
          <w:sz w:val="24"/>
          <w:szCs w:val="24"/>
        </w:rPr>
        <w:t>. Yüksek Lisans Tezi.Afyon Kocatepe Üniversitesi Sosyal Bilimler Enstitüsü.</w:t>
      </w:r>
    </w:p>
    <w:sectPr w:rsidR="003827FC" w:rsidRPr="003827FC" w:rsidSect="00DC462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A4B"/>
    <w:multiLevelType w:val="hybridMultilevel"/>
    <w:tmpl w:val="C174F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63F"/>
    <w:multiLevelType w:val="hybridMultilevel"/>
    <w:tmpl w:val="87D479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C0E4B"/>
    <w:multiLevelType w:val="hybridMultilevel"/>
    <w:tmpl w:val="25A24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616BE"/>
    <w:rsid w:val="00047FF5"/>
    <w:rsid w:val="00053DA9"/>
    <w:rsid w:val="00063680"/>
    <w:rsid w:val="00097231"/>
    <w:rsid w:val="000E5AFC"/>
    <w:rsid w:val="000F22F8"/>
    <w:rsid w:val="0013468E"/>
    <w:rsid w:val="001769C7"/>
    <w:rsid w:val="00191750"/>
    <w:rsid w:val="001A553D"/>
    <w:rsid w:val="001D016C"/>
    <w:rsid w:val="001F7F2B"/>
    <w:rsid w:val="00206AAB"/>
    <w:rsid w:val="00231D26"/>
    <w:rsid w:val="002459C6"/>
    <w:rsid w:val="00282E1E"/>
    <w:rsid w:val="002B2C3B"/>
    <w:rsid w:val="002D25CD"/>
    <w:rsid w:val="002D51D2"/>
    <w:rsid w:val="002F7BBA"/>
    <w:rsid w:val="00323D89"/>
    <w:rsid w:val="00334C0B"/>
    <w:rsid w:val="003468C6"/>
    <w:rsid w:val="00364194"/>
    <w:rsid w:val="003827FC"/>
    <w:rsid w:val="003A4583"/>
    <w:rsid w:val="003B12FF"/>
    <w:rsid w:val="003D44DC"/>
    <w:rsid w:val="00422569"/>
    <w:rsid w:val="00427CA3"/>
    <w:rsid w:val="004510F0"/>
    <w:rsid w:val="004616BE"/>
    <w:rsid w:val="00492C70"/>
    <w:rsid w:val="00584340"/>
    <w:rsid w:val="00586F77"/>
    <w:rsid w:val="005A6B7D"/>
    <w:rsid w:val="005D6C85"/>
    <w:rsid w:val="00631075"/>
    <w:rsid w:val="00632CF8"/>
    <w:rsid w:val="00637C3B"/>
    <w:rsid w:val="006534FA"/>
    <w:rsid w:val="00654C00"/>
    <w:rsid w:val="00656471"/>
    <w:rsid w:val="006616BA"/>
    <w:rsid w:val="00662EE2"/>
    <w:rsid w:val="006704AD"/>
    <w:rsid w:val="006950C2"/>
    <w:rsid w:val="006E49F1"/>
    <w:rsid w:val="007318CE"/>
    <w:rsid w:val="00756765"/>
    <w:rsid w:val="007742AE"/>
    <w:rsid w:val="0079769B"/>
    <w:rsid w:val="007D008C"/>
    <w:rsid w:val="00836A49"/>
    <w:rsid w:val="008A3243"/>
    <w:rsid w:val="008E6976"/>
    <w:rsid w:val="00947411"/>
    <w:rsid w:val="009A1133"/>
    <w:rsid w:val="009A6BAF"/>
    <w:rsid w:val="009B658D"/>
    <w:rsid w:val="009E1ADE"/>
    <w:rsid w:val="009E7DCA"/>
    <w:rsid w:val="009F25B8"/>
    <w:rsid w:val="00A06A1A"/>
    <w:rsid w:val="00A265F3"/>
    <w:rsid w:val="00A43E9F"/>
    <w:rsid w:val="00A764BC"/>
    <w:rsid w:val="00A838BC"/>
    <w:rsid w:val="00AA2EA6"/>
    <w:rsid w:val="00AA6CDA"/>
    <w:rsid w:val="00AD32C5"/>
    <w:rsid w:val="00AE4DBB"/>
    <w:rsid w:val="00B3104C"/>
    <w:rsid w:val="00B34695"/>
    <w:rsid w:val="00B370B0"/>
    <w:rsid w:val="00B54883"/>
    <w:rsid w:val="00B56D00"/>
    <w:rsid w:val="00B8151F"/>
    <w:rsid w:val="00B8320B"/>
    <w:rsid w:val="00BB3803"/>
    <w:rsid w:val="00BC3F9E"/>
    <w:rsid w:val="00BE2E2F"/>
    <w:rsid w:val="00BE5023"/>
    <w:rsid w:val="00BF7E55"/>
    <w:rsid w:val="00C063C8"/>
    <w:rsid w:val="00C311F5"/>
    <w:rsid w:val="00C3245E"/>
    <w:rsid w:val="00C44992"/>
    <w:rsid w:val="00C45168"/>
    <w:rsid w:val="00C92EFF"/>
    <w:rsid w:val="00CD1A1A"/>
    <w:rsid w:val="00CF1C61"/>
    <w:rsid w:val="00D05074"/>
    <w:rsid w:val="00D704F5"/>
    <w:rsid w:val="00D83D22"/>
    <w:rsid w:val="00DC56B6"/>
    <w:rsid w:val="00DF460E"/>
    <w:rsid w:val="00E125BF"/>
    <w:rsid w:val="00E54906"/>
    <w:rsid w:val="00E70DC5"/>
    <w:rsid w:val="00E72B0E"/>
    <w:rsid w:val="00EA25F2"/>
    <w:rsid w:val="00EA6491"/>
    <w:rsid w:val="00EE30B6"/>
    <w:rsid w:val="00EE3E59"/>
    <w:rsid w:val="00EF795A"/>
    <w:rsid w:val="00F11FE4"/>
    <w:rsid w:val="00F604FC"/>
    <w:rsid w:val="00F62936"/>
    <w:rsid w:val="00FB14C7"/>
    <w:rsid w:val="00FC2E5B"/>
    <w:rsid w:val="00FC47B7"/>
    <w:rsid w:val="00FC6E48"/>
    <w:rsid w:val="00FE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6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61</cp:revision>
  <dcterms:created xsi:type="dcterms:W3CDTF">2009-01-01T08:46:00Z</dcterms:created>
  <dcterms:modified xsi:type="dcterms:W3CDTF">2009-04-19T15:43:00Z</dcterms:modified>
</cp:coreProperties>
</file>