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D654D" w14:textId="77777777" w:rsidR="006D7A32" w:rsidRPr="002570BF" w:rsidRDefault="006D7A32" w:rsidP="002256C3">
      <w:pPr>
        <w:spacing w:line="240" w:lineRule="auto"/>
        <w:jc w:val="center"/>
        <w:rPr>
          <w:rFonts w:ascii="Times New Roman" w:hAnsi="Times New Roman" w:cs="Times New Roman"/>
          <w:b/>
          <w:sz w:val="28"/>
          <w:szCs w:val="24"/>
        </w:rPr>
      </w:pPr>
      <w:r w:rsidRPr="002570BF">
        <w:rPr>
          <w:rFonts w:ascii="Times New Roman" w:hAnsi="Times New Roman" w:cs="Times New Roman"/>
          <w:b/>
          <w:sz w:val="28"/>
          <w:szCs w:val="24"/>
        </w:rPr>
        <w:t xml:space="preserve">YAKIN DOĞU ÜNİVERSİTESİ </w:t>
      </w:r>
    </w:p>
    <w:p w14:paraId="1FA3D9FF" w14:textId="77777777" w:rsidR="006D7A32" w:rsidRPr="002570BF" w:rsidRDefault="006D7A32" w:rsidP="002256C3">
      <w:pPr>
        <w:spacing w:line="240" w:lineRule="auto"/>
        <w:jc w:val="center"/>
        <w:rPr>
          <w:rFonts w:ascii="Times New Roman" w:hAnsi="Times New Roman" w:cs="Times New Roman"/>
          <w:b/>
          <w:sz w:val="28"/>
          <w:szCs w:val="24"/>
        </w:rPr>
      </w:pPr>
      <w:r w:rsidRPr="002570BF">
        <w:rPr>
          <w:rFonts w:ascii="Times New Roman" w:hAnsi="Times New Roman" w:cs="Times New Roman"/>
          <w:b/>
          <w:sz w:val="28"/>
          <w:szCs w:val="24"/>
        </w:rPr>
        <w:t>SOSYAL BİLİMLER ENSTİTÜSÜ</w:t>
      </w:r>
    </w:p>
    <w:p w14:paraId="6BEEC6C1" w14:textId="77777777" w:rsidR="006D7A32" w:rsidRPr="002570BF" w:rsidRDefault="00371196" w:rsidP="002256C3">
      <w:pPr>
        <w:spacing w:line="240" w:lineRule="auto"/>
        <w:jc w:val="center"/>
        <w:rPr>
          <w:rFonts w:ascii="Times New Roman" w:hAnsi="Times New Roman" w:cs="Times New Roman"/>
          <w:b/>
          <w:sz w:val="28"/>
          <w:szCs w:val="24"/>
        </w:rPr>
      </w:pPr>
      <w:r w:rsidRPr="002570BF">
        <w:rPr>
          <w:rFonts w:ascii="Times New Roman" w:hAnsi="Times New Roman" w:cs="Times New Roman"/>
          <w:b/>
          <w:sz w:val="28"/>
          <w:szCs w:val="24"/>
        </w:rPr>
        <w:t xml:space="preserve">ÖZEL HUKUK </w:t>
      </w:r>
      <w:r w:rsidR="006D7A32" w:rsidRPr="002570BF">
        <w:rPr>
          <w:rFonts w:ascii="Times New Roman" w:hAnsi="Times New Roman" w:cs="Times New Roman"/>
          <w:b/>
          <w:sz w:val="28"/>
          <w:szCs w:val="24"/>
        </w:rPr>
        <w:t>ANABİLİM DALI</w:t>
      </w:r>
    </w:p>
    <w:p w14:paraId="424BD705" w14:textId="77777777" w:rsidR="006D7A32" w:rsidRPr="002570BF" w:rsidRDefault="006869C6" w:rsidP="002256C3">
      <w:pPr>
        <w:spacing w:line="240" w:lineRule="auto"/>
        <w:jc w:val="center"/>
        <w:rPr>
          <w:rFonts w:ascii="Times New Roman" w:hAnsi="Times New Roman" w:cs="Times New Roman"/>
          <w:b/>
          <w:sz w:val="28"/>
          <w:szCs w:val="24"/>
        </w:rPr>
      </w:pPr>
      <w:r w:rsidRPr="002570BF">
        <w:rPr>
          <w:rFonts w:ascii="Times New Roman" w:hAnsi="Times New Roman" w:cs="Times New Roman"/>
          <w:b/>
          <w:sz w:val="28"/>
          <w:szCs w:val="24"/>
        </w:rPr>
        <w:t>ÖZEL HUKUK</w:t>
      </w:r>
      <w:r w:rsidR="006D7A32" w:rsidRPr="002570BF">
        <w:rPr>
          <w:rFonts w:ascii="Times New Roman" w:hAnsi="Times New Roman" w:cs="Times New Roman"/>
          <w:b/>
          <w:sz w:val="28"/>
          <w:szCs w:val="24"/>
        </w:rPr>
        <w:t xml:space="preserve"> PROGRAMI</w:t>
      </w:r>
    </w:p>
    <w:p w14:paraId="7284ACDC" w14:textId="77777777" w:rsidR="002256C3" w:rsidRPr="002570BF" w:rsidRDefault="002256C3" w:rsidP="00974B42">
      <w:pPr>
        <w:spacing w:line="360" w:lineRule="auto"/>
        <w:jc w:val="center"/>
        <w:rPr>
          <w:rFonts w:ascii="Times New Roman" w:hAnsi="Times New Roman" w:cs="Times New Roman"/>
          <w:b/>
          <w:sz w:val="28"/>
          <w:szCs w:val="24"/>
        </w:rPr>
      </w:pPr>
    </w:p>
    <w:p w14:paraId="66E87027" w14:textId="77777777" w:rsidR="006D7A32" w:rsidRPr="002570BF" w:rsidRDefault="002256C3" w:rsidP="002256C3">
      <w:pPr>
        <w:spacing w:line="2640" w:lineRule="auto"/>
        <w:jc w:val="center"/>
        <w:rPr>
          <w:rFonts w:ascii="Times New Roman" w:hAnsi="Times New Roman" w:cs="Times New Roman"/>
          <w:b/>
          <w:sz w:val="28"/>
          <w:szCs w:val="24"/>
        </w:rPr>
      </w:pPr>
      <w:r w:rsidRPr="002570BF">
        <w:rPr>
          <w:rFonts w:ascii="Times New Roman" w:hAnsi="Times New Roman" w:cs="Times New Roman"/>
          <w:b/>
          <w:sz w:val="28"/>
          <w:szCs w:val="24"/>
        </w:rPr>
        <w:t>YÜKSEK LİSANS TEZİ</w:t>
      </w:r>
    </w:p>
    <w:p w14:paraId="7E23684C" w14:textId="77777777" w:rsidR="006869C6" w:rsidRPr="002570BF" w:rsidRDefault="006869C6" w:rsidP="002256C3">
      <w:pPr>
        <w:spacing w:line="240" w:lineRule="auto"/>
        <w:jc w:val="center"/>
        <w:rPr>
          <w:rFonts w:ascii="Times New Roman" w:hAnsi="Times New Roman" w:cs="Times New Roman"/>
          <w:b/>
          <w:sz w:val="36"/>
          <w:szCs w:val="24"/>
        </w:rPr>
      </w:pPr>
      <w:r w:rsidRPr="002570BF">
        <w:rPr>
          <w:rFonts w:ascii="Times New Roman" w:hAnsi="Times New Roman" w:cs="Times New Roman"/>
          <w:b/>
          <w:sz w:val="36"/>
          <w:szCs w:val="24"/>
        </w:rPr>
        <w:t xml:space="preserve">TÜRK HUKUKUNDA </w:t>
      </w:r>
    </w:p>
    <w:p w14:paraId="2F652D89" w14:textId="77777777" w:rsidR="006869C6" w:rsidRPr="002570BF" w:rsidRDefault="006869C6" w:rsidP="002256C3">
      <w:pPr>
        <w:spacing w:line="240" w:lineRule="auto"/>
        <w:jc w:val="center"/>
        <w:rPr>
          <w:rFonts w:ascii="Times New Roman" w:hAnsi="Times New Roman" w:cs="Times New Roman"/>
          <w:b/>
          <w:sz w:val="36"/>
          <w:szCs w:val="24"/>
        </w:rPr>
      </w:pPr>
      <w:r w:rsidRPr="002570BF">
        <w:rPr>
          <w:rFonts w:ascii="Times New Roman" w:hAnsi="Times New Roman" w:cs="Times New Roman"/>
          <w:b/>
          <w:sz w:val="36"/>
          <w:szCs w:val="24"/>
        </w:rPr>
        <w:t xml:space="preserve">VE </w:t>
      </w:r>
    </w:p>
    <w:p w14:paraId="5790B969" w14:textId="77777777" w:rsidR="006869C6" w:rsidRPr="002570BF" w:rsidRDefault="006869C6" w:rsidP="002256C3">
      <w:pPr>
        <w:spacing w:line="240" w:lineRule="auto"/>
        <w:jc w:val="center"/>
        <w:rPr>
          <w:rFonts w:ascii="Times New Roman" w:hAnsi="Times New Roman" w:cs="Times New Roman"/>
          <w:b/>
          <w:sz w:val="36"/>
          <w:szCs w:val="24"/>
        </w:rPr>
      </w:pPr>
      <w:r w:rsidRPr="002570BF">
        <w:rPr>
          <w:rFonts w:ascii="Times New Roman" w:hAnsi="Times New Roman" w:cs="Times New Roman"/>
          <w:b/>
          <w:sz w:val="36"/>
          <w:szCs w:val="24"/>
        </w:rPr>
        <w:t xml:space="preserve">KIBRIS TÜRK HUKUKUNDA </w:t>
      </w:r>
    </w:p>
    <w:p w14:paraId="6625C669" w14:textId="77777777" w:rsidR="0034100F" w:rsidRPr="002570BF" w:rsidRDefault="00FD3149" w:rsidP="006869C6">
      <w:pPr>
        <w:spacing w:line="240" w:lineRule="auto"/>
        <w:jc w:val="center"/>
        <w:rPr>
          <w:rFonts w:ascii="Times New Roman" w:hAnsi="Times New Roman" w:cs="Times New Roman"/>
          <w:b/>
          <w:sz w:val="36"/>
          <w:szCs w:val="24"/>
        </w:rPr>
      </w:pPr>
      <w:r w:rsidRPr="002570BF">
        <w:rPr>
          <w:rFonts w:ascii="Times New Roman" w:hAnsi="Times New Roman" w:cs="Times New Roman"/>
          <w:b/>
          <w:sz w:val="36"/>
          <w:szCs w:val="24"/>
        </w:rPr>
        <w:t>YABANCI MAHKEME KARARLARININ TANINMASI VE TENFİZİ</w:t>
      </w:r>
    </w:p>
    <w:p w14:paraId="52399F1B" w14:textId="77777777" w:rsidR="002256C3" w:rsidRPr="002570BF" w:rsidRDefault="002256C3" w:rsidP="006869C6">
      <w:pPr>
        <w:spacing w:line="1440" w:lineRule="auto"/>
        <w:rPr>
          <w:rFonts w:ascii="Times New Roman" w:hAnsi="Times New Roman" w:cs="Times New Roman"/>
          <w:b/>
          <w:sz w:val="28"/>
          <w:szCs w:val="28"/>
        </w:rPr>
      </w:pPr>
    </w:p>
    <w:p w14:paraId="0799BD68" w14:textId="77777777" w:rsidR="006869C6" w:rsidRPr="002570BF" w:rsidRDefault="006869C6" w:rsidP="002256C3">
      <w:pPr>
        <w:spacing w:line="276" w:lineRule="auto"/>
        <w:jc w:val="center"/>
        <w:rPr>
          <w:rFonts w:ascii="Times New Roman" w:hAnsi="Times New Roman" w:cs="Times New Roman"/>
          <w:b/>
          <w:sz w:val="28"/>
          <w:szCs w:val="24"/>
        </w:rPr>
      </w:pPr>
      <w:r w:rsidRPr="002570BF">
        <w:rPr>
          <w:rFonts w:ascii="Times New Roman" w:hAnsi="Times New Roman" w:cs="Times New Roman"/>
          <w:b/>
          <w:sz w:val="28"/>
          <w:szCs w:val="24"/>
        </w:rPr>
        <w:t>HAZIRLAYAN</w:t>
      </w:r>
    </w:p>
    <w:p w14:paraId="3003F628" w14:textId="77777777" w:rsidR="002256C3" w:rsidRPr="002570BF" w:rsidRDefault="002256C3" w:rsidP="002256C3">
      <w:pPr>
        <w:spacing w:line="276" w:lineRule="auto"/>
        <w:jc w:val="center"/>
        <w:rPr>
          <w:rFonts w:ascii="Times New Roman" w:hAnsi="Times New Roman" w:cs="Times New Roman"/>
          <w:b/>
          <w:sz w:val="28"/>
          <w:szCs w:val="24"/>
        </w:rPr>
      </w:pPr>
      <w:r w:rsidRPr="002570BF">
        <w:rPr>
          <w:rFonts w:ascii="Times New Roman" w:hAnsi="Times New Roman" w:cs="Times New Roman"/>
          <w:b/>
          <w:sz w:val="28"/>
          <w:szCs w:val="24"/>
        </w:rPr>
        <w:t>A</w:t>
      </w:r>
      <w:r w:rsidR="006869C6" w:rsidRPr="002570BF">
        <w:rPr>
          <w:rFonts w:ascii="Times New Roman" w:hAnsi="Times New Roman" w:cs="Times New Roman"/>
          <w:b/>
          <w:sz w:val="28"/>
          <w:szCs w:val="24"/>
        </w:rPr>
        <w:t xml:space="preserve">yhan </w:t>
      </w:r>
      <w:r w:rsidRPr="002570BF">
        <w:rPr>
          <w:rFonts w:ascii="Times New Roman" w:hAnsi="Times New Roman" w:cs="Times New Roman"/>
          <w:b/>
          <w:sz w:val="28"/>
          <w:szCs w:val="24"/>
        </w:rPr>
        <w:t>DOLUNAY</w:t>
      </w:r>
    </w:p>
    <w:p w14:paraId="230718ED" w14:textId="77777777" w:rsidR="002256C3" w:rsidRPr="002570BF" w:rsidRDefault="002256C3" w:rsidP="006869C6">
      <w:pPr>
        <w:spacing w:line="276" w:lineRule="auto"/>
        <w:jc w:val="center"/>
        <w:rPr>
          <w:rFonts w:ascii="Times New Roman" w:hAnsi="Times New Roman" w:cs="Times New Roman"/>
          <w:b/>
          <w:sz w:val="28"/>
          <w:szCs w:val="24"/>
        </w:rPr>
      </w:pPr>
      <w:r w:rsidRPr="002570BF">
        <w:rPr>
          <w:rFonts w:ascii="Times New Roman" w:hAnsi="Times New Roman" w:cs="Times New Roman"/>
          <w:b/>
          <w:sz w:val="28"/>
          <w:szCs w:val="24"/>
        </w:rPr>
        <w:t>20133184</w:t>
      </w:r>
    </w:p>
    <w:p w14:paraId="6253FF02" w14:textId="77777777" w:rsidR="002256C3" w:rsidRPr="002570BF" w:rsidRDefault="002256C3" w:rsidP="002256C3">
      <w:pPr>
        <w:spacing w:line="240" w:lineRule="auto"/>
        <w:jc w:val="center"/>
        <w:rPr>
          <w:rFonts w:ascii="Times New Roman" w:hAnsi="Times New Roman" w:cs="Times New Roman"/>
          <w:b/>
          <w:sz w:val="28"/>
          <w:szCs w:val="28"/>
        </w:rPr>
      </w:pPr>
    </w:p>
    <w:p w14:paraId="4B6AD16F" w14:textId="77777777" w:rsidR="00974B42" w:rsidRPr="002570BF" w:rsidRDefault="005E5A71" w:rsidP="006869C6">
      <w:pPr>
        <w:spacing w:line="2160" w:lineRule="auto"/>
        <w:jc w:val="center"/>
        <w:rPr>
          <w:rFonts w:ascii="Times New Roman" w:hAnsi="Times New Roman" w:cs="Times New Roman"/>
          <w:b/>
          <w:sz w:val="24"/>
          <w:szCs w:val="24"/>
        </w:rPr>
      </w:pPr>
      <w:r>
        <w:rPr>
          <w:rFonts w:ascii="Times New Roman" w:hAnsi="Times New Roman" w:cs="Times New Roman"/>
          <w:b/>
          <w:sz w:val="24"/>
          <w:szCs w:val="24"/>
        </w:rPr>
        <w:t>LEFKOŞA 2015</w:t>
      </w:r>
    </w:p>
    <w:p w14:paraId="5BF163C4" w14:textId="77777777" w:rsidR="00602E51" w:rsidRPr="002570BF" w:rsidRDefault="00602E51" w:rsidP="00602E51">
      <w:pPr>
        <w:spacing w:line="240" w:lineRule="auto"/>
        <w:jc w:val="center"/>
        <w:rPr>
          <w:rFonts w:ascii="Times New Roman" w:hAnsi="Times New Roman" w:cs="Times New Roman"/>
          <w:b/>
          <w:sz w:val="28"/>
          <w:szCs w:val="24"/>
        </w:rPr>
      </w:pPr>
      <w:r w:rsidRPr="002570BF">
        <w:rPr>
          <w:rFonts w:ascii="Times New Roman" w:hAnsi="Times New Roman" w:cs="Times New Roman"/>
          <w:b/>
          <w:sz w:val="28"/>
          <w:szCs w:val="24"/>
        </w:rPr>
        <w:lastRenderedPageBreak/>
        <w:t xml:space="preserve">YAKIN DOĞU ÜNİVERSİTESİ </w:t>
      </w:r>
    </w:p>
    <w:p w14:paraId="568D4B3D" w14:textId="77777777" w:rsidR="00602E51" w:rsidRPr="002570BF" w:rsidRDefault="00602E51" w:rsidP="00602E51">
      <w:pPr>
        <w:spacing w:line="240" w:lineRule="auto"/>
        <w:jc w:val="center"/>
        <w:rPr>
          <w:rFonts w:ascii="Times New Roman" w:hAnsi="Times New Roman" w:cs="Times New Roman"/>
          <w:b/>
          <w:sz w:val="28"/>
          <w:szCs w:val="24"/>
        </w:rPr>
      </w:pPr>
      <w:r w:rsidRPr="002570BF">
        <w:rPr>
          <w:rFonts w:ascii="Times New Roman" w:hAnsi="Times New Roman" w:cs="Times New Roman"/>
          <w:b/>
          <w:sz w:val="28"/>
          <w:szCs w:val="24"/>
        </w:rPr>
        <w:t>SOSYAL BİLİMLER ENSTİTÜSÜ</w:t>
      </w:r>
    </w:p>
    <w:p w14:paraId="058C58BA" w14:textId="77777777" w:rsidR="00602E51" w:rsidRPr="002570BF" w:rsidRDefault="00602E51" w:rsidP="00602E51">
      <w:pPr>
        <w:spacing w:line="240" w:lineRule="auto"/>
        <w:jc w:val="center"/>
        <w:rPr>
          <w:rFonts w:ascii="Times New Roman" w:hAnsi="Times New Roman" w:cs="Times New Roman"/>
          <w:b/>
          <w:sz w:val="28"/>
          <w:szCs w:val="24"/>
        </w:rPr>
      </w:pPr>
      <w:r w:rsidRPr="002570BF">
        <w:rPr>
          <w:rFonts w:ascii="Times New Roman" w:hAnsi="Times New Roman" w:cs="Times New Roman"/>
          <w:b/>
          <w:sz w:val="28"/>
          <w:szCs w:val="24"/>
        </w:rPr>
        <w:t>ÖZEL HUKUK ANABİLİM DALI</w:t>
      </w:r>
    </w:p>
    <w:p w14:paraId="74348AD2" w14:textId="77777777" w:rsidR="00602E51" w:rsidRPr="002570BF" w:rsidRDefault="006869C6" w:rsidP="00602E51">
      <w:pPr>
        <w:spacing w:line="240" w:lineRule="auto"/>
        <w:jc w:val="center"/>
        <w:rPr>
          <w:rFonts w:ascii="Times New Roman" w:hAnsi="Times New Roman" w:cs="Times New Roman"/>
          <w:b/>
          <w:sz w:val="28"/>
          <w:szCs w:val="24"/>
        </w:rPr>
      </w:pPr>
      <w:r w:rsidRPr="002570BF">
        <w:rPr>
          <w:rFonts w:ascii="Times New Roman" w:hAnsi="Times New Roman" w:cs="Times New Roman"/>
          <w:b/>
          <w:sz w:val="28"/>
          <w:szCs w:val="24"/>
        </w:rPr>
        <w:t>ÖZEL HUKUK PROGRAMI</w:t>
      </w:r>
    </w:p>
    <w:p w14:paraId="1EBE7D6C" w14:textId="77777777" w:rsidR="00602E51" w:rsidRPr="002570BF" w:rsidRDefault="00602E51" w:rsidP="00602E51">
      <w:pPr>
        <w:spacing w:line="360" w:lineRule="auto"/>
        <w:jc w:val="center"/>
        <w:rPr>
          <w:rFonts w:ascii="Times New Roman" w:hAnsi="Times New Roman" w:cs="Times New Roman"/>
          <w:b/>
          <w:sz w:val="28"/>
          <w:szCs w:val="24"/>
        </w:rPr>
      </w:pPr>
    </w:p>
    <w:p w14:paraId="0CDE57B4" w14:textId="77777777" w:rsidR="00602E51" w:rsidRPr="002570BF" w:rsidRDefault="00602E51" w:rsidP="0096604D">
      <w:pPr>
        <w:spacing w:line="2160" w:lineRule="auto"/>
        <w:jc w:val="center"/>
        <w:rPr>
          <w:rFonts w:ascii="Times New Roman" w:hAnsi="Times New Roman" w:cs="Times New Roman"/>
          <w:b/>
          <w:sz w:val="28"/>
          <w:szCs w:val="24"/>
        </w:rPr>
      </w:pPr>
      <w:r w:rsidRPr="002570BF">
        <w:rPr>
          <w:rFonts w:ascii="Times New Roman" w:hAnsi="Times New Roman" w:cs="Times New Roman"/>
          <w:b/>
          <w:sz w:val="28"/>
          <w:szCs w:val="24"/>
        </w:rPr>
        <w:t>YÜKSEK LİSANS TEZİ</w:t>
      </w:r>
    </w:p>
    <w:p w14:paraId="48D74219" w14:textId="77777777" w:rsidR="006869C6" w:rsidRPr="002570BF" w:rsidRDefault="006869C6" w:rsidP="00502CC5">
      <w:pPr>
        <w:spacing w:line="240" w:lineRule="auto"/>
        <w:jc w:val="center"/>
        <w:rPr>
          <w:rFonts w:ascii="Times New Roman" w:hAnsi="Times New Roman" w:cs="Times New Roman"/>
          <w:b/>
          <w:sz w:val="36"/>
          <w:szCs w:val="24"/>
        </w:rPr>
      </w:pPr>
      <w:r w:rsidRPr="002570BF">
        <w:rPr>
          <w:rFonts w:ascii="Times New Roman" w:hAnsi="Times New Roman" w:cs="Times New Roman"/>
          <w:b/>
          <w:sz w:val="36"/>
          <w:szCs w:val="24"/>
        </w:rPr>
        <w:t xml:space="preserve">TÜRK HUKUKUNDA </w:t>
      </w:r>
    </w:p>
    <w:p w14:paraId="050F8B48" w14:textId="77777777" w:rsidR="006869C6" w:rsidRPr="002570BF" w:rsidRDefault="006869C6" w:rsidP="00502CC5">
      <w:pPr>
        <w:spacing w:line="240" w:lineRule="auto"/>
        <w:jc w:val="center"/>
        <w:rPr>
          <w:rFonts w:ascii="Times New Roman" w:hAnsi="Times New Roman" w:cs="Times New Roman"/>
          <w:b/>
          <w:sz w:val="36"/>
          <w:szCs w:val="24"/>
        </w:rPr>
      </w:pPr>
      <w:r w:rsidRPr="002570BF">
        <w:rPr>
          <w:rFonts w:ascii="Times New Roman" w:hAnsi="Times New Roman" w:cs="Times New Roman"/>
          <w:b/>
          <w:sz w:val="36"/>
          <w:szCs w:val="24"/>
        </w:rPr>
        <w:t xml:space="preserve">VE </w:t>
      </w:r>
    </w:p>
    <w:p w14:paraId="405F0699" w14:textId="77777777" w:rsidR="006869C6" w:rsidRPr="002570BF" w:rsidRDefault="006869C6" w:rsidP="00502CC5">
      <w:pPr>
        <w:spacing w:line="240" w:lineRule="auto"/>
        <w:jc w:val="center"/>
        <w:rPr>
          <w:rFonts w:ascii="Times New Roman" w:hAnsi="Times New Roman" w:cs="Times New Roman"/>
          <w:b/>
          <w:sz w:val="36"/>
          <w:szCs w:val="24"/>
        </w:rPr>
      </w:pPr>
      <w:r w:rsidRPr="002570BF">
        <w:rPr>
          <w:rFonts w:ascii="Times New Roman" w:hAnsi="Times New Roman" w:cs="Times New Roman"/>
          <w:b/>
          <w:sz w:val="36"/>
          <w:szCs w:val="24"/>
        </w:rPr>
        <w:t xml:space="preserve">KIBRIS TÜRK HUKUKUNDA </w:t>
      </w:r>
    </w:p>
    <w:p w14:paraId="188CF353" w14:textId="77777777" w:rsidR="00602E51" w:rsidRDefault="00602E51" w:rsidP="0096604D">
      <w:pPr>
        <w:spacing w:line="240" w:lineRule="auto"/>
        <w:jc w:val="center"/>
        <w:rPr>
          <w:rFonts w:ascii="Times New Roman" w:hAnsi="Times New Roman" w:cs="Times New Roman"/>
          <w:b/>
          <w:sz w:val="36"/>
          <w:szCs w:val="24"/>
        </w:rPr>
      </w:pPr>
      <w:r w:rsidRPr="002570BF">
        <w:rPr>
          <w:rFonts w:ascii="Times New Roman" w:hAnsi="Times New Roman" w:cs="Times New Roman"/>
          <w:b/>
          <w:sz w:val="36"/>
          <w:szCs w:val="24"/>
        </w:rPr>
        <w:t>YABANCI MAHKEME KARARLARININ TANINMASI VE TENFİZİ</w:t>
      </w:r>
    </w:p>
    <w:p w14:paraId="725F8586" w14:textId="77777777" w:rsidR="0096604D" w:rsidRPr="0096604D" w:rsidRDefault="0096604D" w:rsidP="0096604D">
      <w:pPr>
        <w:spacing w:line="240" w:lineRule="auto"/>
        <w:jc w:val="center"/>
        <w:rPr>
          <w:rFonts w:ascii="Times New Roman" w:hAnsi="Times New Roman" w:cs="Times New Roman"/>
          <w:b/>
          <w:sz w:val="36"/>
          <w:szCs w:val="24"/>
        </w:rPr>
      </w:pPr>
    </w:p>
    <w:p w14:paraId="559265BB" w14:textId="77777777" w:rsidR="006869C6" w:rsidRPr="002570BF" w:rsidRDefault="006869C6" w:rsidP="00602E51">
      <w:pPr>
        <w:spacing w:line="276" w:lineRule="auto"/>
        <w:jc w:val="center"/>
        <w:rPr>
          <w:rFonts w:ascii="Times New Roman" w:hAnsi="Times New Roman" w:cs="Times New Roman"/>
          <w:b/>
          <w:sz w:val="28"/>
          <w:szCs w:val="24"/>
        </w:rPr>
      </w:pPr>
      <w:r w:rsidRPr="002570BF">
        <w:rPr>
          <w:rFonts w:ascii="Times New Roman" w:hAnsi="Times New Roman" w:cs="Times New Roman"/>
          <w:b/>
          <w:sz w:val="28"/>
          <w:szCs w:val="24"/>
        </w:rPr>
        <w:t>HAZIRLAYAN</w:t>
      </w:r>
    </w:p>
    <w:p w14:paraId="6C55A11B" w14:textId="77777777" w:rsidR="00602E51" w:rsidRPr="002570BF" w:rsidRDefault="00602E51" w:rsidP="00602E51">
      <w:pPr>
        <w:spacing w:line="276" w:lineRule="auto"/>
        <w:jc w:val="center"/>
        <w:rPr>
          <w:rFonts w:ascii="Times New Roman" w:hAnsi="Times New Roman" w:cs="Times New Roman"/>
          <w:b/>
          <w:sz w:val="28"/>
          <w:szCs w:val="24"/>
        </w:rPr>
      </w:pPr>
      <w:r w:rsidRPr="002570BF">
        <w:rPr>
          <w:rFonts w:ascii="Times New Roman" w:hAnsi="Times New Roman" w:cs="Times New Roman"/>
          <w:b/>
          <w:sz w:val="28"/>
          <w:szCs w:val="24"/>
        </w:rPr>
        <w:t>A</w:t>
      </w:r>
      <w:r w:rsidR="006869C6" w:rsidRPr="002570BF">
        <w:rPr>
          <w:rFonts w:ascii="Times New Roman" w:hAnsi="Times New Roman" w:cs="Times New Roman"/>
          <w:b/>
          <w:sz w:val="28"/>
          <w:szCs w:val="24"/>
        </w:rPr>
        <w:t>yhan</w:t>
      </w:r>
      <w:r w:rsidRPr="002570BF">
        <w:rPr>
          <w:rFonts w:ascii="Times New Roman" w:hAnsi="Times New Roman" w:cs="Times New Roman"/>
          <w:b/>
          <w:sz w:val="28"/>
          <w:szCs w:val="24"/>
        </w:rPr>
        <w:t xml:space="preserve"> DOLUNAY</w:t>
      </w:r>
    </w:p>
    <w:p w14:paraId="2C127169" w14:textId="77777777" w:rsidR="006869C6" w:rsidRPr="002570BF" w:rsidRDefault="00602E51" w:rsidP="006869C6">
      <w:pPr>
        <w:spacing w:line="276" w:lineRule="auto"/>
        <w:jc w:val="center"/>
        <w:rPr>
          <w:rFonts w:ascii="Times New Roman" w:hAnsi="Times New Roman" w:cs="Times New Roman"/>
          <w:b/>
          <w:sz w:val="28"/>
          <w:szCs w:val="24"/>
        </w:rPr>
      </w:pPr>
      <w:r w:rsidRPr="002570BF">
        <w:rPr>
          <w:rFonts w:ascii="Times New Roman" w:hAnsi="Times New Roman" w:cs="Times New Roman"/>
          <w:b/>
          <w:sz w:val="28"/>
          <w:szCs w:val="24"/>
        </w:rPr>
        <w:t>20133184</w:t>
      </w:r>
    </w:p>
    <w:p w14:paraId="5A95927F" w14:textId="77777777" w:rsidR="006869C6" w:rsidRPr="002570BF" w:rsidRDefault="006869C6" w:rsidP="006869C6">
      <w:pPr>
        <w:spacing w:line="276" w:lineRule="auto"/>
        <w:jc w:val="center"/>
        <w:rPr>
          <w:rFonts w:ascii="Times New Roman" w:hAnsi="Times New Roman" w:cs="Times New Roman"/>
          <w:b/>
          <w:sz w:val="28"/>
          <w:szCs w:val="24"/>
        </w:rPr>
      </w:pPr>
    </w:p>
    <w:p w14:paraId="37220BAC" w14:textId="77777777" w:rsidR="006869C6" w:rsidRPr="002570BF" w:rsidRDefault="006869C6" w:rsidP="00602E51">
      <w:pPr>
        <w:spacing w:line="240" w:lineRule="auto"/>
        <w:jc w:val="center"/>
        <w:rPr>
          <w:rFonts w:ascii="Times New Roman" w:hAnsi="Times New Roman" w:cs="Times New Roman"/>
          <w:b/>
          <w:sz w:val="28"/>
          <w:szCs w:val="28"/>
        </w:rPr>
      </w:pPr>
      <w:r w:rsidRPr="002570BF">
        <w:rPr>
          <w:rFonts w:ascii="Times New Roman" w:hAnsi="Times New Roman" w:cs="Times New Roman"/>
          <w:b/>
          <w:sz w:val="28"/>
          <w:szCs w:val="28"/>
        </w:rPr>
        <w:t>TEZ DANIŞMANI</w:t>
      </w:r>
    </w:p>
    <w:p w14:paraId="302690CA" w14:textId="77777777" w:rsidR="00602E51" w:rsidRDefault="00602E51" w:rsidP="0096604D">
      <w:pPr>
        <w:spacing w:line="240" w:lineRule="auto"/>
        <w:jc w:val="center"/>
        <w:rPr>
          <w:rFonts w:ascii="Times New Roman" w:hAnsi="Times New Roman" w:cs="Times New Roman"/>
          <w:b/>
          <w:sz w:val="28"/>
          <w:szCs w:val="28"/>
        </w:rPr>
      </w:pPr>
      <w:r w:rsidRPr="002570BF">
        <w:rPr>
          <w:rFonts w:ascii="Times New Roman" w:hAnsi="Times New Roman" w:cs="Times New Roman"/>
          <w:b/>
          <w:sz w:val="28"/>
          <w:szCs w:val="28"/>
        </w:rPr>
        <w:t>Prof. Dr. I</w:t>
      </w:r>
      <w:r w:rsidR="000F586A" w:rsidRPr="002570BF">
        <w:rPr>
          <w:rFonts w:ascii="Times New Roman" w:hAnsi="Times New Roman" w:cs="Times New Roman"/>
          <w:b/>
          <w:sz w:val="28"/>
          <w:szCs w:val="28"/>
        </w:rPr>
        <w:t>şıl</w:t>
      </w:r>
      <w:r w:rsidRPr="002570BF">
        <w:rPr>
          <w:rFonts w:ascii="Times New Roman" w:hAnsi="Times New Roman" w:cs="Times New Roman"/>
          <w:b/>
          <w:sz w:val="28"/>
          <w:szCs w:val="28"/>
        </w:rPr>
        <w:t xml:space="preserve"> ÖZKAN</w:t>
      </w:r>
    </w:p>
    <w:p w14:paraId="528D5DEA" w14:textId="77777777" w:rsidR="0096604D" w:rsidRDefault="0096604D" w:rsidP="0096604D">
      <w:pPr>
        <w:spacing w:line="240" w:lineRule="auto"/>
        <w:jc w:val="center"/>
        <w:rPr>
          <w:rFonts w:ascii="Times New Roman" w:hAnsi="Times New Roman" w:cs="Times New Roman"/>
          <w:b/>
          <w:sz w:val="28"/>
          <w:szCs w:val="28"/>
        </w:rPr>
      </w:pPr>
    </w:p>
    <w:p w14:paraId="1458AD42" w14:textId="77777777" w:rsidR="0096604D" w:rsidRPr="002570BF" w:rsidRDefault="0096604D" w:rsidP="0096604D">
      <w:pPr>
        <w:spacing w:line="240" w:lineRule="auto"/>
        <w:jc w:val="center"/>
        <w:rPr>
          <w:rFonts w:ascii="Times New Roman" w:hAnsi="Times New Roman" w:cs="Times New Roman"/>
          <w:b/>
          <w:sz w:val="28"/>
          <w:szCs w:val="28"/>
        </w:rPr>
      </w:pPr>
    </w:p>
    <w:p w14:paraId="28FB68E3" w14:textId="77777777" w:rsidR="00602E51" w:rsidRPr="002570BF" w:rsidRDefault="005E5A71" w:rsidP="00602E51">
      <w:pPr>
        <w:spacing w:line="2160" w:lineRule="auto"/>
        <w:jc w:val="center"/>
        <w:rPr>
          <w:rFonts w:ascii="Times New Roman" w:hAnsi="Times New Roman" w:cs="Times New Roman"/>
          <w:b/>
          <w:sz w:val="24"/>
          <w:szCs w:val="24"/>
        </w:rPr>
      </w:pPr>
      <w:r>
        <w:rPr>
          <w:rFonts w:ascii="Times New Roman" w:hAnsi="Times New Roman" w:cs="Times New Roman"/>
          <w:b/>
          <w:sz w:val="24"/>
          <w:szCs w:val="24"/>
        </w:rPr>
        <w:t>LEFKOŞA 2015</w:t>
      </w:r>
    </w:p>
    <w:p w14:paraId="4FF390E0" w14:textId="77777777" w:rsidR="009648A2" w:rsidRPr="002570BF" w:rsidRDefault="009648A2" w:rsidP="009648A2">
      <w:pPr>
        <w:spacing w:line="240" w:lineRule="auto"/>
        <w:jc w:val="center"/>
        <w:rPr>
          <w:rFonts w:ascii="Times New Roman" w:hAnsi="Times New Roman" w:cs="Times New Roman"/>
          <w:b/>
          <w:sz w:val="28"/>
          <w:szCs w:val="24"/>
        </w:rPr>
      </w:pPr>
      <w:r w:rsidRPr="002570BF">
        <w:rPr>
          <w:rFonts w:ascii="Times New Roman" w:hAnsi="Times New Roman" w:cs="Times New Roman"/>
          <w:b/>
          <w:sz w:val="28"/>
          <w:szCs w:val="24"/>
        </w:rPr>
        <w:lastRenderedPageBreak/>
        <w:t xml:space="preserve">YAKIN DOĞU ÜNİVERSİTESİ </w:t>
      </w:r>
    </w:p>
    <w:p w14:paraId="4E09B4FF" w14:textId="77777777" w:rsidR="009648A2" w:rsidRPr="002570BF" w:rsidRDefault="009648A2" w:rsidP="009648A2">
      <w:pPr>
        <w:spacing w:line="240" w:lineRule="auto"/>
        <w:jc w:val="center"/>
        <w:rPr>
          <w:rFonts w:ascii="Times New Roman" w:hAnsi="Times New Roman" w:cs="Times New Roman"/>
          <w:b/>
          <w:sz w:val="28"/>
          <w:szCs w:val="24"/>
        </w:rPr>
      </w:pPr>
      <w:r w:rsidRPr="002570BF">
        <w:rPr>
          <w:rFonts w:ascii="Times New Roman" w:hAnsi="Times New Roman" w:cs="Times New Roman"/>
          <w:b/>
          <w:sz w:val="28"/>
          <w:szCs w:val="24"/>
        </w:rPr>
        <w:t>SOSYAL BİLİMLER ENSTİTÜSÜ</w:t>
      </w:r>
    </w:p>
    <w:p w14:paraId="65716962" w14:textId="77777777" w:rsidR="009648A2" w:rsidRPr="002570BF" w:rsidRDefault="009648A2" w:rsidP="009648A2">
      <w:pPr>
        <w:spacing w:line="240" w:lineRule="auto"/>
        <w:jc w:val="center"/>
        <w:rPr>
          <w:rFonts w:ascii="Times New Roman" w:hAnsi="Times New Roman" w:cs="Times New Roman"/>
          <w:b/>
          <w:sz w:val="28"/>
          <w:szCs w:val="24"/>
        </w:rPr>
      </w:pPr>
      <w:r w:rsidRPr="002570BF">
        <w:rPr>
          <w:rFonts w:ascii="Times New Roman" w:hAnsi="Times New Roman" w:cs="Times New Roman"/>
          <w:b/>
          <w:sz w:val="28"/>
          <w:szCs w:val="24"/>
        </w:rPr>
        <w:t>Özel Hukuk Anabilim Dalı</w:t>
      </w:r>
    </w:p>
    <w:p w14:paraId="4737DAD8" w14:textId="014A7B01" w:rsidR="009648A2" w:rsidRPr="002570BF" w:rsidRDefault="009648A2" w:rsidP="005C5F0B">
      <w:pPr>
        <w:spacing w:line="240" w:lineRule="auto"/>
        <w:jc w:val="center"/>
        <w:rPr>
          <w:rFonts w:ascii="Times New Roman" w:hAnsi="Times New Roman" w:cs="Times New Roman"/>
          <w:b/>
          <w:sz w:val="28"/>
          <w:szCs w:val="24"/>
        </w:rPr>
      </w:pPr>
      <w:r w:rsidRPr="002570BF">
        <w:rPr>
          <w:rFonts w:ascii="Times New Roman" w:hAnsi="Times New Roman" w:cs="Times New Roman"/>
          <w:b/>
          <w:sz w:val="28"/>
          <w:szCs w:val="24"/>
        </w:rPr>
        <w:t>Yüksek Lisans Tez Savunması</w:t>
      </w:r>
    </w:p>
    <w:p w14:paraId="44D373F9" w14:textId="77777777" w:rsidR="009648A2" w:rsidRPr="002570BF" w:rsidRDefault="009648A2" w:rsidP="005C5F0B">
      <w:pPr>
        <w:spacing w:line="240" w:lineRule="auto"/>
        <w:jc w:val="center"/>
        <w:rPr>
          <w:rFonts w:ascii="Times New Roman" w:hAnsi="Times New Roman" w:cs="Times New Roman"/>
          <w:b/>
          <w:sz w:val="28"/>
          <w:szCs w:val="24"/>
        </w:rPr>
      </w:pPr>
    </w:p>
    <w:p w14:paraId="7F14F9AF" w14:textId="77777777" w:rsidR="009648A2" w:rsidRPr="002570BF" w:rsidRDefault="009648A2" w:rsidP="009648A2">
      <w:pPr>
        <w:spacing w:line="240" w:lineRule="auto"/>
        <w:jc w:val="center"/>
        <w:rPr>
          <w:rFonts w:ascii="Times New Roman" w:hAnsi="Times New Roman" w:cs="Times New Roman"/>
          <w:b/>
          <w:sz w:val="24"/>
          <w:szCs w:val="24"/>
        </w:rPr>
      </w:pPr>
      <w:r w:rsidRPr="002570BF">
        <w:rPr>
          <w:rFonts w:ascii="Times New Roman" w:hAnsi="Times New Roman" w:cs="Times New Roman"/>
          <w:b/>
          <w:sz w:val="24"/>
          <w:szCs w:val="24"/>
        </w:rPr>
        <w:t xml:space="preserve">Tezin Adı: Türk Hukukunda Ve Kıbrıs Türk Hukukunda Yabancı Mahkeme Kararlarının Tanınması Ve </w:t>
      </w:r>
      <w:proofErr w:type="spellStart"/>
      <w:r w:rsidRPr="002570BF">
        <w:rPr>
          <w:rFonts w:ascii="Times New Roman" w:hAnsi="Times New Roman" w:cs="Times New Roman"/>
          <w:b/>
          <w:sz w:val="24"/>
          <w:szCs w:val="24"/>
        </w:rPr>
        <w:t>Tenfizi</w:t>
      </w:r>
      <w:proofErr w:type="spellEnd"/>
    </w:p>
    <w:p w14:paraId="62BBB3CC" w14:textId="77777777" w:rsidR="009648A2" w:rsidRPr="002570BF" w:rsidRDefault="009648A2" w:rsidP="005C5F0B">
      <w:pPr>
        <w:spacing w:line="240" w:lineRule="auto"/>
        <w:jc w:val="center"/>
        <w:rPr>
          <w:rFonts w:ascii="Times New Roman" w:hAnsi="Times New Roman" w:cs="Times New Roman"/>
          <w:b/>
          <w:sz w:val="28"/>
          <w:szCs w:val="24"/>
        </w:rPr>
      </w:pPr>
    </w:p>
    <w:p w14:paraId="1126288A" w14:textId="1D18FE22" w:rsidR="009648A2" w:rsidRDefault="009648A2" w:rsidP="00364115">
      <w:pPr>
        <w:tabs>
          <w:tab w:val="left" w:pos="1770"/>
        </w:tabs>
        <w:spacing w:line="276" w:lineRule="auto"/>
        <w:jc w:val="center"/>
        <w:rPr>
          <w:rFonts w:ascii="Times New Roman" w:hAnsi="Times New Roman" w:cs="Times New Roman"/>
          <w:b/>
          <w:sz w:val="24"/>
          <w:szCs w:val="24"/>
        </w:rPr>
      </w:pPr>
      <w:r w:rsidRPr="002570BF">
        <w:rPr>
          <w:rFonts w:ascii="Times New Roman" w:hAnsi="Times New Roman" w:cs="Times New Roman"/>
          <w:b/>
          <w:sz w:val="24"/>
          <w:szCs w:val="24"/>
        </w:rPr>
        <w:t xml:space="preserve">Hazırlayan: Ayhan DOLUNAY </w:t>
      </w:r>
    </w:p>
    <w:p w14:paraId="62DA1F03" w14:textId="77777777" w:rsidR="00364115" w:rsidRPr="002570BF" w:rsidRDefault="00364115" w:rsidP="005C5F0B">
      <w:pPr>
        <w:tabs>
          <w:tab w:val="left" w:pos="1770"/>
        </w:tabs>
        <w:spacing w:line="240" w:lineRule="auto"/>
        <w:jc w:val="center"/>
        <w:rPr>
          <w:rFonts w:ascii="Times New Roman" w:hAnsi="Times New Roman" w:cs="Times New Roman"/>
          <w:b/>
          <w:sz w:val="24"/>
          <w:szCs w:val="24"/>
        </w:rPr>
      </w:pPr>
    </w:p>
    <w:p w14:paraId="7FEDEEDA" w14:textId="77777777" w:rsidR="009648A2" w:rsidRPr="002570BF" w:rsidRDefault="009349F0" w:rsidP="005C5F0B">
      <w:pPr>
        <w:tabs>
          <w:tab w:val="left" w:pos="177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Tez</w:t>
      </w:r>
      <w:r w:rsidR="00747D45">
        <w:rPr>
          <w:rFonts w:ascii="Times New Roman" w:hAnsi="Times New Roman" w:cs="Times New Roman"/>
          <w:b/>
          <w:sz w:val="24"/>
          <w:szCs w:val="24"/>
        </w:rPr>
        <w:t>,</w:t>
      </w:r>
      <w:r>
        <w:rPr>
          <w:rFonts w:ascii="Times New Roman" w:hAnsi="Times New Roman" w:cs="Times New Roman"/>
          <w:b/>
          <w:sz w:val="24"/>
          <w:szCs w:val="24"/>
        </w:rPr>
        <w:t xml:space="preserve"> </w:t>
      </w:r>
      <w:r w:rsidR="00813176">
        <w:rPr>
          <w:rFonts w:ascii="Times New Roman" w:hAnsi="Times New Roman" w:cs="Times New Roman"/>
          <w:b/>
          <w:sz w:val="24"/>
          <w:szCs w:val="24"/>
        </w:rPr>
        <w:t>15</w:t>
      </w:r>
      <w:r>
        <w:rPr>
          <w:rFonts w:ascii="Times New Roman" w:hAnsi="Times New Roman" w:cs="Times New Roman"/>
          <w:b/>
          <w:sz w:val="24"/>
          <w:szCs w:val="24"/>
        </w:rPr>
        <w:t>/</w:t>
      </w:r>
      <w:r w:rsidR="00813176">
        <w:rPr>
          <w:rFonts w:ascii="Times New Roman" w:hAnsi="Times New Roman" w:cs="Times New Roman"/>
          <w:b/>
          <w:sz w:val="24"/>
          <w:szCs w:val="24"/>
        </w:rPr>
        <w:t>05</w:t>
      </w:r>
      <w:r>
        <w:rPr>
          <w:rFonts w:ascii="Times New Roman" w:hAnsi="Times New Roman" w:cs="Times New Roman"/>
          <w:b/>
          <w:sz w:val="24"/>
          <w:szCs w:val="24"/>
        </w:rPr>
        <w:t>/2015</w:t>
      </w:r>
      <w:r w:rsidR="009648A2" w:rsidRPr="002570BF">
        <w:rPr>
          <w:rFonts w:ascii="Times New Roman" w:hAnsi="Times New Roman" w:cs="Times New Roman"/>
          <w:b/>
          <w:sz w:val="24"/>
          <w:szCs w:val="24"/>
        </w:rPr>
        <w:t xml:space="preserve"> tarihinde, aşağıdaki jüri üyeleri tarafından Özel Hukuk </w:t>
      </w:r>
    </w:p>
    <w:p w14:paraId="6B9D21C6" w14:textId="408F2751" w:rsidR="00364115" w:rsidRDefault="0099223E" w:rsidP="005C5F0B">
      <w:pPr>
        <w:tabs>
          <w:tab w:val="left" w:pos="177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Yüksek Lisans</w:t>
      </w:r>
      <w:r w:rsidR="009648A2" w:rsidRPr="002570BF">
        <w:rPr>
          <w:rFonts w:ascii="Times New Roman" w:hAnsi="Times New Roman" w:cs="Times New Roman"/>
          <w:b/>
          <w:sz w:val="24"/>
          <w:szCs w:val="24"/>
        </w:rPr>
        <w:t xml:space="preserve"> Tezi olarak oybirliği/oyçokluğu ile kabul edilmiştir. </w:t>
      </w:r>
    </w:p>
    <w:p w14:paraId="215D8DF0" w14:textId="77777777" w:rsidR="005C5F0B" w:rsidRDefault="005C5F0B" w:rsidP="005C5F0B">
      <w:pPr>
        <w:tabs>
          <w:tab w:val="left" w:pos="1770"/>
          <w:tab w:val="left" w:pos="6739"/>
        </w:tabs>
        <w:spacing w:line="240" w:lineRule="auto"/>
        <w:rPr>
          <w:rFonts w:ascii="Times New Roman" w:hAnsi="Times New Roman" w:cs="Times New Roman"/>
          <w:b/>
          <w:sz w:val="24"/>
          <w:szCs w:val="24"/>
        </w:rPr>
      </w:pPr>
    </w:p>
    <w:p w14:paraId="36CCD72C" w14:textId="1D1AE8FD" w:rsidR="00364115" w:rsidRDefault="009648A2" w:rsidP="005C5F0B">
      <w:pPr>
        <w:tabs>
          <w:tab w:val="left" w:pos="1770"/>
          <w:tab w:val="left" w:pos="6739"/>
        </w:tabs>
        <w:spacing w:line="240" w:lineRule="auto"/>
        <w:rPr>
          <w:rFonts w:ascii="Times New Roman" w:hAnsi="Times New Roman" w:cs="Times New Roman"/>
          <w:szCs w:val="24"/>
        </w:rPr>
      </w:pPr>
      <w:r w:rsidRPr="002570BF">
        <w:rPr>
          <w:rFonts w:ascii="Times New Roman" w:hAnsi="Times New Roman" w:cs="Times New Roman"/>
          <w:b/>
          <w:sz w:val="24"/>
          <w:szCs w:val="24"/>
        </w:rPr>
        <w:t xml:space="preserve">Prof. Dr. </w:t>
      </w:r>
      <w:r w:rsidR="00203732" w:rsidRPr="002570BF">
        <w:rPr>
          <w:rFonts w:ascii="Times New Roman" w:hAnsi="Times New Roman" w:cs="Times New Roman"/>
          <w:b/>
          <w:sz w:val="24"/>
          <w:szCs w:val="24"/>
        </w:rPr>
        <w:t>Rona AYBAY</w:t>
      </w:r>
      <w:r w:rsidR="00364115">
        <w:rPr>
          <w:rFonts w:ascii="Times New Roman" w:hAnsi="Times New Roman" w:cs="Times New Roman"/>
          <w:b/>
          <w:sz w:val="24"/>
          <w:szCs w:val="24"/>
        </w:rPr>
        <w:t xml:space="preserve">           </w:t>
      </w:r>
      <w:r w:rsidR="005C5F0B">
        <w:rPr>
          <w:rFonts w:ascii="Times New Roman" w:hAnsi="Times New Roman" w:cs="Times New Roman"/>
          <w:b/>
          <w:sz w:val="24"/>
          <w:szCs w:val="24"/>
        </w:rPr>
        <w:t xml:space="preserve">                                     </w:t>
      </w:r>
      <w:r w:rsidR="00364115">
        <w:rPr>
          <w:rFonts w:ascii="Times New Roman" w:hAnsi="Times New Roman" w:cs="Times New Roman"/>
          <w:b/>
          <w:sz w:val="24"/>
          <w:szCs w:val="24"/>
        </w:rPr>
        <w:t xml:space="preserve">  </w:t>
      </w:r>
      <w:r w:rsidR="005C5F0B">
        <w:rPr>
          <w:rFonts w:ascii="Times New Roman" w:hAnsi="Times New Roman" w:cs="Times New Roman"/>
          <w:b/>
          <w:sz w:val="24"/>
          <w:szCs w:val="24"/>
        </w:rPr>
        <w:t xml:space="preserve"> </w:t>
      </w:r>
      <w:r w:rsidR="00364115">
        <w:rPr>
          <w:rFonts w:ascii="Times New Roman" w:hAnsi="Times New Roman" w:cs="Times New Roman"/>
          <w:b/>
          <w:sz w:val="24"/>
          <w:szCs w:val="24"/>
        </w:rPr>
        <w:t xml:space="preserve">    </w:t>
      </w:r>
      <w:r w:rsidR="00364115" w:rsidRPr="00364115">
        <w:rPr>
          <w:rFonts w:ascii="Times New Roman" w:hAnsi="Times New Roman" w:cs="Times New Roman"/>
          <w:szCs w:val="24"/>
        </w:rPr>
        <w:t>Yakın Doğu Üniversi</w:t>
      </w:r>
      <w:r w:rsidR="00364115">
        <w:rPr>
          <w:rFonts w:ascii="Times New Roman" w:hAnsi="Times New Roman" w:cs="Times New Roman"/>
          <w:szCs w:val="24"/>
        </w:rPr>
        <w:t>tesi</w:t>
      </w:r>
    </w:p>
    <w:p w14:paraId="3C08AF0A" w14:textId="431FF684" w:rsidR="00F753F5" w:rsidRPr="00364115" w:rsidRDefault="00364115" w:rsidP="005C5F0B">
      <w:pPr>
        <w:tabs>
          <w:tab w:val="left" w:pos="1770"/>
          <w:tab w:val="left" w:pos="6739"/>
        </w:tabs>
        <w:spacing w:line="480" w:lineRule="auto"/>
        <w:jc w:val="right"/>
        <w:rPr>
          <w:rFonts w:ascii="Times New Roman" w:hAnsi="Times New Roman" w:cs="Times New Roman"/>
          <w:b/>
          <w:sz w:val="24"/>
          <w:szCs w:val="24"/>
        </w:rPr>
      </w:pPr>
      <w:r>
        <w:rPr>
          <w:rFonts w:ascii="Times New Roman" w:hAnsi="Times New Roman" w:cs="Times New Roman"/>
          <w:szCs w:val="24"/>
        </w:rPr>
        <w:t xml:space="preserve">                                                                                   </w:t>
      </w:r>
      <w:r w:rsidR="005C5F0B">
        <w:rPr>
          <w:rFonts w:ascii="Times New Roman" w:hAnsi="Times New Roman" w:cs="Times New Roman"/>
          <w:szCs w:val="24"/>
        </w:rPr>
        <w:t xml:space="preserve"> </w:t>
      </w:r>
      <w:r>
        <w:rPr>
          <w:rFonts w:ascii="Times New Roman" w:hAnsi="Times New Roman" w:cs="Times New Roman"/>
          <w:szCs w:val="24"/>
        </w:rPr>
        <w:t xml:space="preserve">     </w:t>
      </w:r>
      <w:r w:rsidR="005C5F0B">
        <w:rPr>
          <w:rFonts w:ascii="Times New Roman" w:hAnsi="Times New Roman" w:cs="Times New Roman"/>
          <w:szCs w:val="24"/>
        </w:rPr>
        <w:t xml:space="preserve">  </w:t>
      </w:r>
      <w:r>
        <w:rPr>
          <w:rFonts w:ascii="Times New Roman" w:hAnsi="Times New Roman" w:cs="Times New Roman"/>
          <w:szCs w:val="24"/>
        </w:rPr>
        <w:t xml:space="preserve">  </w:t>
      </w:r>
      <w:r w:rsidRPr="00364115">
        <w:rPr>
          <w:rFonts w:ascii="Times New Roman" w:hAnsi="Times New Roman" w:cs="Times New Roman"/>
          <w:szCs w:val="24"/>
        </w:rPr>
        <w:t>Hukuk Fakültesi Öğretim Üyesi</w:t>
      </w:r>
    </w:p>
    <w:p w14:paraId="2FC1A39D" w14:textId="616E8B5C" w:rsidR="00364115" w:rsidRPr="00364115" w:rsidRDefault="00EC56C4" w:rsidP="005C5F0B">
      <w:pPr>
        <w:tabs>
          <w:tab w:val="left" w:pos="1770"/>
          <w:tab w:val="left" w:pos="6739"/>
        </w:tabs>
        <w:spacing w:line="240" w:lineRule="auto"/>
        <w:rPr>
          <w:rFonts w:ascii="Times New Roman" w:hAnsi="Times New Roman" w:cs="Times New Roman"/>
          <w:b/>
          <w:sz w:val="24"/>
          <w:szCs w:val="24"/>
        </w:rPr>
      </w:pPr>
      <w:r w:rsidRPr="002570BF">
        <w:rPr>
          <w:rFonts w:ascii="Times New Roman" w:hAnsi="Times New Roman" w:cs="Times New Roman"/>
          <w:b/>
          <w:sz w:val="24"/>
          <w:szCs w:val="24"/>
        </w:rPr>
        <w:t xml:space="preserve">Prof. Dr. </w:t>
      </w:r>
      <w:r w:rsidR="00813176">
        <w:rPr>
          <w:rFonts w:ascii="Times New Roman" w:hAnsi="Times New Roman" w:cs="Times New Roman"/>
          <w:b/>
          <w:sz w:val="24"/>
          <w:szCs w:val="24"/>
        </w:rPr>
        <w:t>Ahmet KUMRULU</w:t>
      </w:r>
      <w:r w:rsidR="00364115">
        <w:rPr>
          <w:rFonts w:ascii="Times New Roman" w:hAnsi="Times New Roman" w:cs="Times New Roman"/>
          <w:b/>
          <w:sz w:val="24"/>
          <w:szCs w:val="24"/>
        </w:rPr>
        <w:t xml:space="preserve">                         </w:t>
      </w:r>
      <w:r w:rsidR="005C5F0B">
        <w:rPr>
          <w:rFonts w:ascii="Times New Roman" w:hAnsi="Times New Roman" w:cs="Times New Roman"/>
          <w:b/>
          <w:sz w:val="24"/>
          <w:szCs w:val="24"/>
        </w:rPr>
        <w:t xml:space="preserve">     </w:t>
      </w:r>
      <w:r w:rsidR="00364115">
        <w:rPr>
          <w:rFonts w:ascii="Times New Roman" w:hAnsi="Times New Roman" w:cs="Times New Roman"/>
          <w:b/>
          <w:sz w:val="24"/>
          <w:szCs w:val="24"/>
        </w:rPr>
        <w:t xml:space="preserve">            </w:t>
      </w:r>
      <w:r w:rsidR="005C5F0B">
        <w:rPr>
          <w:rFonts w:ascii="Times New Roman" w:hAnsi="Times New Roman" w:cs="Times New Roman"/>
          <w:b/>
          <w:sz w:val="24"/>
          <w:szCs w:val="24"/>
        </w:rPr>
        <w:t xml:space="preserve"> </w:t>
      </w:r>
      <w:r w:rsidR="00364115">
        <w:rPr>
          <w:rFonts w:ascii="Times New Roman" w:hAnsi="Times New Roman" w:cs="Times New Roman"/>
          <w:b/>
          <w:sz w:val="24"/>
          <w:szCs w:val="24"/>
        </w:rPr>
        <w:t xml:space="preserve">  </w:t>
      </w:r>
      <w:r w:rsidR="00364115" w:rsidRPr="00364115">
        <w:rPr>
          <w:rFonts w:ascii="Times New Roman" w:hAnsi="Times New Roman" w:cs="Times New Roman"/>
          <w:szCs w:val="24"/>
        </w:rPr>
        <w:t>Yakın Doğu Üniversi</w:t>
      </w:r>
      <w:r w:rsidR="00364115">
        <w:rPr>
          <w:rFonts w:ascii="Times New Roman" w:hAnsi="Times New Roman" w:cs="Times New Roman"/>
          <w:szCs w:val="24"/>
        </w:rPr>
        <w:t>tesi</w:t>
      </w:r>
    </w:p>
    <w:p w14:paraId="4D8DB685" w14:textId="3C4108A2" w:rsidR="00364115" w:rsidRDefault="00364115" w:rsidP="005C5F0B">
      <w:pPr>
        <w:tabs>
          <w:tab w:val="left" w:pos="1770"/>
          <w:tab w:val="left" w:pos="6739"/>
        </w:tabs>
        <w:spacing w:line="480" w:lineRule="auto"/>
        <w:jc w:val="right"/>
        <w:rPr>
          <w:rFonts w:ascii="Times New Roman" w:hAnsi="Times New Roman" w:cs="Times New Roman"/>
          <w:b/>
          <w:sz w:val="24"/>
          <w:szCs w:val="24"/>
        </w:rPr>
      </w:pPr>
      <w:r>
        <w:rPr>
          <w:rFonts w:ascii="Times New Roman" w:hAnsi="Times New Roman" w:cs="Times New Roman"/>
          <w:szCs w:val="24"/>
        </w:rPr>
        <w:t xml:space="preserve">                                                                                       </w:t>
      </w:r>
      <w:r w:rsidR="005C5F0B">
        <w:rPr>
          <w:rFonts w:ascii="Times New Roman" w:hAnsi="Times New Roman" w:cs="Times New Roman"/>
          <w:szCs w:val="24"/>
        </w:rPr>
        <w:t xml:space="preserve"> </w:t>
      </w:r>
      <w:r>
        <w:rPr>
          <w:rFonts w:ascii="Times New Roman" w:hAnsi="Times New Roman" w:cs="Times New Roman"/>
          <w:szCs w:val="24"/>
        </w:rPr>
        <w:t xml:space="preserve">   </w:t>
      </w:r>
      <w:r w:rsidR="005C5F0B">
        <w:rPr>
          <w:rFonts w:ascii="Times New Roman" w:hAnsi="Times New Roman" w:cs="Times New Roman"/>
          <w:szCs w:val="24"/>
        </w:rPr>
        <w:t xml:space="preserve">  </w:t>
      </w:r>
      <w:r w:rsidRPr="00364115">
        <w:rPr>
          <w:rFonts w:ascii="Times New Roman" w:hAnsi="Times New Roman" w:cs="Times New Roman"/>
          <w:szCs w:val="24"/>
        </w:rPr>
        <w:t>Hukuk Fakültesi Öğretim Üyesi</w:t>
      </w:r>
    </w:p>
    <w:p w14:paraId="46DDC0B0" w14:textId="68E52A0D" w:rsidR="00364115" w:rsidRDefault="00EC56C4" w:rsidP="005C5F0B">
      <w:pPr>
        <w:tabs>
          <w:tab w:val="left" w:pos="1770"/>
          <w:tab w:val="left" w:pos="6739"/>
        </w:tabs>
        <w:spacing w:line="240" w:lineRule="auto"/>
        <w:rPr>
          <w:rFonts w:ascii="Times New Roman" w:hAnsi="Times New Roman" w:cs="Times New Roman"/>
          <w:szCs w:val="24"/>
        </w:rPr>
      </w:pPr>
      <w:r>
        <w:rPr>
          <w:rFonts w:ascii="Times New Roman" w:hAnsi="Times New Roman" w:cs="Times New Roman"/>
          <w:b/>
          <w:sz w:val="24"/>
          <w:szCs w:val="24"/>
        </w:rPr>
        <w:t xml:space="preserve">Prof. Dr. </w:t>
      </w:r>
      <w:r w:rsidRPr="002570BF">
        <w:rPr>
          <w:rFonts w:ascii="Times New Roman" w:hAnsi="Times New Roman" w:cs="Times New Roman"/>
          <w:b/>
          <w:sz w:val="24"/>
          <w:szCs w:val="24"/>
        </w:rPr>
        <w:t>Işıl ÖZKAN</w:t>
      </w:r>
      <w:r w:rsidR="00364115" w:rsidRPr="00364115">
        <w:rPr>
          <w:rFonts w:ascii="Times New Roman" w:hAnsi="Times New Roman" w:cs="Times New Roman"/>
          <w:b/>
          <w:sz w:val="24"/>
          <w:szCs w:val="24"/>
        </w:rPr>
        <w:t xml:space="preserve"> </w:t>
      </w:r>
      <w:r w:rsidR="00364115">
        <w:rPr>
          <w:rFonts w:ascii="Times New Roman" w:hAnsi="Times New Roman" w:cs="Times New Roman"/>
          <w:b/>
          <w:sz w:val="24"/>
          <w:szCs w:val="24"/>
        </w:rPr>
        <w:t xml:space="preserve">                </w:t>
      </w:r>
      <w:r w:rsidR="005C5F0B">
        <w:rPr>
          <w:rFonts w:ascii="Times New Roman" w:hAnsi="Times New Roman" w:cs="Times New Roman"/>
          <w:b/>
          <w:sz w:val="24"/>
          <w:szCs w:val="24"/>
        </w:rPr>
        <w:t xml:space="preserve">      </w:t>
      </w:r>
      <w:r w:rsidR="00364115">
        <w:rPr>
          <w:rFonts w:ascii="Times New Roman" w:hAnsi="Times New Roman" w:cs="Times New Roman"/>
          <w:b/>
          <w:sz w:val="24"/>
          <w:szCs w:val="24"/>
        </w:rPr>
        <w:t xml:space="preserve">                                </w:t>
      </w:r>
      <w:r w:rsidR="005C5F0B">
        <w:rPr>
          <w:rFonts w:ascii="Times New Roman" w:hAnsi="Times New Roman" w:cs="Times New Roman"/>
          <w:b/>
          <w:sz w:val="24"/>
          <w:szCs w:val="24"/>
        </w:rPr>
        <w:t xml:space="preserve"> </w:t>
      </w:r>
      <w:r w:rsidR="00364115">
        <w:rPr>
          <w:rFonts w:ascii="Times New Roman" w:hAnsi="Times New Roman" w:cs="Times New Roman"/>
          <w:b/>
          <w:sz w:val="24"/>
          <w:szCs w:val="24"/>
        </w:rPr>
        <w:t xml:space="preserve"> </w:t>
      </w:r>
      <w:r w:rsidR="005C5F0B">
        <w:rPr>
          <w:rFonts w:ascii="Times New Roman" w:hAnsi="Times New Roman" w:cs="Times New Roman"/>
          <w:b/>
          <w:sz w:val="24"/>
          <w:szCs w:val="24"/>
        </w:rPr>
        <w:t xml:space="preserve"> </w:t>
      </w:r>
      <w:r w:rsidR="00364115" w:rsidRPr="00364115">
        <w:rPr>
          <w:rFonts w:ascii="Times New Roman" w:hAnsi="Times New Roman" w:cs="Times New Roman"/>
          <w:szCs w:val="24"/>
        </w:rPr>
        <w:t>Yakın Doğu Üniversi</w:t>
      </w:r>
      <w:r w:rsidR="00364115">
        <w:rPr>
          <w:rFonts w:ascii="Times New Roman" w:hAnsi="Times New Roman" w:cs="Times New Roman"/>
          <w:szCs w:val="24"/>
        </w:rPr>
        <w:t>tesi</w:t>
      </w:r>
    </w:p>
    <w:p w14:paraId="509FF8E3" w14:textId="25F51129" w:rsidR="00364115" w:rsidRDefault="00364115" w:rsidP="005C5F0B">
      <w:pPr>
        <w:tabs>
          <w:tab w:val="left" w:pos="1770"/>
          <w:tab w:val="left" w:pos="6739"/>
        </w:tabs>
        <w:spacing w:line="480" w:lineRule="auto"/>
        <w:jc w:val="right"/>
        <w:rPr>
          <w:rFonts w:ascii="Times New Roman" w:hAnsi="Times New Roman" w:cs="Times New Roman"/>
          <w:b/>
          <w:sz w:val="24"/>
          <w:szCs w:val="24"/>
        </w:rPr>
      </w:pPr>
      <w:r w:rsidRPr="00364115">
        <w:rPr>
          <w:rFonts w:ascii="Times New Roman" w:hAnsi="Times New Roman" w:cs="Times New Roman"/>
          <w:b/>
          <w:szCs w:val="24"/>
        </w:rPr>
        <w:t xml:space="preserve">       </w:t>
      </w:r>
      <w:r w:rsidRPr="00364115">
        <w:rPr>
          <w:rFonts w:ascii="Times New Roman" w:hAnsi="Times New Roman" w:cs="Times New Roman"/>
          <w:b/>
          <w:sz w:val="24"/>
          <w:szCs w:val="24"/>
        </w:rPr>
        <w:t>(</w:t>
      </w:r>
      <w:r w:rsidRPr="00364115">
        <w:rPr>
          <w:rFonts w:ascii="Times New Roman" w:hAnsi="Times New Roman" w:cs="Times New Roman"/>
          <w:b/>
          <w:szCs w:val="24"/>
        </w:rPr>
        <w:t>DANIŞMAN)</w:t>
      </w:r>
      <w:r>
        <w:rPr>
          <w:rFonts w:ascii="Times New Roman" w:hAnsi="Times New Roman" w:cs="Times New Roman"/>
          <w:szCs w:val="24"/>
        </w:rPr>
        <w:t xml:space="preserve">                                                    </w:t>
      </w:r>
      <w:r w:rsidR="005C5F0B">
        <w:rPr>
          <w:rFonts w:ascii="Times New Roman" w:hAnsi="Times New Roman" w:cs="Times New Roman"/>
          <w:szCs w:val="24"/>
        </w:rPr>
        <w:t xml:space="preserve"> </w:t>
      </w:r>
      <w:r>
        <w:rPr>
          <w:rFonts w:ascii="Times New Roman" w:hAnsi="Times New Roman" w:cs="Times New Roman"/>
          <w:szCs w:val="24"/>
        </w:rPr>
        <w:t xml:space="preserve">      </w:t>
      </w:r>
      <w:r w:rsidR="005C5F0B">
        <w:rPr>
          <w:rFonts w:ascii="Times New Roman" w:hAnsi="Times New Roman" w:cs="Times New Roman"/>
          <w:szCs w:val="24"/>
        </w:rPr>
        <w:t xml:space="preserve">  </w:t>
      </w:r>
      <w:r w:rsidRPr="00364115">
        <w:rPr>
          <w:rFonts w:ascii="Times New Roman" w:hAnsi="Times New Roman" w:cs="Times New Roman"/>
          <w:szCs w:val="24"/>
        </w:rPr>
        <w:t>Hukuk Fakültesi Öğretim Üyesi</w:t>
      </w:r>
    </w:p>
    <w:p w14:paraId="7D726D48" w14:textId="3A8B2890" w:rsidR="00364115" w:rsidRPr="00364115" w:rsidRDefault="00813176" w:rsidP="005C5F0B">
      <w:pPr>
        <w:tabs>
          <w:tab w:val="left" w:pos="1770"/>
          <w:tab w:val="left" w:pos="6739"/>
        </w:tabs>
        <w:spacing w:line="240" w:lineRule="auto"/>
        <w:rPr>
          <w:rFonts w:ascii="Times New Roman" w:hAnsi="Times New Roman" w:cs="Times New Roman"/>
          <w:b/>
          <w:sz w:val="24"/>
          <w:szCs w:val="24"/>
        </w:rPr>
      </w:pPr>
      <w:r>
        <w:rPr>
          <w:rFonts w:ascii="Times New Roman" w:hAnsi="Times New Roman" w:cs="Times New Roman"/>
          <w:b/>
          <w:sz w:val="24"/>
          <w:szCs w:val="24"/>
        </w:rPr>
        <w:t>Prof. Dr. Turgut TURHAN</w:t>
      </w:r>
      <w:r w:rsidR="00364115">
        <w:rPr>
          <w:rFonts w:ascii="Times New Roman" w:hAnsi="Times New Roman" w:cs="Times New Roman"/>
          <w:b/>
          <w:sz w:val="24"/>
          <w:szCs w:val="24"/>
        </w:rPr>
        <w:t xml:space="preserve">                </w:t>
      </w:r>
      <w:r w:rsidR="005C5F0B">
        <w:rPr>
          <w:rFonts w:ascii="Times New Roman" w:hAnsi="Times New Roman" w:cs="Times New Roman"/>
          <w:b/>
          <w:sz w:val="24"/>
          <w:szCs w:val="24"/>
        </w:rPr>
        <w:t xml:space="preserve">     </w:t>
      </w:r>
      <w:r w:rsidR="00364115">
        <w:rPr>
          <w:rFonts w:ascii="Times New Roman" w:hAnsi="Times New Roman" w:cs="Times New Roman"/>
          <w:b/>
          <w:sz w:val="24"/>
          <w:szCs w:val="24"/>
        </w:rPr>
        <w:t xml:space="preserve">                        </w:t>
      </w:r>
      <w:r w:rsidR="00364115">
        <w:rPr>
          <w:rFonts w:ascii="Times New Roman" w:hAnsi="Times New Roman" w:cs="Times New Roman"/>
          <w:szCs w:val="24"/>
        </w:rPr>
        <w:t>Doğu Akdeniz</w:t>
      </w:r>
      <w:r w:rsidR="00364115" w:rsidRPr="00364115">
        <w:rPr>
          <w:rFonts w:ascii="Times New Roman" w:hAnsi="Times New Roman" w:cs="Times New Roman"/>
          <w:szCs w:val="24"/>
        </w:rPr>
        <w:t xml:space="preserve"> Üniversi</w:t>
      </w:r>
      <w:r w:rsidR="00364115">
        <w:rPr>
          <w:rFonts w:ascii="Times New Roman" w:hAnsi="Times New Roman" w:cs="Times New Roman"/>
          <w:szCs w:val="24"/>
        </w:rPr>
        <w:t>tesi</w:t>
      </w:r>
    </w:p>
    <w:p w14:paraId="241BFDE0" w14:textId="66D9F99A" w:rsidR="00364115" w:rsidRDefault="00364115" w:rsidP="005C5F0B">
      <w:pPr>
        <w:tabs>
          <w:tab w:val="left" w:pos="1770"/>
          <w:tab w:val="left" w:pos="6739"/>
        </w:tabs>
        <w:spacing w:line="480" w:lineRule="auto"/>
        <w:jc w:val="right"/>
        <w:rPr>
          <w:rFonts w:ascii="Times New Roman" w:hAnsi="Times New Roman" w:cs="Times New Roman"/>
          <w:b/>
          <w:sz w:val="24"/>
          <w:szCs w:val="24"/>
        </w:rPr>
      </w:pPr>
      <w:r>
        <w:rPr>
          <w:rFonts w:ascii="Times New Roman" w:hAnsi="Times New Roman" w:cs="Times New Roman"/>
          <w:szCs w:val="24"/>
        </w:rPr>
        <w:t xml:space="preserve">                                                                                             </w:t>
      </w:r>
      <w:r w:rsidR="005C5F0B">
        <w:rPr>
          <w:rFonts w:ascii="Times New Roman" w:hAnsi="Times New Roman" w:cs="Times New Roman"/>
          <w:szCs w:val="24"/>
        </w:rPr>
        <w:t xml:space="preserve"> </w:t>
      </w:r>
      <w:r>
        <w:rPr>
          <w:rFonts w:ascii="Times New Roman" w:hAnsi="Times New Roman" w:cs="Times New Roman"/>
          <w:szCs w:val="24"/>
        </w:rPr>
        <w:t xml:space="preserve">   </w:t>
      </w:r>
      <w:r w:rsidRPr="00364115">
        <w:rPr>
          <w:rFonts w:ascii="Times New Roman" w:hAnsi="Times New Roman" w:cs="Times New Roman"/>
          <w:szCs w:val="24"/>
        </w:rPr>
        <w:t xml:space="preserve">Hukuk Fakültesi </w:t>
      </w:r>
      <w:r>
        <w:rPr>
          <w:rFonts w:ascii="Times New Roman" w:hAnsi="Times New Roman" w:cs="Times New Roman"/>
          <w:szCs w:val="24"/>
        </w:rPr>
        <w:t>Dekanı</w:t>
      </w:r>
    </w:p>
    <w:p w14:paraId="21C7D600" w14:textId="079FEF1D" w:rsidR="00364115" w:rsidRPr="00364115" w:rsidRDefault="00EC56C4" w:rsidP="005C5F0B">
      <w:pPr>
        <w:tabs>
          <w:tab w:val="left" w:pos="1770"/>
          <w:tab w:val="left" w:pos="6739"/>
        </w:tabs>
        <w:spacing w:line="240" w:lineRule="auto"/>
        <w:rPr>
          <w:rFonts w:ascii="Times New Roman" w:hAnsi="Times New Roman" w:cs="Times New Roman"/>
          <w:b/>
          <w:sz w:val="24"/>
          <w:szCs w:val="24"/>
        </w:rPr>
      </w:pPr>
      <w:r>
        <w:rPr>
          <w:rFonts w:ascii="Times New Roman" w:hAnsi="Times New Roman" w:cs="Times New Roman"/>
          <w:b/>
          <w:sz w:val="24"/>
          <w:szCs w:val="24"/>
        </w:rPr>
        <w:t>Yrd. Doç. Dr. Uğur T</w:t>
      </w:r>
      <w:r w:rsidR="00813176">
        <w:rPr>
          <w:rFonts w:ascii="Times New Roman" w:hAnsi="Times New Roman" w:cs="Times New Roman"/>
          <w:b/>
          <w:sz w:val="24"/>
          <w:szCs w:val="24"/>
        </w:rPr>
        <w:t>ÜTÜNCÜBAŞI</w:t>
      </w:r>
      <w:r w:rsidR="00364115">
        <w:rPr>
          <w:rFonts w:ascii="Times New Roman" w:hAnsi="Times New Roman" w:cs="Times New Roman"/>
          <w:b/>
          <w:sz w:val="24"/>
          <w:szCs w:val="24"/>
        </w:rPr>
        <w:t xml:space="preserve">             </w:t>
      </w:r>
      <w:r w:rsidR="005C5F0B">
        <w:rPr>
          <w:rFonts w:ascii="Times New Roman" w:hAnsi="Times New Roman" w:cs="Times New Roman"/>
          <w:b/>
          <w:sz w:val="24"/>
          <w:szCs w:val="24"/>
        </w:rPr>
        <w:t xml:space="preserve">    </w:t>
      </w:r>
      <w:r w:rsidR="00364115">
        <w:rPr>
          <w:rFonts w:ascii="Times New Roman" w:hAnsi="Times New Roman" w:cs="Times New Roman"/>
          <w:b/>
          <w:sz w:val="24"/>
          <w:szCs w:val="24"/>
        </w:rPr>
        <w:t xml:space="preserve">          </w:t>
      </w:r>
      <w:r w:rsidR="005C5F0B">
        <w:rPr>
          <w:rFonts w:ascii="Times New Roman" w:hAnsi="Times New Roman" w:cs="Times New Roman"/>
          <w:b/>
          <w:sz w:val="24"/>
          <w:szCs w:val="24"/>
        </w:rPr>
        <w:t xml:space="preserve"> </w:t>
      </w:r>
      <w:r w:rsidR="00364115">
        <w:rPr>
          <w:rFonts w:ascii="Times New Roman" w:hAnsi="Times New Roman" w:cs="Times New Roman"/>
          <w:b/>
          <w:sz w:val="24"/>
          <w:szCs w:val="24"/>
        </w:rPr>
        <w:t xml:space="preserve">  </w:t>
      </w:r>
      <w:r w:rsidR="005C5F0B">
        <w:rPr>
          <w:rFonts w:ascii="Times New Roman" w:hAnsi="Times New Roman" w:cs="Times New Roman"/>
          <w:b/>
          <w:sz w:val="24"/>
          <w:szCs w:val="24"/>
        </w:rPr>
        <w:t xml:space="preserve"> </w:t>
      </w:r>
      <w:r w:rsidR="00364115">
        <w:rPr>
          <w:rFonts w:ascii="Times New Roman" w:hAnsi="Times New Roman" w:cs="Times New Roman"/>
          <w:szCs w:val="24"/>
        </w:rPr>
        <w:t>Dokuz Eylül</w:t>
      </w:r>
      <w:r w:rsidR="00364115" w:rsidRPr="00364115">
        <w:rPr>
          <w:rFonts w:ascii="Times New Roman" w:hAnsi="Times New Roman" w:cs="Times New Roman"/>
          <w:szCs w:val="24"/>
        </w:rPr>
        <w:t xml:space="preserve"> Üniversi</w:t>
      </w:r>
      <w:r w:rsidR="00364115">
        <w:rPr>
          <w:rFonts w:ascii="Times New Roman" w:hAnsi="Times New Roman" w:cs="Times New Roman"/>
          <w:szCs w:val="24"/>
        </w:rPr>
        <w:t>tesi</w:t>
      </w:r>
    </w:p>
    <w:p w14:paraId="1DA4D400" w14:textId="5765BAC5" w:rsidR="005C5F0B" w:rsidRPr="005C5F0B" w:rsidRDefault="00364115" w:rsidP="005C5F0B">
      <w:pPr>
        <w:tabs>
          <w:tab w:val="left" w:pos="1770"/>
          <w:tab w:val="left" w:pos="6739"/>
        </w:tabs>
        <w:spacing w:line="480" w:lineRule="auto"/>
        <w:jc w:val="right"/>
        <w:rPr>
          <w:rFonts w:ascii="Times New Roman" w:hAnsi="Times New Roman" w:cs="Times New Roman"/>
          <w:szCs w:val="24"/>
        </w:rPr>
      </w:pPr>
      <w:r>
        <w:rPr>
          <w:rFonts w:ascii="Times New Roman" w:hAnsi="Times New Roman" w:cs="Times New Roman"/>
          <w:szCs w:val="24"/>
        </w:rPr>
        <w:t xml:space="preserve">                                                                                          </w:t>
      </w:r>
      <w:r w:rsidR="005C5F0B">
        <w:rPr>
          <w:rFonts w:ascii="Times New Roman" w:hAnsi="Times New Roman" w:cs="Times New Roman"/>
          <w:szCs w:val="24"/>
        </w:rPr>
        <w:t xml:space="preserve">   </w:t>
      </w:r>
      <w:r w:rsidRPr="00364115">
        <w:rPr>
          <w:rFonts w:ascii="Times New Roman" w:hAnsi="Times New Roman" w:cs="Times New Roman"/>
          <w:szCs w:val="24"/>
        </w:rPr>
        <w:t>Hukuk Fakültesi Öğretim Üyesi</w:t>
      </w:r>
    </w:p>
    <w:p w14:paraId="554CECD2" w14:textId="6E2B83FA" w:rsidR="005C5F0B" w:rsidRDefault="009648A2" w:rsidP="005C5F0B">
      <w:pPr>
        <w:tabs>
          <w:tab w:val="left" w:pos="1770"/>
        </w:tabs>
        <w:spacing w:line="360" w:lineRule="auto"/>
        <w:jc w:val="center"/>
        <w:rPr>
          <w:rFonts w:ascii="Times New Roman" w:hAnsi="Times New Roman" w:cs="Times New Roman"/>
          <w:b/>
          <w:sz w:val="24"/>
          <w:szCs w:val="24"/>
        </w:rPr>
      </w:pPr>
      <w:r w:rsidRPr="002570BF">
        <w:rPr>
          <w:rFonts w:ascii="Times New Roman" w:hAnsi="Times New Roman" w:cs="Times New Roman"/>
          <w:b/>
          <w:sz w:val="24"/>
          <w:szCs w:val="24"/>
        </w:rPr>
        <w:t>Sosyal Bilimler Enstitüsü’nün Onay</w:t>
      </w:r>
      <w:r w:rsidR="00364115">
        <w:rPr>
          <w:rFonts w:ascii="Times New Roman" w:hAnsi="Times New Roman" w:cs="Times New Roman"/>
          <w:b/>
          <w:sz w:val="24"/>
          <w:szCs w:val="24"/>
        </w:rPr>
        <w:t>ı</w:t>
      </w:r>
    </w:p>
    <w:p w14:paraId="45EC374D" w14:textId="77777777" w:rsidR="005C5F0B" w:rsidRDefault="005C5F0B" w:rsidP="005C5F0B">
      <w:pPr>
        <w:tabs>
          <w:tab w:val="left" w:pos="1770"/>
        </w:tabs>
        <w:spacing w:line="240" w:lineRule="auto"/>
        <w:jc w:val="center"/>
        <w:rPr>
          <w:rFonts w:ascii="Times New Roman" w:hAnsi="Times New Roman" w:cs="Times New Roman"/>
          <w:b/>
          <w:sz w:val="24"/>
          <w:szCs w:val="24"/>
        </w:rPr>
      </w:pPr>
    </w:p>
    <w:p w14:paraId="5500FB99" w14:textId="77777777" w:rsidR="009648A2" w:rsidRPr="002570BF" w:rsidRDefault="0096604D" w:rsidP="005C5F0B">
      <w:pPr>
        <w:tabs>
          <w:tab w:val="left" w:pos="177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Prof. Dr. Çelik ARUOBA</w:t>
      </w:r>
    </w:p>
    <w:p w14:paraId="74BB0F4D" w14:textId="3B42EBB0" w:rsidR="00C14581" w:rsidRDefault="00813176" w:rsidP="005C5F0B">
      <w:pPr>
        <w:tabs>
          <w:tab w:val="left" w:pos="1770"/>
        </w:tabs>
        <w:spacing w:line="240" w:lineRule="auto"/>
        <w:jc w:val="center"/>
        <w:rPr>
          <w:rFonts w:ascii="Times New Roman" w:hAnsi="Times New Roman" w:cs="Times New Roman"/>
          <w:szCs w:val="24"/>
        </w:rPr>
      </w:pPr>
      <w:r w:rsidRPr="00364115">
        <w:rPr>
          <w:rFonts w:ascii="Times New Roman" w:hAnsi="Times New Roman" w:cs="Times New Roman"/>
          <w:szCs w:val="24"/>
        </w:rPr>
        <w:t>(</w:t>
      </w:r>
      <w:r w:rsidR="0077404F" w:rsidRPr="00364115">
        <w:rPr>
          <w:rFonts w:ascii="Times New Roman" w:hAnsi="Times New Roman" w:cs="Times New Roman"/>
          <w:szCs w:val="24"/>
        </w:rPr>
        <w:t>Sosyal Bilimler Enstitüsü Müdürü</w:t>
      </w:r>
      <w:r w:rsidRPr="00364115">
        <w:rPr>
          <w:rFonts w:ascii="Times New Roman" w:hAnsi="Times New Roman" w:cs="Times New Roman"/>
          <w:szCs w:val="24"/>
        </w:rPr>
        <w:t>)</w:t>
      </w:r>
    </w:p>
    <w:p w14:paraId="256CF8AD" w14:textId="77777777" w:rsidR="00C14581" w:rsidRPr="00D47258" w:rsidRDefault="00C14581" w:rsidP="00C14581">
      <w:pPr>
        <w:pStyle w:val="Heading1"/>
      </w:pPr>
      <w:r>
        <w:rPr>
          <w:rFonts w:cs="Times New Roman"/>
          <w:szCs w:val="24"/>
        </w:rPr>
        <w:br w:type="page"/>
      </w:r>
      <w:bookmarkStart w:id="0" w:name="_Toc415246955"/>
      <w:r w:rsidRPr="00D47258">
        <w:lastRenderedPageBreak/>
        <w:t>YEMİN METNİ</w:t>
      </w:r>
      <w:bookmarkEnd w:id="0"/>
      <w:r w:rsidRPr="00D47258">
        <w:t xml:space="preserve"> </w:t>
      </w:r>
    </w:p>
    <w:p w14:paraId="608CC98E" w14:textId="77777777" w:rsidR="00C14581" w:rsidRDefault="00C14581" w:rsidP="00C14581">
      <w:pPr>
        <w:spacing w:after="110"/>
        <w:ind w:left="719"/>
        <w:jc w:val="center"/>
      </w:pPr>
      <w:r>
        <w:rPr>
          <w:b/>
        </w:rPr>
        <w:t xml:space="preserve"> </w:t>
      </w:r>
    </w:p>
    <w:p w14:paraId="141D3C15" w14:textId="77777777" w:rsidR="00C14581" w:rsidRPr="00D47258" w:rsidRDefault="00C14581" w:rsidP="00C14581">
      <w:pPr>
        <w:spacing w:after="146" w:line="360" w:lineRule="auto"/>
        <w:ind w:left="708" w:firstLine="709"/>
        <w:jc w:val="both"/>
        <w:rPr>
          <w:rFonts w:ascii="Times New Roman" w:hAnsi="Times New Roman" w:cs="Times New Roman"/>
        </w:rPr>
      </w:pPr>
      <w:r>
        <w:t xml:space="preserve"> </w:t>
      </w:r>
    </w:p>
    <w:p w14:paraId="4096AFE5" w14:textId="77777777" w:rsidR="00C14581" w:rsidRPr="0065210F" w:rsidRDefault="00C14581" w:rsidP="00C14581">
      <w:pPr>
        <w:spacing w:after="114" w:line="360" w:lineRule="auto"/>
        <w:ind w:left="10" w:right="-5" w:firstLine="709"/>
        <w:jc w:val="both"/>
        <w:rPr>
          <w:rFonts w:ascii="Times New Roman" w:hAnsi="Times New Roman" w:cs="Times New Roman"/>
          <w:sz w:val="24"/>
          <w:szCs w:val="24"/>
        </w:rPr>
      </w:pPr>
      <w:r w:rsidRPr="00006F01">
        <w:rPr>
          <w:rFonts w:ascii="Times New Roman" w:hAnsi="Times New Roman" w:cs="Times New Roman"/>
          <w:sz w:val="24"/>
        </w:rPr>
        <w:t xml:space="preserve">Yüksek Lisans Tezi olarak sunduğum </w:t>
      </w:r>
      <w:r w:rsidRPr="00006F01">
        <w:rPr>
          <w:rFonts w:ascii="Times New Roman" w:hAnsi="Times New Roman" w:cs="Times New Roman"/>
          <w:i/>
          <w:sz w:val="24"/>
        </w:rPr>
        <w:t xml:space="preserve">“Türk Hukukunda ve Kıbrıs Türk Hukukunda Yabancı Mahkeme Kararlarının Tanınması Ve </w:t>
      </w:r>
      <w:proofErr w:type="spellStart"/>
      <w:r w:rsidRPr="00006F01">
        <w:rPr>
          <w:rFonts w:ascii="Times New Roman" w:hAnsi="Times New Roman" w:cs="Times New Roman"/>
          <w:i/>
          <w:sz w:val="24"/>
        </w:rPr>
        <w:t>Tenfizi</w:t>
      </w:r>
      <w:proofErr w:type="spellEnd"/>
      <w:r w:rsidRPr="00006F01">
        <w:rPr>
          <w:rFonts w:ascii="Times New Roman" w:hAnsi="Times New Roman" w:cs="Times New Roman"/>
          <w:i/>
          <w:sz w:val="24"/>
        </w:rPr>
        <w:t xml:space="preserve">” </w:t>
      </w:r>
      <w:r w:rsidRPr="00006F01">
        <w:rPr>
          <w:rFonts w:ascii="Times New Roman" w:hAnsi="Times New Roman" w:cs="Times New Roman"/>
          <w:sz w:val="24"/>
        </w:rPr>
        <w:t xml:space="preserve">adlı çalışmanın, tarafımdan, akademik kurallara ve etik değerlere uygun olarak yazıldığını ve yararlandığım eserlerin kaynakçada gösterilenlerden oluştuğunu, bunlara atıf yapılarak yararlanılmış olduğunu belirtir </w:t>
      </w:r>
      <w:r w:rsidRPr="0065210F">
        <w:rPr>
          <w:rFonts w:ascii="Times New Roman" w:hAnsi="Times New Roman" w:cs="Times New Roman"/>
          <w:sz w:val="24"/>
          <w:szCs w:val="24"/>
        </w:rPr>
        <w:t xml:space="preserve">ve bunu onurumla doğrularım. </w:t>
      </w:r>
    </w:p>
    <w:p w14:paraId="6FE6BBDB" w14:textId="77777777" w:rsidR="00C14581" w:rsidRPr="0065210F" w:rsidRDefault="00C14581" w:rsidP="00C14581">
      <w:pPr>
        <w:spacing w:after="112"/>
        <w:jc w:val="both"/>
        <w:rPr>
          <w:rFonts w:ascii="Times New Roman" w:hAnsi="Times New Roman" w:cs="Times New Roman"/>
          <w:sz w:val="24"/>
          <w:szCs w:val="24"/>
        </w:rPr>
      </w:pPr>
      <w:r w:rsidRPr="0065210F">
        <w:rPr>
          <w:rFonts w:ascii="Times New Roman" w:hAnsi="Times New Roman" w:cs="Times New Roman"/>
          <w:sz w:val="24"/>
          <w:szCs w:val="24"/>
        </w:rPr>
        <w:t xml:space="preserve"> </w:t>
      </w:r>
    </w:p>
    <w:p w14:paraId="01C1AE55" w14:textId="77777777" w:rsidR="00C14581" w:rsidRPr="0065210F" w:rsidRDefault="00C14581" w:rsidP="00C14581">
      <w:pPr>
        <w:tabs>
          <w:tab w:val="center" w:pos="708"/>
          <w:tab w:val="center" w:pos="1416"/>
          <w:tab w:val="center" w:pos="2125"/>
          <w:tab w:val="center" w:pos="2833"/>
          <w:tab w:val="center" w:pos="3541"/>
          <w:tab w:val="center" w:pos="4249"/>
          <w:tab w:val="center" w:pos="4957"/>
          <w:tab w:val="center" w:pos="5924"/>
        </w:tabs>
        <w:spacing w:after="122"/>
        <w:ind w:left="-13"/>
        <w:jc w:val="both"/>
        <w:rPr>
          <w:rFonts w:ascii="Times New Roman" w:hAnsi="Times New Roman" w:cs="Times New Roman"/>
          <w:sz w:val="24"/>
          <w:szCs w:val="24"/>
        </w:rPr>
      </w:pPr>
      <w:r w:rsidRPr="0065210F">
        <w:rPr>
          <w:rFonts w:ascii="Times New Roman" w:hAnsi="Times New Roman" w:cs="Times New Roman"/>
          <w:sz w:val="24"/>
          <w:szCs w:val="24"/>
        </w:rPr>
        <w:t xml:space="preserve"> </w:t>
      </w:r>
      <w:r w:rsidRPr="0065210F">
        <w:rPr>
          <w:rFonts w:ascii="Times New Roman" w:hAnsi="Times New Roman" w:cs="Times New Roman"/>
          <w:sz w:val="24"/>
          <w:szCs w:val="24"/>
        </w:rPr>
        <w:tab/>
        <w:t xml:space="preserve"> </w:t>
      </w:r>
      <w:r w:rsidRPr="0065210F">
        <w:rPr>
          <w:rFonts w:ascii="Times New Roman" w:hAnsi="Times New Roman" w:cs="Times New Roman"/>
          <w:sz w:val="24"/>
          <w:szCs w:val="24"/>
        </w:rPr>
        <w:tab/>
        <w:t xml:space="preserve"> </w:t>
      </w:r>
      <w:r w:rsidRPr="0065210F">
        <w:rPr>
          <w:rFonts w:ascii="Times New Roman" w:hAnsi="Times New Roman" w:cs="Times New Roman"/>
          <w:sz w:val="24"/>
          <w:szCs w:val="24"/>
        </w:rPr>
        <w:tab/>
        <w:t xml:space="preserve"> </w:t>
      </w:r>
      <w:r w:rsidRPr="0065210F">
        <w:rPr>
          <w:rFonts w:ascii="Times New Roman" w:hAnsi="Times New Roman" w:cs="Times New Roman"/>
          <w:sz w:val="24"/>
          <w:szCs w:val="24"/>
        </w:rPr>
        <w:tab/>
        <w:t xml:space="preserve"> </w:t>
      </w:r>
      <w:r w:rsidRPr="0065210F">
        <w:rPr>
          <w:rFonts w:ascii="Times New Roman" w:hAnsi="Times New Roman" w:cs="Times New Roman"/>
          <w:sz w:val="24"/>
          <w:szCs w:val="24"/>
        </w:rPr>
        <w:tab/>
        <w:t xml:space="preserve"> </w:t>
      </w:r>
      <w:r w:rsidRPr="0065210F">
        <w:rPr>
          <w:rFonts w:ascii="Times New Roman" w:hAnsi="Times New Roman" w:cs="Times New Roman"/>
          <w:sz w:val="24"/>
          <w:szCs w:val="24"/>
        </w:rPr>
        <w:tab/>
        <w:t xml:space="preserve"> </w:t>
      </w:r>
      <w:r w:rsidRPr="0065210F">
        <w:rPr>
          <w:rFonts w:ascii="Times New Roman" w:hAnsi="Times New Roman" w:cs="Times New Roman"/>
          <w:sz w:val="24"/>
          <w:szCs w:val="24"/>
        </w:rPr>
        <w:tab/>
        <w:t xml:space="preserve"> </w:t>
      </w:r>
      <w:r w:rsidRPr="0065210F">
        <w:rPr>
          <w:rFonts w:ascii="Times New Roman" w:hAnsi="Times New Roman" w:cs="Times New Roman"/>
          <w:sz w:val="24"/>
          <w:szCs w:val="24"/>
        </w:rPr>
        <w:tab/>
        <w:t xml:space="preserve"> </w:t>
      </w:r>
    </w:p>
    <w:p w14:paraId="7E49AA66" w14:textId="77777777" w:rsidR="00C14581" w:rsidRPr="0065210F" w:rsidRDefault="00C14581" w:rsidP="00C14581">
      <w:pPr>
        <w:tabs>
          <w:tab w:val="center" w:pos="708"/>
          <w:tab w:val="center" w:pos="1416"/>
          <w:tab w:val="center" w:pos="2125"/>
          <w:tab w:val="center" w:pos="2833"/>
          <w:tab w:val="center" w:pos="3541"/>
          <w:tab w:val="center" w:pos="4249"/>
          <w:tab w:val="center" w:pos="4957"/>
          <w:tab w:val="center" w:pos="6182"/>
        </w:tabs>
        <w:spacing w:after="153"/>
        <w:ind w:left="-13"/>
        <w:jc w:val="right"/>
        <w:rPr>
          <w:rFonts w:ascii="Times New Roman" w:hAnsi="Times New Roman" w:cs="Times New Roman"/>
          <w:sz w:val="24"/>
          <w:szCs w:val="24"/>
        </w:rPr>
      </w:pPr>
      <w:r w:rsidRPr="0065210F">
        <w:rPr>
          <w:rFonts w:ascii="Times New Roman" w:hAnsi="Times New Roman" w:cs="Times New Roman"/>
          <w:sz w:val="24"/>
          <w:szCs w:val="24"/>
        </w:rPr>
        <w:t xml:space="preserve"> </w:t>
      </w:r>
      <w:r w:rsidRPr="0065210F">
        <w:rPr>
          <w:rFonts w:ascii="Times New Roman" w:hAnsi="Times New Roman" w:cs="Times New Roman"/>
          <w:sz w:val="24"/>
          <w:szCs w:val="24"/>
        </w:rPr>
        <w:tab/>
        <w:t xml:space="preserve"> </w:t>
      </w:r>
      <w:r w:rsidRPr="0065210F">
        <w:rPr>
          <w:rFonts w:ascii="Times New Roman" w:hAnsi="Times New Roman" w:cs="Times New Roman"/>
          <w:sz w:val="24"/>
          <w:szCs w:val="24"/>
        </w:rPr>
        <w:tab/>
        <w:t xml:space="preserve"> </w:t>
      </w:r>
      <w:r w:rsidRPr="0065210F">
        <w:rPr>
          <w:rFonts w:ascii="Times New Roman" w:hAnsi="Times New Roman" w:cs="Times New Roman"/>
          <w:sz w:val="24"/>
          <w:szCs w:val="24"/>
        </w:rPr>
        <w:tab/>
        <w:t xml:space="preserve"> </w:t>
      </w:r>
      <w:r w:rsidRPr="0065210F">
        <w:rPr>
          <w:rFonts w:ascii="Times New Roman" w:hAnsi="Times New Roman" w:cs="Times New Roman"/>
          <w:sz w:val="24"/>
          <w:szCs w:val="24"/>
        </w:rPr>
        <w:tab/>
        <w:t xml:space="preserve"> </w:t>
      </w:r>
      <w:r w:rsidRPr="0065210F">
        <w:rPr>
          <w:rFonts w:ascii="Times New Roman" w:hAnsi="Times New Roman" w:cs="Times New Roman"/>
          <w:sz w:val="24"/>
          <w:szCs w:val="24"/>
        </w:rPr>
        <w:tab/>
        <w:t xml:space="preserve"> </w:t>
      </w:r>
      <w:r w:rsidRPr="0065210F">
        <w:rPr>
          <w:rFonts w:ascii="Times New Roman" w:hAnsi="Times New Roman" w:cs="Times New Roman"/>
          <w:sz w:val="24"/>
          <w:szCs w:val="24"/>
        </w:rPr>
        <w:tab/>
        <w:t xml:space="preserve"> </w:t>
      </w:r>
      <w:r w:rsidRPr="0065210F">
        <w:rPr>
          <w:rFonts w:ascii="Times New Roman" w:hAnsi="Times New Roman" w:cs="Times New Roman"/>
          <w:sz w:val="24"/>
          <w:szCs w:val="24"/>
        </w:rPr>
        <w:tab/>
        <w:t xml:space="preserve"> </w:t>
      </w:r>
      <w:r w:rsidRPr="0065210F">
        <w:rPr>
          <w:rFonts w:ascii="Times New Roman" w:hAnsi="Times New Roman" w:cs="Times New Roman"/>
          <w:sz w:val="24"/>
          <w:szCs w:val="24"/>
        </w:rPr>
        <w:tab/>
        <w:t>15/05/2015</w:t>
      </w:r>
    </w:p>
    <w:p w14:paraId="6B1AFBBF" w14:textId="77777777" w:rsidR="00C14581" w:rsidRPr="0065210F" w:rsidRDefault="00C14581" w:rsidP="00C14581">
      <w:pPr>
        <w:tabs>
          <w:tab w:val="center" w:pos="708"/>
          <w:tab w:val="center" w:pos="1416"/>
          <w:tab w:val="center" w:pos="2125"/>
          <w:tab w:val="center" w:pos="2833"/>
          <w:tab w:val="center" w:pos="3541"/>
          <w:tab w:val="center" w:pos="4249"/>
          <w:tab w:val="center" w:pos="4957"/>
          <w:tab w:val="center" w:pos="6182"/>
        </w:tabs>
        <w:spacing w:after="153"/>
        <w:ind w:left="-13"/>
        <w:jc w:val="right"/>
        <w:rPr>
          <w:rFonts w:ascii="Times New Roman" w:hAnsi="Times New Roman" w:cs="Times New Roman"/>
          <w:sz w:val="24"/>
          <w:szCs w:val="24"/>
        </w:rPr>
      </w:pPr>
    </w:p>
    <w:p w14:paraId="7842F1CB" w14:textId="6421545F" w:rsidR="005C5F0B" w:rsidRPr="00C14581" w:rsidRDefault="00C14581" w:rsidP="00C14581">
      <w:pPr>
        <w:tabs>
          <w:tab w:val="center" w:pos="708"/>
          <w:tab w:val="center" w:pos="1416"/>
          <w:tab w:val="center" w:pos="2125"/>
          <w:tab w:val="center" w:pos="2833"/>
          <w:tab w:val="center" w:pos="3541"/>
          <w:tab w:val="center" w:pos="4249"/>
          <w:tab w:val="center" w:pos="4957"/>
          <w:tab w:val="center" w:pos="6182"/>
        </w:tabs>
        <w:spacing w:after="153"/>
        <w:ind w:left="-13"/>
        <w:jc w:val="right"/>
        <w:rPr>
          <w:rFonts w:ascii="Times New Roman" w:hAnsi="Times New Roman" w:cs="Times New Roman"/>
          <w:sz w:val="24"/>
          <w:szCs w:val="24"/>
        </w:rPr>
        <w:sectPr w:rsidR="005C5F0B" w:rsidRPr="00C14581" w:rsidSect="0096604D">
          <w:footerReference w:type="default" r:id="rId8"/>
          <w:pgSz w:w="11906" w:h="16838"/>
          <w:pgMar w:top="1701" w:right="1701" w:bottom="1701" w:left="2268" w:header="709" w:footer="709" w:gutter="0"/>
          <w:pgNumType w:fmt="lowerRoman" w:start="1"/>
          <w:cols w:space="708"/>
          <w:docGrid w:linePitch="360"/>
        </w:sectPr>
      </w:pPr>
      <w:r w:rsidRPr="0065210F">
        <w:rPr>
          <w:rFonts w:ascii="Times New Roman" w:hAnsi="Times New Roman" w:cs="Times New Roman"/>
          <w:b/>
          <w:sz w:val="24"/>
          <w:szCs w:val="24"/>
        </w:rPr>
        <w:t>Ayhan DOLUNA</w:t>
      </w:r>
      <w:r>
        <w:rPr>
          <w:rFonts w:ascii="Times New Roman" w:hAnsi="Times New Roman" w:cs="Times New Roman"/>
          <w:b/>
          <w:sz w:val="24"/>
          <w:szCs w:val="24"/>
        </w:rPr>
        <w:t>Y</w:t>
      </w:r>
    </w:p>
    <w:p w14:paraId="32CD3956" w14:textId="77777777" w:rsidR="009648A2" w:rsidRPr="002570BF" w:rsidRDefault="009648A2" w:rsidP="00C14581">
      <w:pPr>
        <w:pStyle w:val="Heading1"/>
        <w:spacing w:line="720" w:lineRule="auto"/>
        <w:rPr>
          <w:rFonts w:cs="Times New Roman"/>
        </w:rPr>
      </w:pPr>
      <w:bookmarkStart w:id="1" w:name="_Toc403999615"/>
      <w:bookmarkStart w:id="2" w:name="_Toc415246956"/>
      <w:r w:rsidRPr="002570BF">
        <w:rPr>
          <w:rFonts w:cs="Times New Roman"/>
        </w:rPr>
        <w:lastRenderedPageBreak/>
        <w:t>ÖZ</w:t>
      </w:r>
      <w:bookmarkEnd w:id="1"/>
      <w:r w:rsidR="00A23822">
        <w:rPr>
          <w:rFonts w:cs="Times New Roman"/>
        </w:rPr>
        <w:t>ET</w:t>
      </w:r>
      <w:bookmarkEnd w:id="2"/>
    </w:p>
    <w:p w14:paraId="061D68A5" w14:textId="77777777" w:rsidR="00E320B3" w:rsidRPr="002570BF" w:rsidRDefault="009648A2" w:rsidP="003D4EBD">
      <w:pPr>
        <w:tabs>
          <w:tab w:val="left" w:pos="1770"/>
        </w:tabs>
        <w:spacing w:after="0" w:line="240" w:lineRule="auto"/>
        <w:jc w:val="center"/>
        <w:rPr>
          <w:rFonts w:ascii="Times New Roman" w:hAnsi="Times New Roman" w:cs="Times New Roman"/>
          <w:b/>
          <w:sz w:val="24"/>
          <w:szCs w:val="24"/>
        </w:rPr>
      </w:pPr>
      <w:r w:rsidRPr="002570BF">
        <w:rPr>
          <w:rFonts w:ascii="Times New Roman" w:hAnsi="Times New Roman" w:cs="Times New Roman"/>
          <w:b/>
          <w:sz w:val="24"/>
          <w:szCs w:val="24"/>
        </w:rPr>
        <w:t>Türk Hukuku Ve Kıbrıs Türk Hukukunda Yabancı Mahkeme Kar</w:t>
      </w:r>
      <w:r w:rsidR="00E320B3" w:rsidRPr="002570BF">
        <w:rPr>
          <w:rFonts w:ascii="Times New Roman" w:hAnsi="Times New Roman" w:cs="Times New Roman"/>
          <w:b/>
          <w:sz w:val="24"/>
          <w:szCs w:val="24"/>
        </w:rPr>
        <w:t xml:space="preserve">arlarının Tanınması Ve </w:t>
      </w:r>
      <w:proofErr w:type="spellStart"/>
      <w:r w:rsidR="00E320B3" w:rsidRPr="002570BF">
        <w:rPr>
          <w:rFonts w:ascii="Times New Roman" w:hAnsi="Times New Roman" w:cs="Times New Roman"/>
          <w:b/>
          <w:sz w:val="24"/>
          <w:szCs w:val="24"/>
        </w:rPr>
        <w:t>Tenfizi</w:t>
      </w:r>
      <w:proofErr w:type="spellEnd"/>
      <w:r w:rsidR="00E320B3" w:rsidRPr="002570BF">
        <w:rPr>
          <w:rFonts w:ascii="Times New Roman" w:hAnsi="Times New Roman" w:cs="Times New Roman"/>
          <w:b/>
          <w:sz w:val="24"/>
          <w:szCs w:val="24"/>
        </w:rPr>
        <w:t xml:space="preserve"> </w:t>
      </w:r>
    </w:p>
    <w:p w14:paraId="31443199" w14:textId="77777777" w:rsidR="003D4EBD" w:rsidRPr="002570BF" w:rsidRDefault="003D4EBD" w:rsidP="003D4EBD">
      <w:pPr>
        <w:tabs>
          <w:tab w:val="left" w:pos="1770"/>
        </w:tabs>
        <w:spacing w:after="0" w:line="240" w:lineRule="auto"/>
        <w:jc w:val="center"/>
        <w:rPr>
          <w:rFonts w:ascii="Times New Roman" w:hAnsi="Times New Roman" w:cs="Times New Roman"/>
          <w:b/>
          <w:sz w:val="24"/>
          <w:szCs w:val="24"/>
        </w:rPr>
      </w:pPr>
    </w:p>
    <w:p w14:paraId="202F8224" w14:textId="77777777" w:rsidR="009648A2" w:rsidRPr="002570BF" w:rsidRDefault="009648A2" w:rsidP="00974B42">
      <w:pPr>
        <w:tabs>
          <w:tab w:val="left" w:pos="1770"/>
        </w:tabs>
        <w:spacing w:line="360" w:lineRule="auto"/>
        <w:jc w:val="center"/>
        <w:rPr>
          <w:rFonts w:ascii="Times New Roman" w:hAnsi="Times New Roman" w:cs="Times New Roman"/>
          <w:b/>
          <w:sz w:val="24"/>
          <w:szCs w:val="24"/>
        </w:rPr>
      </w:pPr>
      <w:r w:rsidRPr="002570BF">
        <w:rPr>
          <w:rFonts w:ascii="Times New Roman" w:hAnsi="Times New Roman" w:cs="Times New Roman"/>
          <w:b/>
          <w:sz w:val="24"/>
          <w:szCs w:val="24"/>
        </w:rPr>
        <w:t>Hazırlayan: Ayhan DOLUNAY</w:t>
      </w:r>
    </w:p>
    <w:p w14:paraId="59A06476" w14:textId="77777777" w:rsidR="00E320B3" w:rsidRPr="002570BF" w:rsidRDefault="009349F0" w:rsidP="00693204">
      <w:pPr>
        <w:tabs>
          <w:tab w:val="left" w:pos="177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2015</w:t>
      </w:r>
    </w:p>
    <w:p w14:paraId="793AE459" w14:textId="77777777" w:rsidR="0077404F" w:rsidRDefault="0077404F" w:rsidP="0077404F"/>
    <w:p w14:paraId="6357103C" w14:textId="77777777" w:rsidR="0077404F" w:rsidRDefault="00C36413" w:rsidP="00C36413">
      <w:pPr>
        <w:spacing w:line="360" w:lineRule="auto"/>
        <w:ind w:firstLine="709"/>
        <w:jc w:val="both"/>
        <w:rPr>
          <w:rFonts w:ascii="Times New Roman" w:hAnsi="Times New Roman" w:cs="Times New Roman"/>
          <w:b/>
          <w:sz w:val="24"/>
        </w:rPr>
      </w:pPr>
      <w:r>
        <w:rPr>
          <w:rFonts w:ascii="Times New Roman" w:hAnsi="Times New Roman" w:cs="Times New Roman"/>
          <w:b/>
          <w:sz w:val="24"/>
        </w:rPr>
        <w:t>Devletlerin egemenlikleri ile yakın bağlantı içerisinde</w:t>
      </w:r>
      <w:r w:rsidR="005D24D9">
        <w:rPr>
          <w:rFonts w:ascii="Times New Roman" w:hAnsi="Times New Roman" w:cs="Times New Roman"/>
          <w:b/>
          <w:sz w:val="24"/>
        </w:rPr>
        <w:t xml:space="preserve"> olan</w:t>
      </w:r>
      <w:r>
        <w:rPr>
          <w:rFonts w:ascii="Times New Roman" w:hAnsi="Times New Roman" w:cs="Times New Roman"/>
          <w:b/>
          <w:sz w:val="24"/>
        </w:rPr>
        <w:t xml:space="preserve"> “Yabancı Mahkeme Kararlarının Tanınması ve </w:t>
      </w:r>
      <w:proofErr w:type="spellStart"/>
      <w:r>
        <w:rPr>
          <w:rFonts w:ascii="Times New Roman" w:hAnsi="Times New Roman" w:cs="Times New Roman"/>
          <w:b/>
          <w:sz w:val="24"/>
        </w:rPr>
        <w:t>Tenfizi</w:t>
      </w:r>
      <w:proofErr w:type="spellEnd"/>
      <w:r>
        <w:rPr>
          <w:rFonts w:ascii="Times New Roman" w:hAnsi="Times New Roman" w:cs="Times New Roman"/>
          <w:b/>
          <w:sz w:val="24"/>
        </w:rPr>
        <w:t xml:space="preserve">” </w:t>
      </w:r>
      <w:r w:rsidR="005D24D9">
        <w:rPr>
          <w:rFonts w:ascii="Times New Roman" w:hAnsi="Times New Roman" w:cs="Times New Roman"/>
          <w:b/>
          <w:sz w:val="24"/>
        </w:rPr>
        <w:t>hususunu konu alan</w:t>
      </w:r>
      <w:r>
        <w:rPr>
          <w:rFonts w:ascii="Times New Roman" w:hAnsi="Times New Roman" w:cs="Times New Roman"/>
          <w:b/>
          <w:sz w:val="24"/>
        </w:rPr>
        <w:t xml:space="preserve"> tez çalışmamız, “Türk Hukukunda Yabancı Mahkeme Kararlarının Tanınması ve </w:t>
      </w:r>
      <w:proofErr w:type="spellStart"/>
      <w:r>
        <w:rPr>
          <w:rFonts w:ascii="Times New Roman" w:hAnsi="Times New Roman" w:cs="Times New Roman"/>
          <w:b/>
          <w:sz w:val="24"/>
        </w:rPr>
        <w:t>Tenfizi</w:t>
      </w:r>
      <w:proofErr w:type="spellEnd"/>
      <w:r>
        <w:rPr>
          <w:rFonts w:ascii="Times New Roman" w:hAnsi="Times New Roman" w:cs="Times New Roman"/>
          <w:b/>
          <w:sz w:val="24"/>
        </w:rPr>
        <w:t xml:space="preserve">”, “Kıbrıs Türk Hukukunda Yabancı Mahkeme Kararlarının Tanınması ve </w:t>
      </w:r>
      <w:proofErr w:type="spellStart"/>
      <w:r>
        <w:rPr>
          <w:rFonts w:ascii="Times New Roman" w:hAnsi="Times New Roman" w:cs="Times New Roman"/>
          <w:b/>
          <w:sz w:val="24"/>
        </w:rPr>
        <w:t>Tenfizi</w:t>
      </w:r>
      <w:proofErr w:type="spellEnd"/>
      <w:r>
        <w:rPr>
          <w:rFonts w:ascii="Times New Roman" w:hAnsi="Times New Roman" w:cs="Times New Roman"/>
          <w:b/>
          <w:sz w:val="24"/>
        </w:rPr>
        <w:t xml:space="preserve">” ve “TC-KKTC Arasında İmzalanan Sözleşme Uyarınca Tanıma ve </w:t>
      </w:r>
      <w:proofErr w:type="spellStart"/>
      <w:r>
        <w:rPr>
          <w:rFonts w:ascii="Times New Roman" w:hAnsi="Times New Roman" w:cs="Times New Roman"/>
          <w:b/>
          <w:sz w:val="24"/>
        </w:rPr>
        <w:t>Tenfiz</w:t>
      </w:r>
      <w:proofErr w:type="spellEnd"/>
      <w:r>
        <w:rPr>
          <w:rFonts w:ascii="Times New Roman" w:hAnsi="Times New Roman" w:cs="Times New Roman"/>
          <w:b/>
          <w:sz w:val="24"/>
        </w:rPr>
        <w:t>” olmak üzere, üç bölümden oluşmaktadır.</w:t>
      </w:r>
    </w:p>
    <w:p w14:paraId="1E16A8D6" w14:textId="77777777" w:rsidR="005D24D9" w:rsidRDefault="00C36413" w:rsidP="00C36413">
      <w:pPr>
        <w:spacing w:line="360" w:lineRule="auto"/>
        <w:ind w:firstLine="709"/>
        <w:jc w:val="both"/>
        <w:rPr>
          <w:rFonts w:ascii="Times New Roman" w:hAnsi="Times New Roman" w:cs="Times New Roman"/>
          <w:b/>
          <w:sz w:val="24"/>
        </w:rPr>
      </w:pPr>
      <w:r>
        <w:rPr>
          <w:rFonts w:ascii="Times New Roman" w:hAnsi="Times New Roman" w:cs="Times New Roman"/>
          <w:b/>
          <w:sz w:val="24"/>
        </w:rPr>
        <w:t xml:space="preserve">Çalışmamızın ilk bölümünde, </w:t>
      </w:r>
      <w:r w:rsidR="005D24D9">
        <w:rPr>
          <w:rFonts w:ascii="Times New Roman" w:hAnsi="Times New Roman" w:cs="Times New Roman"/>
          <w:b/>
          <w:sz w:val="24"/>
        </w:rPr>
        <w:t xml:space="preserve">yabancı mahkeme kararlarının tanınması ve </w:t>
      </w:r>
      <w:proofErr w:type="spellStart"/>
      <w:r w:rsidR="005D24D9">
        <w:rPr>
          <w:rFonts w:ascii="Times New Roman" w:hAnsi="Times New Roman" w:cs="Times New Roman"/>
          <w:b/>
          <w:sz w:val="24"/>
        </w:rPr>
        <w:t>tenfizi</w:t>
      </w:r>
      <w:proofErr w:type="spellEnd"/>
      <w:r w:rsidR="005D24D9">
        <w:rPr>
          <w:rFonts w:ascii="Times New Roman" w:hAnsi="Times New Roman" w:cs="Times New Roman"/>
          <w:b/>
          <w:sz w:val="24"/>
        </w:rPr>
        <w:t xml:space="preserve"> hakkında genel bilgiler</w:t>
      </w:r>
      <w:r w:rsidR="00703B92">
        <w:rPr>
          <w:rFonts w:ascii="Times New Roman" w:hAnsi="Times New Roman" w:cs="Times New Roman"/>
          <w:b/>
          <w:sz w:val="24"/>
        </w:rPr>
        <w:t xml:space="preserve"> başlığı altında, mahkeme kararlarının türleri</w:t>
      </w:r>
      <w:r w:rsidR="00193F31">
        <w:rPr>
          <w:rFonts w:ascii="Times New Roman" w:hAnsi="Times New Roman" w:cs="Times New Roman"/>
          <w:b/>
          <w:sz w:val="24"/>
        </w:rPr>
        <w:t xml:space="preserve"> ve etkileri</w:t>
      </w:r>
      <w:r w:rsidR="00703B92">
        <w:rPr>
          <w:rFonts w:ascii="Times New Roman" w:hAnsi="Times New Roman" w:cs="Times New Roman"/>
          <w:b/>
          <w:sz w:val="24"/>
        </w:rPr>
        <w:t>, yabancı mahkeme kararanlarının “tanınması” ve “</w:t>
      </w:r>
      <w:proofErr w:type="spellStart"/>
      <w:r w:rsidR="00703B92">
        <w:rPr>
          <w:rFonts w:ascii="Times New Roman" w:hAnsi="Times New Roman" w:cs="Times New Roman"/>
          <w:b/>
          <w:sz w:val="24"/>
        </w:rPr>
        <w:t>tenfizi</w:t>
      </w:r>
      <w:proofErr w:type="spellEnd"/>
      <w:r w:rsidR="00703B92">
        <w:rPr>
          <w:rFonts w:ascii="Times New Roman" w:hAnsi="Times New Roman" w:cs="Times New Roman"/>
          <w:b/>
          <w:sz w:val="24"/>
        </w:rPr>
        <w:t xml:space="preserve">” kavramları, yabancı mahkeme kararlarının tanınması ve </w:t>
      </w:r>
      <w:proofErr w:type="spellStart"/>
      <w:r w:rsidR="00703B92">
        <w:rPr>
          <w:rFonts w:ascii="Times New Roman" w:hAnsi="Times New Roman" w:cs="Times New Roman"/>
          <w:b/>
          <w:sz w:val="24"/>
        </w:rPr>
        <w:t>tenfizine</w:t>
      </w:r>
      <w:proofErr w:type="spellEnd"/>
      <w:r w:rsidR="00703B92">
        <w:rPr>
          <w:rFonts w:ascii="Times New Roman" w:hAnsi="Times New Roman" w:cs="Times New Roman"/>
          <w:b/>
          <w:sz w:val="24"/>
        </w:rPr>
        <w:t xml:space="preserve"> dair sistemler ve Türk Hukukunda, yabancı mahkeme kararlarının tanınması ve </w:t>
      </w:r>
      <w:proofErr w:type="spellStart"/>
      <w:r w:rsidR="00703B92">
        <w:rPr>
          <w:rFonts w:ascii="Times New Roman" w:hAnsi="Times New Roman" w:cs="Times New Roman"/>
          <w:b/>
          <w:sz w:val="24"/>
        </w:rPr>
        <w:t>tenfizine</w:t>
      </w:r>
      <w:proofErr w:type="spellEnd"/>
      <w:r w:rsidR="00703B92">
        <w:rPr>
          <w:rFonts w:ascii="Times New Roman" w:hAnsi="Times New Roman" w:cs="Times New Roman"/>
          <w:b/>
          <w:sz w:val="24"/>
        </w:rPr>
        <w:t xml:space="preserve"> dair gelişim hakkında bilgi verilmiş,</w:t>
      </w:r>
      <w:r w:rsidR="005D24D9">
        <w:rPr>
          <w:rFonts w:ascii="Times New Roman" w:hAnsi="Times New Roman" w:cs="Times New Roman"/>
          <w:b/>
          <w:sz w:val="24"/>
        </w:rPr>
        <w:t xml:space="preserve"> </w:t>
      </w:r>
      <w:r w:rsidR="00703B92">
        <w:rPr>
          <w:rFonts w:ascii="Times New Roman" w:hAnsi="Times New Roman" w:cs="Times New Roman"/>
          <w:b/>
          <w:sz w:val="24"/>
        </w:rPr>
        <w:t xml:space="preserve">temel inceleme konusu ise, </w:t>
      </w:r>
      <w:r w:rsidR="005D24D9">
        <w:rPr>
          <w:rFonts w:ascii="Times New Roman" w:hAnsi="Times New Roman" w:cs="Times New Roman"/>
          <w:b/>
          <w:sz w:val="24"/>
        </w:rPr>
        <w:t xml:space="preserve">Türk Hukuku’nda yabancı mahkeme kararlarının tanınması ve </w:t>
      </w:r>
      <w:proofErr w:type="spellStart"/>
      <w:r w:rsidR="005D24D9">
        <w:rPr>
          <w:rFonts w:ascii="Times New Roman" w:hAnsi="Times New Roman" w:cs="Times New Roman"/>
          <w:b/>
          <w:sz w:val="24"/>
        </w:rPr>
        <w:t>tenfizinin</w:t>
      </w:r>
      <w:proofErr w:type="spellEnd"/>
      <w:r w:rsidR="005D24D9">
        <w:rPr>
          <w:rFonts w:ascii="Times New Roman" w:hAnsi="Times New Roman" w:cs="Times New Roman"/>
          <w:b/>
          <w:sz w:val="24"/>
        </w:rPr>
        <w:t xml:space="preserve"> şartları, </w:t>
      </w:r>
      <w:r w:rsidR="009071F6">
        <w:rPr>
          <w:rFonts w:ascii="Times New Roman" w:hAnsi="Times New Roman" w:cs="Times New Roman"/>
          <w:b/>
          <w:sz w:val="24"/>
        </w:rPr>
        <w:t>sonuçları ve usulü</w:t>
      </w:r>
      <w:r w:rsidR="005D24D9">
        <w:rPr>
          <w:rFonts w:ascii="Times New Roman" w:hAnsi="Times New Roman" w:cs="Times New Roman"/>
          <w:b/>
          <w:sz w:val="24"/>
        </w:rPr>
        <w:t xml:space="preserve"> </w:t>
      </w:r>
      <w:r w:rsidR="00703B92">
        <w:rPr>
          <w:rFonts w:ascii="Times New Roman" w:hAnsi="Times New Roman" w:cs="Times New Roman"/>
          <w:b/>
          <w:sz w:val="24"/>
        </w:rPr>
        <w:t>olmuştur.</w:t>
      </w:r>
    </w:p>
    <w:p w14:paraId="6657E7D1" w14:textId="77777777" w:rsidR="005D24D9" w:rsidRDefault="005D24D9" w:rsidP="005D24D9">
      <w:pPr>
        <w:spacing w:line="360" w:lineRule="auto"/>
        <w:ind w:firstLine="709"/>
        <w:jc w:val="both"/>
        <w:rPr>
          <w:rFonts w:ascii="Times New Roman" w:hAnsi="Times New Roman" w:cs="Times New Roman"/>
          <w:b/>
          <w:sz w:val="24"/>
        </w:rPr>
      </w:pPr>
      <w:r>
        <w:rPr>
          <w:rFonts w:ascii="Times New Roman" w:hAnsi="Times New Roman" w:cs="Times New Roman"/>
          <w:b/>
          <w:sz w:val="24"/>
        </w:rPr>
        <w:t>Çalışmamızın ikinci bölümüne konu olan K</w:t>
      </w:r>
      <w:r w:rsidR="00703B92">
        <w:rPr>
          <w:rFonts w:ascii="Times New Roman" w:hAnsi="Times New Roman" w:cs="Times New Roman"/>
          <w:b/>
          <w:sz w:val="24"/>
        </w:rPr>
        <w:t>ıbrıs Türk Hukukunda</w:t>
      </w:r>
      <w:r>
        <w:rPr>
          <w:rFonts w:ascii="Times New Roman" w:hAnsi="Times New Roman" w:cs="Times New Roman"/>
          <w:b/>
          <w:sz w:val="24"/>
        </w:rPr>
        <w:t xml:space="preserve"> yabancı mahkeme kararlarının tanınması ve </w:t>
      </w:r>
      <w:proofErr w:type="spellStart"/>
      <w:r>
        <w:rPr>
          <w:rFonts w:ascii="Times New Roman" w:hAnsi="Times New Roman" w:cs="Times New Roman"/>
          <w:b/>
          <w:sz w:val="24"/>
        </w:rPr>
        <w:t>tenfizi</w:t>
      </w:r>
      <w:proofErr w:type="spellEnd"/>
      <w:r>
        <w:rPr>
          <w:rFonts w:ascii="Times New Roman" w:hAnsi="Times New Roman" w:cs="Times New Roman"/>
          <w:b/>
          <w:sz w:val="24"/>
        </w:rPr>
        <w:t xml:space="preserve"> hususuna, KKTC’nin uluslararası hukuk açısından tanınmamış</w:t>
      </w:r>
      <w:r w:rsidR="00193F31">
        <w:rPr>
          <w:rFonts w:ascii="Times New Roman" w:hAnsi="Times New Roman" w:cs="Times New Roman"/>
          <w:b/>
          <w:sz w:val="24"/>
        </w:rPr>
        <w:t xml:space="preserve"> </w:t>
      </w:r>
      <w:r>
        <w:rPr>
          <w:rFonts w:ascii="Times New Roman" w:hAnsi="Times New Roman" w:cs="Times New Roman"/>
          <w:b/>
          <w:sz w:val="24"/>
        </w:rPr>
        <w:t xml:space="preserve">olması nedeni ile, devletin tanınmamış olmasının tanıma ve </w:t>
      </w:r>
      <w:proofErr w:type="spellStart"/>
      <w:r>
        <w:rPr>
          <w:rFonts w:ascii="Times New Roman" w:hAnsi="Times New Roman" w:cs="Times New Roman"/>
          <w:b/>
          <w:sz w:val="24"/>
        </w:rPr>
        <w:t>tenfize</w:t>
      </w:r>
      <w:proofErr w:type="spellEnd"/>
      <w:r>
        <w:rPr>
          <w:rFonts w:ascii="Times New Roman" w:hAnsi="Times New Roman" w:cs="Times New Roman"/>
          <w:b/>
          <w:sz w:val="24"/>
        </w:rPr>
        <w:t xml:space="preserve"> etkisi hakkında b</w:t>
      </w:r>
      <w:r w:rsidR="00703B92">
        <w:rPr>
          <w:rFonts w:ascii="Times New Roman" w:hAnsi="Times New Roman" w:cs="Times New Roman"/>
          <w:b/>
          <w:sz w:val="24"/>
        </w:rPr>
        <w:t>ilgi</w:t>
      </w:r>
      <w:r w:rsidR="00193F31">
        <w:rPr>
          <w:rFonts w:ascii="Times New Roman" w:hAnsi="Times New Roman" w:cs="Times New Roman"/>
          <w:b/>
          <w:sz w:val="24"/>
        </w:rPr>
        <w:t>ler</w:t>
      </w:r>
      <w:r w:rsidR="00703B92">
        <w:rPr>
          <w:rFonts w:ascii="Times New Roman" w:hAnsi="Times New Roman" w:cs="Times New Roman"/>
          <w:b/>
          <w:sz w:val="24"/>
        </w:rPr>
        <w:t xml:space="preserve"> </w:t>
      </w:r>
      <w:r w:rsidR="00193F31">
        <w:rPr>
          <w:rFonts w:ascii="Times New Roman" w:hAnsi="Times New Roman" w:cs="Times New Roman"/>
          <w:b/>
          <w:sz w:val="24"/>
        </w:rPr>
        <w:t xml:space="preserve">ile </w:t>
      </w:r>
      <w:r w:rsidR="00703B92">
        <w:rPr>
          <w:rFonts w:ascii="Times New Roman" w:hAnsi="Times New Roman" w:cs="Times New Roman"/>
          <w:b/>
          <w:sz w:val="24"/>
        </w:rPr>
        <w:t>baş</w:t>
      </w:r>
      <w:r>
        <w:rPr>
          <w:rFonts w:ascii="Times New Roman" w:hAnsi="Times New Roman" w:cs="Times New Roman"/>
          <w:b/>
          <w:sz w:val="24"/>
        </w:rPr>
        <w:t>lanm</w:t>
      </w:r>
      <w:r w:rsidR="00703B92">
        <w:rPr>
          <w:rFonts w:ascii="Times New Roman" w:hAnsi="Times New Roman" w:cs="Times New Roman"/>
          <w:b/>
          <w:sz w:val="24"/>
        </w:rPr>
        <w:t>ıştır</w:t>
      </w:r>
      <w:r>
        <w:rPr>
          <w:rFonts w:ascii="Times New Roman" w:hAnsi="Times New Roman" w:cs="Times New Roman"/>
          <w:b/>
          <w:sz w:val="24"/>
        </w:rPr>
        <w:t>. Ardından, Ortak Hukuk (</w:t>
      </w:r>
      <w:proofErr w:type="spellStart"/>
      <w:r>
        <w:rPr>
          <w:rFonts w:ascii="Times New Roman" w:hAnsi="Times New Roman" w:cs="Times New Roman"/>
          <w:b/>
          <w:sz w:val="24"/>
        </w:rPr>
        <w:t>Common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Law</w:t>
      </w:r>
      <w:proofErr w:type="spellEnd"/>
      <w:r>
        <w:rPr>
          <w:rFonts w:ascii="Times New Roman" w:hAnsi="Times New Roman" w:cs="Times New Roman"/>
          <w:b/>
          <w:sz w:val="24"/>
        </w:rPr>
        <w:t xml:space="preserve">) – Kıbrıs Türk Hukuku ilişkisinin incelenmesi </w:t>
      </w:r>
      <w:r w:rsidR="00703B92">
        <w:rPr>
          <w:rFonts w:ascii="Times New Roman" w:hAnsi="Times New Roman" w:cs="Times New Roman"/>
          <w:b/>
          <w:sz w:val="24"/>
        </w:rPr>
        <w:t xml:space="preserve">başlığı altında, KKTC’de de uygulama bulan İngiliz Milletlerarası Özel Hukuk </w:t>
      </w:r>
      <w:r w:rsidR="00690565">
        <w:rPr>
          <w:rFonts w:ascii="Times New Roman" w:hAnsi="Times New Roman" w:cs="Times New Roman"/>
          <w:b/>
          <w:sz w:val="24"/>
        </w:rPr>
        <w:t>kurallarına</w:t>
      </w:r>
      <w:r w:rsidR="00703B92">
        <w:rPr>
          <w:rFonts w:ascii="Times New Roman" w:hAnsi="Times New Roman" w:cs="Times New Roman"/>
          <w:b/>
          <w:sz w:val="24"/>
        </w:rPr>
        <w:t xml:space="preserve"> ve adada bir çözüm olması halinde, KKTC’nin egemenliğindeki bölgede de uygulanacak olan AB’nin yabancı mahkeme kararlarının tanınması ve </w:t>
      </w:r>
      <w:proofErr w:type="spellStart"/>
      <w:r w:rsidR="00703B92">
        <w:rPr>
          <w:rFonts w:ascii="Times New Roman" w:hAnsi="Times New Roman" w:cs="Times New Roman"/>
          <w:b/>
          <w:sz w:val="24"/>
        </w:rPr>
        <w:t>tenfizine</w:t>
      </w:r>
      <w:proofErr w:type="spellEnd"/>
      <w:r w:rsidR="00703B92">
        <w:rPr>
          <w:rFonts w:ascii="Times New Roman" w:hAnsi="Times New Roman" w:cs="Times New Roman"/>
          <w:b/>
          <w:sz w:val="24"/>
        </w:rPr>
        <w:t xml:space="preserve"> dair ilgili </w:t>
      </w:r>
      <w:r w:rsidR="00703B92">
        <w:rPr>
          <w:rFonts w:ascii="Times New Roman" w:hAnsi="Times New Roman" w:cs="Times New Roman"/>
          <w:b/>
          <w:sz w:val="24"/>
        </w:rPr>
        <w:lastRenderedPageBreak/>
        <w:t xml:space="preserve">düzenlemelerine yer verilmiş, </w:t>
      </w:r>
      <w:r w:rsidR="00193F31">
        <w:rPr>
          <w:rFonts w:ascii="Times New Roman" w:hAnsi="Times New Roman" w:cs="Times New Roman"/>
          <w:b/>
          <w:sz w:val="24"/>
        </w:rPr>
        <w:t>ayrıca, İngiliz Milletler Arası Özel H</w:t>
      </w:r>
      <w:r w:rsidR="00703B92">
        <w:rPr>
          <w:rFonts w:ascii="Times New Roman" w:hAnsi="Times New Roman" w:cs="Times New Roman"/>
          <w:b/>
          <w:sz w:val="24"/>
        </w:rPr>
        <w:t xml:space="preserve">ukuk </w:t>
      </w:r>
      <w:r w:rsidR="00690565">
        <w:rPr>
          <w:rFonts w:ascii="Times New Roman" w:hAnsi="Times New Roman" w:cs="Times New Roman"/>
          <w:b/>
          <w:sz w:val="24"/>
        </w:rPr>
        <w:t>kurallarının</w:t>
      </w:r>
      <w:r w:rsidR="00703B92">
        <w:rPr>
          <w:rFonts w:ascii="Times New Roman" w:hAnsi="Times New Roman" w:cs="Times New Roman"/>
          <w:b/>
          <w:sz w:val="24"/>
        </w:rPr>
        <w:t xml:space="preserve"> KKTC’de “doğrudan” uygulanmasının </w:t>
      </w:r>
      <w:r>
        <w:rPr>
          <w:rFonts w:ascii="Times New Roman" w:hAnsi="Times New Roman" w:cs="Times New Roman"/>
          <w:b/>
          <w:sz w:val="24"/>
        </w:rPr>
        <w:t>eleştirisine yer verilm</w:t>
      </w:r>
      <w:r w:rsidR="00703B92">
        <w:rPr>
          <w:rFonts w:ascii="Times New Roman" w:hAnsi="Times New Roman" w:cs="Times New Roman"/>
          <w:b/>
          <w:sz w:val="24"/>
        </w:rPr>
        <w:t xml:space="preserve">iş, </w:t>
      </w:r>
      <w:r>
        <w:rPr>
          <w:rFonts w:ascii="Times New Roman" w:hAnsi="Times New Roman" w:cs="Times New Roman"/>
          <w:b/>
          <w:sz w:val="24"/>
        </w:rPr>
        <w:t xml:space="preserve">temelde ise, Kıbrıs Türk Hukukunda, yabancı mahkeme kararlarının tanınması ve </w:t>
      </w:r>
      <w:proofErr w:type="spellStart"/>
      <w:r>
        <w:rPr>
          <w:rFonts w:ascii="Times New Roman" w:hAnsi="Times New Roman" w:cs="Times New Roman"/>
          <w:b/>
          <w:sz w:val="24"/>
        </w:rPr>
        <w:t>tenfizinin</w:t>
      </w:r>
      <w:proofErr w:type="spellEnd"/>
      <w:r>
        <w:rPr>
          <w:rFonts w:ascii="Times New Roman" w:hAnsi="Times New Roman" w:cs="Times New Roman"/>
          <w:b/>
          <w:sz w:val="24"/>
        </w:rPr>
        <w:t xml:space="preserve"> şartları, </w:t>
      </w:r>
      <w:r w:rsidR="009071F6">
        <w:rPr>
          <w:rFonts w:ascii="Times New Roman" w:hAnsi="Times New Roman" w:cs="Times New Roman"/>
          <w:b/>
          <w:sz w:val="24"/>
        </w:rPr>
        <w:t>sonuçları ve usulü</w:t>
      </w:r>
      <w:r>
        <w:rPr>
          <w:rFonts w:ascii="Times New Roman" w:hAnsi="Times New Roman" w:cs="Times New Roman"/>
          <w:b/>
          <w:sz w:val="24"/>
        </w:rPr>
        <w:t xml:space="preserve"> incelemeye tabi tutulmuştur.</w:t>
      </w:r>
    </w:p>
    <w:p w14:paraId="5565211B" w14:textId="77777777" w:rsidR="005D24D9" w:rsidRDefault="005D24D9" w:rsidP="005D24D9">
      <w:pPr>
        <w:spacing w:line="360" w:lineRule="auto"/>
        <w:ind w:firstLine="709"/>
        <w:jc w:val="both"/>
        <w:rPr>
          <w:rFonts w:ascii="Times New Roman" w:hAnsi="Times New Roman" w:cs="Times New Roman"/>
          <w:b/>
          <w:bCs/>
          <w:sz w:val="24"/>
          <w:szCs w:val="24"/>
        </w:rPr>
      </w:pPr>
      <w:r>
        <w:rPr>
          <w:rFonts w:ascii="Times New Roman" w:hAnsi="Times New Roman" w:cs="Times New Roman"/>
          <w:b/>
          <w:sz w:val="24"/>
        </w:rPr>
        <w:t xml:space="preserve">Çalışmamızın üçüncü ve son bölümünde ise, TC-KKTC arasında imzalanmış bulunan, </w:t>
      </w:r>
      <w:r>
        <w:rPr>
          <w:rFonts w:ascii="Times New Roman" w:hAnsi="Times New Roman" w:cs="Times New Roman"/>
          <w:b/>
          <w:bCs/>
          <w:sz w:val="24"/>
          <w:szCs w:val="24"/>
        </w:rPr>
        <w:t>Hukuki, Ticari v</w:t>
      </w:r>
      <w:r w:rsidRPr="002570BF">
        <w:rPr>
          <w:rFonts w:ascii="Times New Roman" w:hAnsi="Times New Roman" w:cs="Times New Roman"/>
          <w:b/>
          <w:bCs/>
          <w:sz w:val="24"/>
          <w:szCs w:val="24"/>
        </w:rPr>
        <w:t>e Cezai Konula</w:t>
      </w:r>
      <w:r>
        <w:rPr>
          <w:rFonts w:ascii="Times New Roman" w:hAnsi="Times New Roman" w:cs="Times New Roman"/>
          <w:b/>
          <w:bCs/>
          <w:sz w:val="24"/>
          <w:szCs w:val="24"/>
        </w:rPr>
        <w:t xml:space="preserve">rda Adli Yardımlaşma, Tanıma Ve </w:t>
      </w:r>
      <w:proofErr w:type="spellStart"/>
      <w:r w:rsidRPr="002570BF">
        <w:rPr>
          <w:rFonts w:ascii="Times New Roman" w:hAnsi="Times New Roman" w:cs="Times New Roman"/>
          <w:b/>
          <w:bCs/>
          <w:sz w:val="24"/>
          <w:szCs w:val="24"/>
        </w:rPr>
        <w:t>Ten</w:t>
      </w:r>
      <w:r>
        <w:rPr>
          <w:rFonts w:ascii="Times New Roman" w:hAnsi="Times New Roman" w:cs="Times New Roman"/>
          <w:b/>
          <w:bCs/>
          <w:sz w:val="24"/>
          <w:szCs w:val="24"/>
        </w:rPr>
        <w:t>fiz</w:t>
      </w:r>
      <w:proofErr w:type="spellEnd"/>
      <w:r>
        <w:rPr>
          <w:rFonts w:ascii="Times New Roman" w:hAnsi="Times New Roman" w:cs="Times New Roman"/>
          <w:b/>
          <w:bCs/>
          <w:sz w:val="24"/>
          <w:szCs w:val="24"/>
        </w:rPr>
        <w:t>, Suçluların Geri Verilmesi v</w:t>
      </w:r>
      <w:r w:rsidRPr="002570BF">
        <w:rPr>
          <w:rFonts w:ascii="Times New Roman" w:hAnsi="Times New Roman" w:cs="Times New Roman"/>
          <w:b/>
          <w:bCs/>
          <w:sz w:val="24"/>
          <w:szCs w:val="24"/>
        </w:rPr>
        <w:t>e Hükümlülerin</w:t>
      </w:r>
      <w:r>
        <w:rPr>
          <w:rFonts w:ascii="Times New Roman" w:hAnsi="Times New Roman" w:cs="Times New Roman"/>
          <w:b/>
          <w:bCs/>
          <w:sz w:val="24"/>
          <w:szCs w:val="24"/>
        </w:rPr>
        <w:t xml:space="preserve"> </w:t>
      </w:r>
      <w:r w:rsidRPr="002570BF">
        <w:rPr>
          <w:rFonts w:ascii="Times New Roman" w:hAnsi="Times New Roman" w:cs="Times New Roman"/>
          <w:b/>
          <w:bCs/>
          <w:sz w:val="24"/>
          <w:szCs w:val="24"/>
        </w:rPr>
        <w:t>Nakli Sözleşmesi</w:t>
      </w:r>
      <w:r>
        <w:rPr>
          <w:rFonts w:ascii="Times New Roman" w:hAnsi="Times New Roman" w:cs="Times New Roman"/>
          <w:b/>
          <w:bCs/>
          <w:sz w:val="24"/>
          <w:szCs w:val="24"/>
        </w:rPr>
        <w:t xml:space="preserve">’nde yer alan, tanıma ve </w:t>
      </w:r>
      <w:proofErr w:type="spellStart"/>
      <w:r>
        <w:rPr>
          <w:rFonts w:ascii="Times New Roman" w:hAnsi="Times New Roman" w:cs="Times New Roman"/>
          <w:b/>
          <w:bCs/>
          <w:sz w:val="24"/>
          <w:szCs w:val="24"/>
        </w:rPr>
        <w:t>tenfize</w:t>
      </w:r>
      <w:proofErr w:type="spellEnd"/>
      <w:r>
        <w:rPr>
          <w:rFonts w:ascii="Times New Roman" w:hAnsi="Times New Roman" w:cs="Times New Roman"/>
          <w:b/>
          <w:bCs/>
          <w:sz w:val="24"/>
          <w:szCs w:val="24"/>
        </w:rPr>
        <w:t xml:space="preserve"> dair hükümler incelemeye tabi tutulmuş, bu kapsamda, Akit Devletlerden birinin mahkemelerince hükmolunmuş kararların, diğer Akit Devlette tanınması ve </w:t>
      </w:r>
      <w:proofErr w:type="spellStart"/>
      <w:r>
        <w:rPr>
          <w:rFonts w:ascii="Times New Roman" w:hAnsi="Times New Roman" w:cs="Times New Roman"/>
          <w:b/>
          <w:bCs/>
          <w:sz w:val="24"/>
          <w:szCs w:val="24"/>
        </w:rPr>
        <w:t>tenfizinin</w:t>
      </w:r>
      <w:proofErr w:type="spellEnd"/>
      <w:r>
        <w:rPr>
          <w:rFonts w:ascii="Times New Roman" w:hAnsi="Times New Roman" w:cs="Times New Roman"/>
          <w:b/>
          <w:bCs/>
          <w:sz w:val="24"/>
          <w:szCs w:val="24"/>
        </w:rPr>
        <w:t xml:space="preserve"> şartları, </w:t>
      </w:r>
      <w:r w:rsidR="009071F6">
        <w:rPr>
          <w:rFonts w:ascii="Times New Roman" w:hAnsi="Times New Roman" w:cs="Times New Roman"/>
          <w:b/>
          <w:bCs/>
          <w:sz w:val="24"/>
          <w:szCs w:val="24"/>
        </w:rPr>
        <w:t>sonuçları ve usulü</w:t>
      </w:r>
      <w:r>
        <w:rPr>
          <w:rFonts w:ascii="Times New Roman" w:hAnsi="Times New Roman" w:cs="Times New Roman"/>
          <w:b/>
          <w:bCs/>
          <w:sz w:val="24"/>
          <w:szCs w:val="24"/>
        </w:rPr>
        <w:t xml:space="preserve"> değerlendirilmiştir.</w:t>
      </w:r>
    </w:p>
    <w:p w14:paraId="23B3DD08" w14:textId="77777777" w:rsidR="00703B92" w:rsidRPr="005D24D9" w:rsidRDefault="00703B92" w:rsidP="00703B92">
      <w:pPr>
        <w:spacing w:line="360" w:lineRule="auto"/>
        <w:jc w:val="both"/>
        <w:rPr>
          <w:rFonts w:ascii="Times New Roman" w:hAnsi="Times New Roman" w:cs="Times New Roman"/>
          <w:b/>
          <w:sz w:val="24"/>
        </w:rPr>
      </w:pPr>
      <w:r>
        <w:rPr>
          <w:rFonts w:ascii="Times New Roman" w:hAnsi="Times New Roman" w:cs="Times New Roman"/>
          <w:b/>
          <w:bCs/>
          <w:sz w:val="24"/>
          <w:szCs w:val="24"/>
        </w:rPr>
        <w:t xml:space="preserve">Anahtar Kelimeler: Tanıma ve </w:t>
      </w:r>
      <w:proofErr w:type="spellStart"/>
      <w:r>
        <w:rPr>
          <w:rFonts w:ascii="Times New Roman" w:hAnsi="Times New Roman" w:cs="Times New Roman"/>
          <w:b/>
          <w:bCs/>
          <w:sz w:val="24"/>
          <w:szCs w:val="24"/>
        </w:rPr>
        <w:t>Tenfiz</w:t>
      </w:r>
      <w:proofErr w:type="spellEnd"/>
      <w:r>
        <w:rPr>
          <w:rFonts w:ascii="Times New Roman" w:hAnsi="Times New Roman" w:cs="Times New Roman"/>
          <w:b/>
          <w:bCs/>
          <w:sz w:val="24"/>
          <w:szCs w:val="24"/>
        </w:rPr>
        <w:t>, Yabancı Mahkeme Kararı, TC, KKTC.</w:t>
      </w:r>
    </w:p>
    <w:p w14:paraId="49B4BEF2" w14:textId="586B09BF" w:rsidR="0077404F" w:rsidRDefault="0077404F" w:rsidP="00C14581">
      <w:pPr>
        <w:tabs>
          <w:tab w:val="left" w:pos="3383"/>
        </w:tabs>
        <w:rPr>
          <w:rFonts w:ascii="Times New Roman" w:hAnsi="Times New Roman" w:cs="Times New Roman"/>
          <w:b/>
          <w:sz w:val="24"/>
        </w:rPr>
      </w:pPr>
    </w:p>
    <w:p w14:paraId="1D61C93E" w14:textId="77777777" w:rsidR="00C14581" w:rsidRDefault="00C14581" w:rsidP="00C14581">
      <w:pPr>
        <w:tabs>
          <w:tab w:val="left" w:pos="3383"/>
        </w:tabs>
        <w:rPr>
          <w:rFonts w:ascii="Times New Roman" w:hAnsi="Times New Roman" w:cs="Times New Roman"/>
          <w:b/>
          <w:sz w:val="24"/>
        </w:rPr>
      </w:pPr>
    </w:p>
    <w:p w14:paraId="4B7215BB" w14:textId="77777777" w:rsidR="00C14581" w:rsidRDefault="00C14581" w:rsidP="00C14581">
      <w:pPr>
        <w:tabs>
          <w:tab w:val="left" w:pos="3383"/>
        </w:tabs>
        <w:rPr>
          <w:rFonts w:ascii="Times New Roman" w:hAnsi="Times New Roman" w:cs="Times New Roman"/>
          <w:b/>
          <w:sz w:val="24"/>
        </w:rPr>
      </w:pPr>
    </w:p>
    <w:p w14:paraId="72B88856" w14:textId="77777777" w:rsidR="00C14581" w:rsidRDefault="00C14581" w:rsidP="00C14581">
      <w:pPr>
        <w:tabs>
          <w:tab w:val="left" w:pos="3383"/>
        </w:tabs>
        <w:rPr>
          <w:rFonts w:ascii="Times New Roman" w:hAnsi="Times New Roman" w:cs="Times New Roman"/>
          <w:b/>
          <w:sz w:val="24"/>
        </w:rPr>
      </w:pPr>
    </w:p>
    <w:p w14:paraId="2C53508B" w14:textId="77777777" w:rsidR="00C14581" w:rsidRDefault="00C14581" w:rsidP="00C14581">
      <w:pPr>
        <w:tabs>
          <w:tab w:val="left" w:pos="3383"/>
        </w:tabs>
      </w:pPr>
    </w:p>
    <w:p w14:paraId="360E35AA" w14:textId="77777777" w:rsidR="0077404F" w:rsidRDefault="0077404F" w:rsidP="0077404F"/>
    <w:p w14:paraId="5A2D8CE1" w14:textId="77777777" w:rsidR="0077404F" w:rsidRDefault="0077404F" w:rsidP="0077404F"/>
    <w:p w14:paraId="20827094" w14:textId="77777777" w:rsidR="0077404F" w:rsidRDefault="0077404F" w:rsidP="0077404F"/>
    <w:p w14:paraId="47259344" w14:textId="77777777" w:rsidR="0077404F" w:rsidRDefault="0077404F" w:rsidP="0077404F"/>
    <w:p w14:paraId="078F65B5" w14:textId="77777777" w:rsidR="0077404F" w:rsidRDefault="0077404F" w:rsidP="0077404F"/>
    <w:p w14:paraId="233D879A" w14:textId="77777777" w:rsidR="0077404F" w:rsidRDefault="0077404F" w:rsidP="0077404F"/>
    <w:p w14:paraId="0A87F74A" w14:textId="77777777" w:rsidR="0077404F" w:rsidRDefault="0077404F" w:rsidP="0077404F"/>
    <w:p w14:paraId="1D268B48" w14:textId="77777777" w:rsidR="0077404F" w:rsidRDefault="0077404F" w:rsidP="0077404F"/>
    <w:p w14:paraId="6ABA01E0" w14:textId="77777777" w:rsidR="0077404F" w:rsidRDefault="0077404F" w:rsidP="0077404F"/>
    <w:p w14:paraId="7CE6DB78" w14:textId="77777777" w:rsidR="0077404F" w:rsidRPr="0077404F" w:rsidRDefault="0077404F" w:rsidP="0077404F"/>
    <w:p w14:paraId="3F7E766A" w14:textId="77777777" w:rsidR="009648A2" w:rsidRPr="002570BF" w:rsidRDefault="009648A2" w:rsidP="000A439C">
      <w:pPr>
        <w:pStyle w:val="Heading1"/>
        <w:spacing w:line="720" w:lineRule="auto"/>
        <w:rPr>
          <w:rFonts w:cs="Times New Roman"/>
        </w:rPr>
      </w:pPr>
      <w:bookmarkStart w:id="3" w:name="_Toc403999616"/>
      <w:bookmarkStart w:id="4" w:name="_Toc415246957"/>
      <w:r w:rsidRPr="002570BF">
        <w:rPr>
          <w:rFonts w:cs="Times New Roman"/>
        </w:rPr>
        <w:lastRenderedPageBreak/>
        <w:t>ABSTRACT</w:t>
      </w:r>
      <w:bookmarkEnd w:id="3"/>
      <w:bookmarkEnd w:id="4"/>
    </w:p>
    <w:p w14:paraId="7191A908" w14:textId="77777777" w:rsidR="009648A2" w:rsidRPr="002570BF" w:rsidRDefault="009648A2" w:rsidP="003D4EBD">
      <w:pPr>
        <w:tabs>
          <w:tab w:val="left" w:pos="1770"/>
        </w:tabs>
        <w:spacing w:after="0" w:line="240" w:lineRule="auto"/>
        <w:jc w:val="center"/>
        <w:rPr>
          <w:rFonts w:ascii="Times New Roman" w:hAnsi="Times New Roman" w:cs="Times New Roman"/>
          <w:b/>
          <w:sz w:val="24"/>
          <w:szCs w:val="24"/>
        </w:rPr>
      </w:pPr>
      <w:proofErr w:type="spellStart"/>
      <w:r w:rsidRPr="002570BF">
        <w:rPr>
          <w:rFonts w:ascii="Times New Roman" w:hAnsi="Times New Roman" w:cs="Times New Roman"/>
          <w:b/>
          <w:sz w:val="24"/>
          <w:szCs w:val="24"/>
        </w:rPr>
        <w:t>Recognition</w:t>
      </w:r>
      <w:proofErr w:type="spellEnd"/>
      <w:r w:rsidRPr="002570BF">
        <w:rPr>
          <w:rFonts w:ascii="Times New Roman" w:hAnsi="Times New Roman" w:cs="Times New Roman"/>
          <w:b/>
          <w:sz w:val="24"/>
          <w:szCs w:val="24"/>
        </w:rPr>
        <w:t xml:space="preserve"> </w:t>
      </w:r>
      <w:proofErr w:type="spellStart"/>
      <w:r w:rsidRPr="002570BF">
        <w:rPr>
          <w:rFonts w:ascii="Times New Roman" w:hAnsi="Times New Roman" w:cs="Times New Roman"/>
          <w:b/>
          <w:sz w:val="24"/>
          <w:szCs w:val="24"/>
        </w:rPr>
        <w:t>And</w:t>
      </w:r>
      <w:proofErr w:type="spellEnd"/>
      <w:r w:rsidRPr="002570BF">
        <w:rPr>
          <w:rFonts w:ascii="Times New Roman" w:hAnsi="Times New Roman" w:cs="Times New Roman"/>
          <w:b/>
          <w:sz w:val="24"/>
          <w:szCs w:val="24"/>
        </w:rPr>
        <w:t xml:space="preserve"> </w:t>
      </w:r>
      <w:proofErr w:type="spellStart"/>
      <w:r w:rsidRPr="002570BF">
        <w:rPr>
          <w:rFonts w:ascii="Times New Roman" w:hAnsi="Times New Roman" w:cs="Times New Roman"/>
          <w:b/>
          <w:sz w:val="24"/>
          <w:szCs w:val="24"/>
        </w:rPr>
        <w:t>Enforcement</w:t>
      </w:r>
      <w:proofErr w:type="spellEnd"/>
      <w:r w:rsidRPr="002570BF">
        <w:rPr>
          <w:rFonts w:ascii="Times New Roman" w:hAnsi="Times New Roman" w:cs="Times New Roman"/>
          <w:b/>
          <w:sz w:val="24"/>
          <w:szCs w:val="24"/>
        </w:rPr>
        <w:t xml:space="preserve"> Of </w:t>
      </w:r>
      <w:proofErr w:type="spellStart"/>
      <w:r w:rsidRPr="002570BF">
        <w:rPr>
          <w:rFonts w:ascii="Times New Roman" w:hAnsi="Times New Roman" w:cs="Times New Roman"/>
          <w:b/>
          <w:sz w:val="24"/>
          <w:szCs w:val="24"/>
        </w:rPr>
        <w:t>Foreign</w:t>
      </w:r>
      <w:proofErr w:type="spellEnd"/>
      <w:r w:rsidRPr="002570BF">
        <w:rPr>
          <w:rFonts w:ascii="Times New Roman" w:hAnsi="Times New Roman" w:cs="Times New Roman"/>
          <w:b/>
          <w:sz w:val="24"/>
          <w:szCs w:val="24"/>
        </w:rPr>
        <w:t xml:space="preserve"> </w:t>
      </w:r>
      <w:proofErr w:type="spellStart"/>
      <w:r w:rsidRPr="002570BF">
        <w:rPr>
          <w:rFonts w:ascii="Times New Roman" w:hAnsi="Times New Roman" w:cs="Times New Roman"/>
          <w:b/>
          <w:sz w:val="24"/>
          <w:szCs w:val="24"/>
        </w:rPr>
        <w:t>Judgments</w:t>
      </w:r>
      <w:proofErr w:type="spellEnd"/>
      <w:r w:rsidRPr="002570BF">
        <w:rPr>
          <w:rFonts w:ascii="Times New Roman" w:hAnsi="Times New Roman" w:cs="Times New Roman"/>
          <w:b/>
          <w:sz w:val="24"/>
          <w:szCs w:val="24"/>
        </w:rPr>
        <w:t xml:space="preserve"> </w:t>
      </w:r>
      <w:proofErr w:type="spellStart"/>
      <w:r w:rsidRPr="002570BF">
        <w:rPr>
          <w:rFonts w:ascii="Times New Roman" w:hAnsi="Times New Roman" w:cs="Times New Roman"/>
          <w:b/>
          <w:sz w:val="24"/>
          <w:szCs w:val="24"/>
        </w:rPr>
        <w:t>In</w:t>
      </w:r>
      <w:proofErr w:type="spellEnd"/>
      <w:r w:rsidRPr="002570BF">
        <w:rPr>
          <w:rFonts w:ascii="Times New Roman" w:hAnsi="Times New Roman" w:cs="Times New Roman"/>
          <w:b/>
          <w:sz w:val="24"/>
          <w:szCs w:val="24"/>
        </w:rPr>
        <w:t xml:space="preserve"> </w:t>
      </w:r>
      <w:proofErr w:type="spellStart"/>
      <w:r w:rsidRPr="002570BF">
        <w:rPr>
          <w:rFonts w:ascii="Times New Roman" w:hAnsi="Times New Roman" w:cs="Times New Roman"/>
          <w:b/>
          <w:sz w:val="24"/>
          <w:szCs w:val="24"/>
        </w:rPr>
        <w:t>Turk</w:t>
      </w:r>
      <w:r w:rsidR="00E320B3" w:rsidRPr="002570BF">
        <w:rPr>
          <w:rFonts w:ascii="Times New Roman" w:hAnsi="Times New Roman" w:cs="Times New Roman"/>
          <w:b/>
          <w:sz w:val="24"/>
          <w:szCs w:val="24"/>
        </w:rPr>
        <w:t>ish</w:t>
      </w:r>
      <w:proofErr w:type="spellEnd"/>
      <w:r w:rsidR="00E320B3" w:rsidRPr="002570BF">
        <w:rPr>
          <w:rFonts w:ascii="Times New Roman" w:hAnsi="Times New Roman" w:cs="Times New Roman"/>
          <w:b/>
          <w:sz w:val="24"/>
          <w:szCs w:val="24"/>
        </w:rPr>
        <w:t xml:space="preserve"> </w:t>
      </w:r>
      <w:proofErr w:type="spellStart"/>
      <w:r w:rsidR="00E320B3" w:rsidRPr="002570BF">
        <w:rPr>
          <w:rFonts w:ascii="Times New Roman" w:hAnsi="Times New Roman" w:cs="Times New Roman"/>
          <w:b/>
          <w:sz w:val="24"/>
          <w:szCs w:val="24"/>
        </w:rPr>
        <w:t>Law</w:t>
      </w:r>
      <w:proofErr w:type="spellEnd"/>
      <w:r w:rsidR="00E320B3" w:rsidRPr="002570BF">
        <w:rPr>
          <w:rFonts w:ascii="Times New Roman" w:hAnsi="Times New Roman" w:cs="Times New Roman"/>
          <w:b/>
          <w:sz w:val="24"/>
          <w:szCs w:val="24"/>
        </w:rPr>
        <w:t xml:space="preserve"> </w:t>
      </w:r>
      <w:proofErr w:type="spellStart"/>
      <w:r w:rsidR="00E320B3" w:rsidRPr="002570BF">
        <w:rPr>
          <w:rFonts w:ascii="Times New Roman" w:hAnsi="Times New Roman" w:cs="Times New Roman"/>
          <w:b/>
          <w:sz w:val="24"/>
          <w:szCs w:val="24"/>
        </w:rPr>
        <w:t>And</w:t>
      </w:r>
      <w:proofErr w:type="spellEnd"/>
      <w:r w:rsidR="00E320B3" w:rsidRPr="002570BF">
        <w:rPr>
          <w:rFonts w:ascii="Times New Roman" w:hAnsi="Times New Roman" w:cs="Times New Roman"/>
          <w:b/>
          <w:sz w:val="24"/>
          <w:szCs w:val="24"/>
        </w:rPr>
        <w:t xml:space="preserve"> </w:t>
      </w:r>
      <w:proofErr w:type="spellStart"/>
      <w:r w:rsidR="00E320B3" w:rsidRPr="002570BF">
        <w:rPr>
          <w:rFonts w:ascii="Times New Roman" w:hAnsi="Times New Roman" w:cs="Times New Roman"/>
          <w:b/>
          <w:sz w:val="24"/>
          <w:szCs w:val="24"/>
        </w:rPr>
        <w:t>Cypriot</w:t>
      </w:r>
      <w:proofErr w:type="spellEnd"/>
      <w:r w:rsidR="00E320B3" w:rsidRPr="002570BF">
        <w:rPr>
          <w:rFonts w:ascii="Times New Roman" w:hAnsi="Times New Roman" w:cs="Times New Roman"/>
          <w:b/>
          <w:sz w:val="24"/>
          <w:szCs w:val="24"/>
        </w:rPr>
        <w:t xml:space="preserve"> </w:t>
      </w:r>
      <w:proofErr w:type="spellStart"/>
      <w:r w:rsidR="00E320B3" w:rsidRPr="002570BF">
        <w:rPr>
          <w:rFonts w:ascii="Times New Roman" w:hAnsi="Times New Roman" w:cs="Times New Roman"/>
          <w:b/>
          <w:sz w:val="24"/>
          <w:szCs w:val="24"/>
        </w:rPr>
        <w:t>Turkish</w:t>
      </w:r>
      <w:proofErr w:type="spellEnd"/>
      <w:r w:rsidR="00E320B3" w:rsidRPr="002570BF">
        <w:rPr>
          <w:rFonts w:ascii="Times New Roman" w:hAnsi="Times New Roman" w:cs="Times New Roman"/>
          <w:b/>
          <w:sz w:val="24"/>
          <w:szCs w:val="24"/>
        </w:rPr>
        <w:t xml:space="preserve"> </w:t>
      </w:r>
      <w:proofErr w:type="spellStart"/>
      <w:r w:rsidR="00E320B3" w:rsidRPr="002570BF">
        <w:rPr>
          <w:rFonts w:ascii="Times New Roman" w:hAnsi="Times New Roman" w:cs="Times New Roman"/>
          <w:b/>
          <w:sz w:val="24"/>
          <w:szCs w:val="24"/>
        </w:rPr>
        <w:t>Law</w:t>
      </w:r>
      <w:proofErr w:type="spellEnd"/>
    </w:p>
    <w:p w14:paraId="7C0E80A7" w14:textId="77777777" w:rsidR="003D4EBD" w:rsidRPr="002570BF" w:rsidRDefault="003D4EBD" w:rsidP="003D4EBD">
      <w:pPr>
        <w:tabs>
          <w:tab w:val="left" w:pos="1770"/>
        </w:tabs>
        <w:spacing w:after="0" w:line="240" w:lineRule="auto"/>
        <w:jc w:val="center"/>
        <w:rPr>
          <w:rFonts w:ascii="Times New Roman" w:hAnsi="Times New Roman" w:cs="Times New Roman"/>
          <w:b/>
          <w:sz w:val="24"/>
          <w:szCs w:val="24"/>
        </w:rPr>
      </w:pPr>
    </w:p>
    <w:p w14:paraId="536A8479" w14:textId="77777777" w:rsidR="009648A2" w:rsidRPr="002570BF" w:rsidRDefault="009648A2" w:rsidP="009648A2">
      <w:pPr>
        <w:tabs>
          <w:tab w:val="left" w:pos="1770"/>
        </w:tabs>
        <w:spacing w:line="360" w:lineRule="auto"/>
        <w:jc w:val="center"/>
        <w:rPr>
          <w:rFonts w:ascii="Times New Roman" w:hAnsi="Times New Roman" w:cs="Times New Roman"/>
          <w:b/>
          <w:sz w:val="24"/>
          <w:szCs w:val="24"/>
        </w:rPr>
      </w:pPr>
      <w:proofErr w:type="spellStart"/>
      <w:r w:rsidRPr="002570BF">
        <w:rPr>
          <w:rFonts w:ascii="Times New Roman" w:hAnsi="Times New Roman" w:cs="Times New Roman"/>
          <w:b/>
          <w:sz w:val="24"/>
          <w:szCs w:val="24"/>
        </w:rPr>
        <w:t>Prepared</w:t>
      </w:r>
      <w:proofErr w:type="spellEnd"/>
      <w:r w:rsidRPr="002570BF">
        <w:rPr>
          <w:rFonts w:ascii="Times New Roman" w:hAnsi="Times New Roman" w:cs="Times New Roman"/>
          <w:b/>
          <w:sz w:val="24"/>
          <w:szCs w:val="24"/>
        </w:rPr>
        <w:t xml:space="preserve"> </w:t>
      </w:r>
      <w:proofErr w:type="spellStart"/>
      <w:r w:rsidRPr="002570BF">
        <w:rPr>
          <w:rFonts w:ascii="Times New Roman" w:hAnsi="Times New Roman" w:cs="Times New Roman"/>
          <w:b/>
          <w:sz w:val="24"/>
          <w:szCs w:val="24"/>
        </w:rPr>
        <w:t>by</w:t>
      </w:r>
      <w:proofErr w:type="spellEnd"/>
      <w:r w:rsidRPr="002570BF">
        <w:rPr>
          <w:rFonts w:ascii="Times New Roman" w:hAnsi="Times New Roman" w:cs="Times New Roman"/>
          <w:b/>
          <w:sz w:val="24"/>
          <w:szCs w:val="24"/>
        </w:rPr>
        <w:t>: Ayhan DOLUNAY</w:t>
      </w:r>
    </w:p>
    <w:p w14:paraId="3868EEE6" w14:textId="77777777" w:rsidR="00872372" w:rsidRPr="002570BF" w:rsidRDefault="009349F0" w:rsidP="009648A2">
      <w:pPr>
        <w:tabs>
          <w:tab w:val="left" w:pos="177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2015</w:t>
      </w:r>
    </w:p>
    <w:p w14:paraId="2CA1B856" w14:textId="77777777" w:rsidR="009648A2" w:rsidRPr="002570BF" w:rsidRDefault="009648A2" w:rsidP="009648A2">
      <w:pPr>
        <w:tabs>
          <w:tab w:val="left" w:pos="1770"/>
        </w:tabs>
        <w:spacing w:line="360" w:lineRule="auto"/>
        <w:jc w:val="center"/>
        <w:rPr>
          <w:rFonts w:ascii="Times New Roman" w:hAnsi="Times New Roman" w:cs="Times New Roman"/>
          <w:b/>
          <w:sz w:val="24"/>
          <w:szCs w:val="24"/>
        </w:rPr>
      </w:pPr>
    </w:p>
    <w:p w14:paraId="5329795B" w14:textId="77777777" w:rsidR="000B5776" w:rsidRPr="004709E4" w:rsidRDefault="000B5776" w:rsidP="00D900C7">
      <w:pPr>
        <w:tabs>
          <w:tab w:val="left" w:pos="1770"/>
        </w:tabs>
        <w:spacing w:line="360" w:lineRule="auto"/>
        <w:ind w:firstLine="709"/>
        <w:jc w:val="both"/>
        <w:rPr>
          <w:rFonts w:ascii="Times New Roman" w:hAnsi="Times New Roman" w:cs="Times New Roman"/>
          <w:b/>
          <w:sz w:val="24"/>
          <w:szCs w:val="24"/>
        </w:rPr>
      </w:pPr>
      <w:proofErr w:type="spellStart"/>
      <w:r w:rsidRPr="004709E4">
        <w:rPr>
          <w:rFonts w:ascii="Times New Roman" w:hAnsi="Times New Roman" w:cs="Times New Roman"/>
          <w:b/>
          <w:sz w:val="24"/>
          <w:szCs w:val="24"/>
        </w:rPr>
        <w:t>This</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dissertation</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aims</w:t>
      </w:r>
      <w:proofErr w:type="spellEnd"/>
      <w:r w:rsidRPr="004709E4">
        <w:rPr>
          <w:rFonts w:ascii="Times New Roman" w:hAnsi="Times New Roman" w:cs="Times New Roman"/>
          <w:b/>
          <w:sz w:val="24"/>
          <w:szCs w:val="24"/>
        </w:rPr>
        <w:t xml:space="preserve"> at </w:t>
      </w:r>
      <w:proofErr w:type="spellStart"/>
      <w:r w:rsidRPr="004709E4">
        <w:rPr>
          <w:rFonts w:ascii="Times New Roman" w:hAnsi="Times New Roman" w:cs="Times New Roman"/>
          <w:b/>
          <w:sz w:val="24"/>
          <w:szCs w:val="24"/>
        </w:rPr>
        <w:t>discussing</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close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relationship</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between</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State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Sovereignty</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and</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recognition</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and</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enforcement</w:t>
      </w:r>
      <w:proofErr w:type="spellEnd"/>
      <w:r w:rsidRPr="004709E4">
        <w:rPr>
          <w:rFonts w:ascii="Times New Roman" w:hAnsi="Times New Roman" w:cs="Times New Roman"/>
          <w:b/>
          <w:sz w:val="24"/>
          <w:szCs w:val="24"/>
        </w:rPr>
        <w:t xml:space="preserve"> of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Foreign</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Jusrisdictions</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dissertation</w:t>
      </w:r>
      <w:proofErr w:type="spellEnd"/>
      <w:r w:rsidRPr="004709E4">
        <w:rPr>
          <w:rFonts w:ascii="Times New Roman" w:hAnsi="Times New Roman" w:cs="Times New Roman"/>
          <w:b/>
          <w:sz w:val="24"/>
          <w:szCs w:val="24"/>
        </w:rPr>
        <w:t xml:space="preserve"> is </w:t>
      </w:r>
      <w:proofErr w:type="spellStart"/>
      <w:r w:rsidRPr="004709E4">
        <w:rPr>
          <w:rFonts w:ascii="Times New Roman" w:hAnsi="Times New Roman" w:cs="Times New Roman"/>
          <w:b/>
          <w:sz w:val="24"/>
          <w:szCs w:val="24"/>
        </w:rPr>
        <w:t>made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up</w:t>
      </w:r>
      <w:proofErr w:type="spellEnd"/>
      <w:r w:rsidRPr="004709E4">
        <w:rPr>
          <w:rFonts w:ascii="Times New Roman" w:hAnsi="Times New Roman" w:cs="Times New Roman"/>
          <w:b/>
          <w:sz w:val="24"/>
          <w:szCs w:val="24"/>
        </w:rPr>
        <w:t xml:space="preserve"> of </w:t>
      </w:r>
      <w:proofErr w:type="spellStart"/>
      <w:r w:rsidRPr="004709E4">
        <w:rPr>
          <w:rFonts w:ascii="Times New Roman" w:hAnsi="Times New Roman" w:cs="Times New Roman"/>
          <w:b/>
          <w:sz w:val="24"/>
          <w:szCs w:val="24"/>
        </w:rPr>
        <w:t>three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particular</w:t>
      </w:r>
      <w:proofErr w:type="spellEnd"/>
      <w:r w:rsidRPr="004709E4">
        <w:rPr>
          <w:rFonts w:ascii="Times New Roman" w:hAnsi="Times New Roman" w:cs="Times New Roman"/>
          <w:b/>
          <w:sz w:val="24"/>
          <w:szCs w:val="24"/>
        </w:rPr>
        <w:t xml:space="preserve"> main </w:t>
      </w:r>
      <w:proofErr w:type="spellStart"/>
      <w:r w:rsidRPr="004709E4">
        <w:rPr>
          <w:rFonts w:ascii="Times New Roman" w:hAnsi="Times New Roman" w:cs="Times New Roman"/>
          <w:b/>
          <w:sz w:val="24"/>
          <w:szCs w:val="24"/>
        </w:rPr>
        <w:t>discussions</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recognition</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and</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enforcement</w:t>
      </w:r>
      <w:proofErr w:type="spellEnd"/>
      <w:r w:rsidRPr="004709E4">
        <w:rPr>
          <w:rFonts w:ascii="Times New Roman" w:hAnsi="Times New Roman" w:cs="Times New Roman"/>
          <w:b/>
          <w:sz w:val="24"/>
          <w:szCs w:val="24"/>
        </w:rPr>
        <w:t xml:space="preserve"> of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Foreign</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Judgements</w:t>
      </w:r>
      <w:proofErr w:type="spellEnd"/>
      <w:r w:rsidRPr="004709E4">
        <w:rPr>
          <w:rFonts w:ascii="Times New Roman" w:hAnsi="Times New Roman" w:cs="Times New Roman"/>
          <w:b/>
          <w:sz w:val="24"/>
          <w:szCs w:val="24"/>
        </w:rPr>
        <w:t xml:space="preserve"> in </w:t>
      </w:r>
      <w:proofErr w:type="spellStart"/>
      <w:r w:rsidRPr="004709E4">
        <w:rPr>
          <w:rFonts w:ascii="Times New Roman" w:hAnsi="Times New Roman" w:cs="Times New Roman"/>
          <w:b/>
          <w:sz w:val="24"/>
          <w:szCs w:val="24"/>
        </w:rPr>
        <w:t>Turkish</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Law</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recognition</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and</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enforcement</w:t>
      </w:r>
      <w:proofErr w:type="spellEnd"/>
      <w:r w:rsidRPr="004709E4">
        <w:rPr>
          <w:rFonts w:ascii="Times New Roman" w:hAnsi="Times New Roman" w:cs="Times New Roman"/>
          <w:b/>
          <w:sz w:val="24"/>
          <w:szCs w:val="24"/>
        </w:rPr>
        <w:t xml:space="preserve"> of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Foreign</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Judgements</w:t>
      </w:r>
      <w:proofErr w:type="spellEnd"/>
      <w:r w:rsidRPr="004709E4">
        <w:rPr>
          <w:rFonts w:ascii="Times New Roman" w:hAnsi="Times New Roman" w:cs="Times New Roman"/>
          <w:b/>
          <w:sz w:val="24"/>
          <w:szCs w:val="24"/>
        </w:rPr>
        <w:t xml:space="preserve"> in </w:t>
      </w:r>
      <w:proofErr w:type="spellStart"/>
      <w:r w:rsidRPr="004709E4">
        <w:rPr>
          <w:rFonts w:ascii="Times New Roman" w:hAnsi="Times New Roman" w:cs="Times New Roman"/>
          <w:b/>
          <w:sz w:val="24"/>
          <w:szCs w:val="24"/>
        </w:rPr>
        <w:t>Turkish</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Cypriot</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Law</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and</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scope</w:t>
      </w:r>
      <w:proofErr w:type="spellEnd"/>
      <w:r w:rsidRPr="004709E4">
        <w:rPr>
          <w:rFonts w:ascii="Times New Roman" w:hAnsi="Times New Roman" w:cs="Times New Roman"/>
          <w:b/>
          <w:sz w:val="24"/>
          <w:szCs w:val="24"/>
        </w:rPr>
        <w:t xml:space="preserve"> of </w:t>
      </w:r>
      <w:proofErr w:type="spellStart"/>
      <w:r w:rsidRPr="004709E4">
        <w:rPr>
          <w:rFonts w:ascii="Times New Roman" w:hAnsi="Times New Roman" w:cs="Times New Roman"/>
          <w:b/>
          <w:sz w:val="24"/>
          <w:szCs w:val="24"/>
        </w:rPr>
        <w:t>agreements</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between</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Republic</w:t>
      </w:r>
      <w:proofErr w:type="spellEnd"/>
      <w:r w:rsidRPr="004709E4">
        <w:rPr>
          <w:rFonts w:ascii="Times New Roman" w:hAnsi="Times New Roman" w:cs="Times New Roman"/>
          <w:b/>
          <w:sz w:val="24"/>
          <w:szCs w:val="24"/>
        </w:rPr>
        <w:t xml:space="preserve"> of </w:t>
      </w:r>
      <w:proofErr w:type="spellStart"/>
      <w:r w:rsidRPr="004709E4">
        <w:rPr>
          <w:rFonts w:ascii="Times New Roman" w:hAnsi="Times New Roman" w:cs="Times New Roman"/>
          <w:b/>
          <w:sz w:val="24"/>
          <w:szCs w:val="24"/>
        </w:rPr>
        <w:t>Turkey</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and</w:t>
      </w:r>
      <w:proofErr w:type="spellEnd"/>
      <w:r w:rsidRPr="004709E4">
        <w:rPr>
          <w:rFonts w:ascii="Times New Roman" w:hAnsi="Times New Roman" w:cs="Times New Roman"/>
          <w:b/>
          <w:sz w:val="24"/>
          <w:szCs w:val="24"/>
        </w:rPr>
        <w:t xml:space="preserve"> TRNC on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recognition</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and</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enforcement</w:t>
      </w:r>
      <w:proofErr w:type="spellEnd"/>
      <w:r w:rsidRPr="004709E4">
        <w:rPr>
          <w:rFonts w:ascii="Times New Roman" w:hAnsi="Times New Roman" w:cs="Times New Roman"/>
          <w:b/>
          <w:sz w:val="24"/>
          <w:szCs w:val="24"/>
        </w:rPr>
        <w:t>.</w:t>
      </w:r>
    </w:p>
    <w:p w14:paraId="79218826" w14:textId="77777777" w:rsidR="000B5776" w:rsidRPr="004709E4" w:rsidRDefault="000B5776" w:rsidP="00D900C7">
      <w:pPr>
        <w:tabs>
          <w:tab w:val="left" w:pos="1770"/>
        </w:tabs>
        <w:spacing w:line="360" w:lineRule="auto"/>
        <w:ind w:firstLine="709"/>
        <w:jc w:val="both"/>
        <w:rPr>
          <w:rFonts w:ascii="Times New Roman" w:hAnsi="Times New Roman" w:cs="Times New Roman"/>
          <w:b/>
          <w:sz w:val="24"/>
          <w:szCs w:val="24"/>
        </w:rPr>
      </w:pPr>
      <w:proofErr w:type="spellStart"/>
      <w:r w:rsidRPr="004709E4">
        <w:rPr>
          <w:rFonts w:ascii="Times New Roman" w:hAnsi="Times New Roman" w:cs="Times New Roman"/>
          <w:b/>
          <w:sz w:val="24"/>
          <w:szCs w:val="24"/>
        </w:rPr>
        <w:t>In</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first</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part</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courts</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decisions</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and</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powers</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concepts</w:t>
      </w:r>
      <w:proofErr w:type="spellEnd"/>
      <w:r w:rsidRPr="004709E4">
        <w:rPr>
          <w:rFonts w:ascii="Times New Roman" w:hAnsi="Times New Roman" w:cs="Times New Roman"/>
          <w:b/>
          <w:sz w:val="24"/>
          <w:szCs w:val="24"/>
        </w:rPr>
        <w:t xml:space="preserve"> of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recognition</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and</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enforcement</w:t>
      </w:r>
      <w:proofErr w:type="spellEnd"/>
      <w:r w:rsidRPr="004709E4">
        <w:rPr>
          <w:rFonts w:ascii="Times New Roman" w:hAnsi="Times New Roman" w:cs="Times New Roman"/>
          <w:b/>
          <w:sz w:val="24"/>
          <w:szCs w:val="24"/>
        </w:rPr>
        <w:t xml:space="preserve"> of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Foreign</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Judgements</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systems</w:t>
      </w:r>
      <w:proofErr w:type="spellEnd"/>
      <w:r w:rsidRPr="004709E4">
        <w:rPr>
          <w:rFonts w:ascii="Times New Roman" w:hAnsi="Times New Roman" w:cs="Times New Roman"/>
          <w:b/>
          <w:sz w:val="24"/>
          <w:szCs w:val="24"/>
        </w:rPr>
        <w:t xml:space="preserve"> of of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recognition</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and</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enforcement</w:t>
      </w:r>
      <w:proofErr w:type="spellEnd"/>
      <w:r w:rsidRPr="004709E4">
        <w:rPr>
          <w:rFonts w:ascii="Times New Roman" w:hAnsi="Times New Roman" w:cs="Times New Roman"/>
          <w:b/>
          <w:sz w:val="24"/>
          <w:szCs w:val="24"/>
        </w:rPr>
        <w:t xml:space="preserve"> of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Foreign</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Judgements</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and</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development</w:t>
      </w:r>
      <w:proofErr w:type="spellEnd"/>
      <w:r w:rsidRPr="004709E4">
        <w:rPr>
          <w:rFonts w:ascii="Times New Roman" w:hAnsi="Times New Roman" w:cs="Times New Roman"/>
          <w:b/>
          <w:sz w:val="24"/>
          <w:szCs w:val="24"/>
        </w:rPr>
        <w:t xml:space="preserve"> of </w:t>
      </w:r>
      <w:proofErr w:type="spellStart"/>
      <w:r w:rsidRPr="004709E4">
        <w:rPr>
          <w:rFonts w:ascii="Times New Roman" w:hAnsi="Times New Roman" w:cs="Times New Roman"/>
          <w:b/>
          <w:sz w:val="24"/>
          <w:szCs w:val="24"/>
        </w:rPr>
        <w:t>these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concepts</w:t>
      </w:r>
      <w:proofErr w:type="spellEnd"/>
      <w:r w:rsidRPr="004709E4">
        <w:rPr>
          <w:rFonts w:ascii="Times New Roman" w:hAnsi="Times New Roman" w:cs="Times New Roman"/>
          <w:b/>
          <w:sz w:val="24"/>
          <w:szCs w:val="24"/>
        </w:rPr>
        <w:t xml:space="preserve"> in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Turkish</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Law</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have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been</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discussed</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argument</w:t>
      </w:r>
      <w:proofErr w:type="spellEnd"/>
      <w:r w:rsidRPr="004709E4">
        <w:rPr>
          <w:rFonts w:ascii="Times New Roman" w:hAnsi="Times New Roman" w:cs="Times New Roman"/>
          <w:b/>
          <w:sz w:val="24"/>
          <w:szCs w:val="24"/>
        </w:rPr>
        <w:t xml:space="preserve"> on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requirements</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consequences</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and</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procedures</w:t>
      </w:r>
      <w:proofErr w:type="spellEnd"/>
      <w:r w:rsidRPr="004709E4">
        <w:rPr>
          <w:rFonts w:ascii="Times New Roman" w:hAnsi="Times New Roman" w:cs="Times New Roman"/>
          <w:b/>
          <w:sz w:val="24"/>
          <w:szCs w:val="24"/>
        </w:rPr>
        <w:t xml:space="preserve"> of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recognition</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and</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enforcement</w:t>
      </w:r>
      <w:proofErr w:type="spellEnd"/>
      <w:r w:rsidRPr="004709E4">
        <w:rPr>
          <w:rFonts w:ascii="Times New Roman" w:hAnsi="Times New Roman" w:cs="Times New Roman"/>
          <w:b/>
          <w:sz w:val="24"/>
          <w:szCs w:val="24"/>
        </w:rPr>
        <w:t xml:space="preserve"> of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Foreign</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Judgements</w:t>
      </w:r>
      <w:proofErr w:type="spellEnd"/>
      <w:r w:rsidRPr="004709E4">
        <w:rPr>
          <w:rFonts w:ascii="Times New Roman" w:hAnsi="Times New Roman" w:cs="Times New Roman"/>
          <w:b/>
          <w:sz w:val="24"/>
          <w:szCs w:val="24"/>
        </w:rPr>
        <w:t xml:space="preserve"> in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Turkish</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Law</w:t>
      </w:r>
      <w:proofErr w:type="spellEnd"/>
      <w:r w:rsidRPr="004709E4">
        <w:rPr>
          <w:rFonts w:ascii="Times New Roman" w:hAnsi="Times New Roman" w:cs="Times New Roman"/>
          <w:b/>
          <w:sz w:val="24"/>
          <w:szCs w:val="24"/>
        </w:rPr>
        <w:t xml:space="preserve"> has </w:t>
      </w:r>
      <w:proofErr w:type="spellStart"/>
      <w:r w:rsidRPr="004709E4">
        <w:rPr>
          <w:rFonts w:ascii="Times New Roman" w:hAnsi="Times New Roman" w:cs="Times New Roman"/>
          <w:b/>
          <w:sz w:val="24"/>
          <w:szCs w:val="24"/>
        </w:rPr>
        <w:t>been</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core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point</w:t>
      </w:r>
      <w:proofErr w:type="spellEnd"/>
      <w:r w:rsidRPr="004709E4">
        <w:rPr>
          <w:rFonts w:ascii="Times New Roman" w:hAnsi="Times New Roman" w:cs="Times New Roman"/>
          <w:b/>
          <w:sz w:val="24"/>
          <w:szCs w:val="24"/>
        </w:rPr>
        <w:t xml:space="preserve"> of </w:t>
      </w:r>
      <w:proofErr w:type="spellStart"/>
      <w:r w:rsidRPr="004709E4">
        <w:rPr>
          <w:rFonts w:ascii="Times New Roman" w:hAnsi="Times New Roman" w:cs="Times New Roman"/>
          <w:b/>
          <w:sz w:val="24"/>
          <w:szCs w:val="24"/>
        </w:rPr>
        <w:t>this</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part</w:t>
      </w:r>
      <w:proofErr w:type="spellEnd"/>
      <w:r w:rsidRPr="004709E4">
        <w:rPr>
          <w:rFonts w:ascii="Times New Roman" w:hAnsi="Times New Roman" w:cs="Times New Roman"/>
          <w:b/>
          <w:sz w:val="24"/>
          <w:szCs w:val="24"/>
        </w:rPr>
        <w:t>.</w:t>
      </w:r>
    </w:p>
    <w:p w14:paraId="16710FD2" w14:textId="1DAB4F2E" w:rsidR="000B5776" w:rsidRPr="004709E4" w:rsidRDefault="000B5776" w:rsidP="00D900C7">
      <w:pPr>
        <w:tabs>
          <w:tab w:val="left" w:pos="1770"/>
        </w:tabs>
        <w:spacing w:line="360" w:lineRule="auto"/>
        <w:ind w:firstLine="709"/>
        <w:jc w:val="both"/>
        <w:rPr>
          <w:rFonts w:ascii="Times New Roman" w:hAnsi="Times New Roman" w:cs="Times New Roman"/>
          <w:b/>
          <w:sz w:val="24"/>
          <w:szCs w:val="24"/>
          <w:lang w:val="en-US"/>
        </w:rPr>
      </w:pPr>
      <w:proofErr w:type="spellStart"/>
      <w:r w:rsidRPr="004709E4">
        <w:rPr>
          <w:rFonts w:ascii="Times New Roman" w:hAnsi="Times New Roman" w:cs="Times New Roman"/>
          <w:b/>
          <w:sz w:val="24"/>
          <w:szCs w:val="24"/>
        </w:rPr>
        <w:t>In</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second</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part</w:t>
      </w:r>
      <w:proofErr w:type="spellEnd"/>
      <w:r w:rsidRPr="004709E4">
        <w:rPr>
          <w:rFonts w:ascii="Times New Roman" w:hAnsi="Times New Roman" w:cs="Times New Roman"/>
          <w:b/>
          <w:sz w:val="24"/>
          <w:szCs w:val="24"/>
        </w:rPr>
        <w:t xml:space="preserve"> of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thesis</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recognition</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and</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enforcement</w:t>
      </w:r>
      <w:proofErr w:type="spellEnd"/>
      <w:r w:rsidRPr="004709E4">
        <w:rPr>
          <w:rFonts w:ascii="Times New Roman" w:hAnsi="Times New Roman" w:cs="Times New Roman"/>
          <w:b/>
          <w:sz w:val="24"/>
          <w:szCs w:val="24"/>
        </w:rPr>
        <w:t xml:space="preserve"> of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Foreign</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Judgements</w:t>
      </w:r>
      <w:proofErr w:type="spellEnd"/>
      <w:r w:rsidRPr="004709E4">
        <w:rPr>
          <w:rFonts w:ascii="Times New Roman" w:hAnsi="Times New Roman" w:cs="Times New Roman"/>
          <w:b/>
          <w:sz w:val="24"/>
          <w:szCs w:val="24"/>
        </w:rPr>
        <w:t xml:space="preserve"> has </w:t>
      </w:r>
      <w:proofErr w:type="spellStart"/>
      <w:r w:rsidRPr="004709E4">
        <w:rPr>
          <w:rFonts w:ascii="Times New Roman" w:hAnsi="Times New Roman" w:cs="Times New Roman"/>
          <w:b/>
          <w:sz w:val="24"/>
          <w:szCs w:val="24"/>
        </w:rPr>
        <w:t>been</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discussed</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regarding</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Turkish</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Cypriot</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Law</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with</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acknowledge</w:t>
      </w:r>
      <w:proofErr w:type="spellEnd"/>
      <w:r w:rsidRPr="004709E4">
        <w:rPr>
          <w:rFonts w:ascii="Times New Roman" w:hAnsi="Times New Roman" w:cs="Times New Roman"/>
          <w:b/>
          <w:sz w:val="24"/>
          <w:szCs w:val="24"/>
        </w:rPr>
        <w:t xml:space="preserve"> of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international</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position</w:t>
      </w:r>
      <w:proofErr w:type="spellEnd"/>
      <w:r w:rsidRPr="004709E4">
        <w:rPr>
          <w:rFonts w:ascii="Times New Roman" w:hAnsi="Times New Roman" w:cs="Times New Roman"/>
          <w:b/>
          <w:sz w:val="24"/>
          <w:szCs w:val="24"/>
        </w:rPr>
        <w:t xml:space="preserve"> of TRNC. As TRNC is not </w:t>
      </w:r>
      <w:proofErr w:type="spellStart"/>
      <w:r w:rsidRPr="004709E4">
        <w:rPr>
          <w:rFonts w:ascii="Times New Roman" w:hAnsi="Times New Roman" w:cs="Times New Roman"/>
          <w:b/>
          <w:sz w:val="24"/>
          <w:szCs w:val="24"/>
        </w:rPr>
        <w:t>recognised</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State</w:t>
      </w:r>
      <w:proofErr w:type="spellEnd"/>
      <w:r w:rsidRPr="004709E4">
        <w:rPr>
          <w:rFonts w:ascii="Times New Roman" w:hAnsi="Times New Roman" w:cs="Times New Roman"/>
          <w:b/>
          <w:sz w:val="24"/>
          <w:szCs w:val="24"/>
        </w:rPr>
        <w:t xml:space="preserve"> in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international</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community</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discussion</w:t>
      </w:r>
      <w:proofErr w:type="spellEnd"/>
      <w:r w:rsidRPr="004709E4">
        <w:rPr>
          <w:rFonts w:ascii="Times New Roman" w:hAnsi="Times New Roman" w:cs="Times New Roman"/>
          <w:b/>
          <w:sz w:val="24"/>
          <w:szCs w:val="24"/>
        </w:rPr>
        <w:t xml:space="preserve"> on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effect</w:t>
      </w:r>
      <w:proofErr w:type="spellEnd"/>
      <w:r w:rsidRPr="004709E4">
        <w:rPr>
          <w:rFonts w:ascii="Times New Roman" w:hAnsi="Times New Roman" w:cs="Times New Roman"/>
          <w:b/>
          <w:sz w:val="24"/>
          <w:szCs w:val="24"/>
        </w:rPr>
        <w:t xml:space="preserve"> of </w:t>
      </w:r>
      <w:proofErr w:type="spellStart"/>
      <w:r w:rsidRPr="004709E4">
        <w:rPr>
          <w:rFonts w:ascii="Times New Roman" w:hAnsi="Times New Roman" w:cs="Times New Roman"/>
          <w:b/>
          <w:sz w:val="24"/>
          <w:szCs w:val="24"/>
        </w:rPr>
        <w:t>these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concepts</w:t>
      </w:r>
      <w:proofErr w:type="spellEnd"/>
      <w:r w:rsidRPr="004709E4">
        <w:rPr>
          <w:rFonts w:ascii="Times New Roman" w:hAnsi="Times New Roman" w:cs="Times New Roman"/>
          <w:b/>
          <w:sz w:val="24"/>
          <w:szCs w:val="24"/>
        </w:rPr>
        <w:t xml:space="preserve"> in an </w:t>
      </w:r>
      <w:proofErr w:type="spellStart"/>
      <w:r w:rsidRPr="004709E4">
        <w:rPr>
          <w:rFonts w:ascii="Times New Roman" w:hAnsi="Times New Roman" w:cs="Times New Roman"/>
          <w:b/>
          <w:sz w:val="24"/>
          <w:szCs w:val="24"/>
        </w:rPr>
        <w:t>unrecognised</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state</w:t>
      </w:r>
      <w:proofErr w:type="spellEnd"/>
      <w:r w:rsidRPr="004709E4">
        <w:rPr>
          <w:rFonts w:ascii="Times New Roman" w:hAnsi="Times New Roman" w:cs="Times New Roman"/>
          <w:b/>
          <w:sz w:val="24"/>
          <w:szCs w:val="24"/>
        </w:rPr>
        <w:t xml:space="preserve"> is </w:t>
      </w:r>
      <w:proofErr w:type="spellStart"/>
      <w:r w:rsidRPr="004709E4">
        <w:rPr>
          <w:rFonts w:ascii="Times New Roman" w:hAnsi="Times New Roman" w:cs="Times New Roman"/>
          <w:b/>
          <w:sz w:val="24"/>
          <w:szCs w:val="24"/>
        </w:rPr>
        <w:t>essential</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to</w:t>
      </w:r>
      <w:proofErr w:type="spellEnd"/>
      <w:r w:rsidRPr="004709E4">
        <w:rPr>
          <w:rFonts w:ascii="Times New Roman" w:hAnsi="Times New Roman" w:cs="Times New Roman"/>
          <w:b/>
          <w:sz w:val="24"/>
          <w:szCs w:val="24"/>
        </w:rPr>
        <w:t xml:space="preserve"> be </w:t>
      </w:r>
      <w:proofErr w:type="spellStart"/>
      <w:r w:rsidRPr="004709E4">
        <w:rPr>
          <w:rFonts w:ascii="Times New Roman" w:hAnsi="Times New Roman" w:cs="Times New Roman"/>
          <w:b/>
          <w:sz w:val="24"/>
          <w:szCs w:val="24"/>
        </w:rPr>
        <w:t>illustrated</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After</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that</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regarding</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relationship</w:t>
      </w:r>
      <w:proofErr w:type="spellEnd"/>
      <w:r w:rsidRPr="004709E4">
        <w:rPr>
          <w:rFonts w:ascii="Times New Roman" w:hAnsi="Times New Roman" w:cs="Times New Roman"/>
          <w:b/>
          <w:sz w:val="24"/>
          <w:szCs w:val="24"/>
        </w:rPr>
        <w:t xml:space="preserve"> of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Common</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Law</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and</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Turkish</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Cypriot</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Law</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Private</w:t>
      </w:r>
      <w:proofErr w:type="spellEnd"/>
      <w:r w:rsidRPr="004709E4">
        <w:rPr>
          <w:rFonts w:ascii="Times New Roman" w:hAnsi="Times New Roman" w:cs="Times New Roman"/>
          <w:b/>
          <w:sz w:val="24"/>
          <w:szCs w:val="24"/>
        </w:rPr>
        <w:t xml:space="preserve"> International </w:t>
      </w:r>
      <w:proofErr w:type="spellStart"/>
      <w:r w:rsidRPr="004709E4">
        <w:rPr>
          <w:rFonts w:ascii="Times New Roman" w:hAnsi="Times New Roman" w:cs="Times New Roman"/>
          <w:b/>
          <w:sz w:val="24"/>
          <w:szCs w:val="24"/>
        </w:rPr>
        <w:t>Law</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under</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Eng</w:t>
      </w:r>
      <w:r w:rsidR="00E964C0">
        <w:rPr>
          <w:rFonts w:ascii="Times New Roman" w:hAnsi="Times New Roman" w:cs="Times New Roman"/>
          <w:b/>
          <w:sz w:val="24"/>
          <w:szCs w:val="24"/>
        </w:rPr>
        <w:t xml:space="preserve">lish legal </w:t>
      </w:r>
      <w:proofErr w:type="spellStart"/>
      <w:r w:rsidR="00E964C0">
        <w:rPr>
          <w:rFonts w:ascii="Times New Roman" w:hAnsi="Times New Roman" w:cs="Times New Roman"/>
          <w:b/>
          <w:sz w:val="24"/>
          <w:szCs w:val="24"/>
        </w:rPr>
        <w:t>system</w:t>
      </w:r>
      <w:proofErr w:type="spellEnd"/>
      <w:r w:rsidR="00E964C0">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which</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are</w:t>
      </w:r>
      <w:proofErr w:type="spellEnd"/>
      <w:r w:rsidRPr="004709E4">
        <w:rPr>
          <w:rFonts w:ascii="Times New Roman" w:hAnsi="Times New Roman" w:cs="Times New Roman"/>
          <w:b/>
          <w:sz w:val="24"/>
          <w:szCs w:val="24"/>
        </w:rPr>
        <w:t xml:space="preserve"> on </w:t>
      </w:r>
      <w:proofErr w:type="spellStart"/>
      <w:r w:rsidRPr="004709E4">
        <w:rPr>
          <w:rFonts w:ascii="Times New Roman" w:hAnsi="Times New Roman" w:cs="Times New Roman"/>
          <w:b/>
          <w:sz w:val="24"/>
          <w:szCs w:val="24"/>
        </w:rPr>
        <w:t>enforcement</w:t>
      </w:r>
      <w:proofErr w:type="spellEnd"/>
      <w:r w:rsidRPr="004709E4">
        <w:rPr>
          <w:rFonts w:ascii="Times New Roman" w:hAnsi="Times New Roman" w:cs="Times New Roman"/>
          <w:b/>
          <w:sz w:val="24"/>
          <w:szCs w:val="24"/>
        </w:rPr>
        <w:t xml:space="preserve"> in TRNC </w:t>
      </w:r>
      <w:proofErr w:type="spellStart"/>
      <w:r w:rsidRPr="004709E4">
        <w:rPr>
          <w:rFonts w:ascii="Times New Roman" w:hAnsi="Times New Roman" w:cs="Times New Roman"/>
          <w:b/>
          <w:sz w:val="24"/>
          <w:szCs w:val="24"/>
        </w:rPr>
        <w:t>and</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recognition</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and</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enforcement</w:t>
      </w:r>
      <w:proofErr w:type="spellEnd"/>
      <w:r w:rsidRPr="004709E4">
        <w:rPr>
          <w:rFonts w:ascii="Times New Roman" w:hAnsi="Times New Roman" w:cs="Times New Roman"/>
          <w:b/>
          <w:sz w:val="24"/>
          <w:szCs w:val="24"/>
        </w:rPr>
        <w:t xml:space="preserve"> of </w:t>
      </w:r>
      <w:proofErr w:type="spellStart"/>
      <w:r w:rsidRPr="004709E4">
        <w:rPr>
          <w:rFonts w:ascii="Times New Roman" w:hAnsi="Times New Roman" w:cs="Times New Roman"/>
          <w:b/>
          <w:sz w:val="24"/>
          <w:szCs w:val="24"/>
        </w:rPr>
        <w:t>European</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Union’s</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Foreign</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Jurisdictions</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that</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will</w:t>
      </w:r>
      <w:proofErr w:type="spellEnd"/>
      <w:r w:rsidRPr="004709E4">
        <w:rPr>
          <w:rFonts w:ascii="Times New Roman" w:hAnsi="Times New Roman" w:cs="Times New Roman"/>
          <w:b/>
          <w:sz w:val="24"/>
          <w:szCs w:val="24"/>
        </w:rPr>
        <w:t xml:space="preserve"> be </w:t>
      </w:r>
      <w:proofErr w:type="spellStart"/>
      <w:r w:rsidRPr="004709E4">
        <w:rPr>
          <w:rFonts w:ascii="Times New Roman" w:hAnsi="Times New Roman" w:cs="Times New Roman"/>
          <w:b/>
          <w:sz w:val="24"/>
          <w:szCs w:val="24"/>
        </w:rPr>
        <w:t>enforced</w:t>
      </w:r>
      <w:proofErr w:type="spellEnd"/>
      <w:r w:rsidRPr="004709E4">
        <w:rPr>
          <w:rFonts w:ascii="Times New Roman" w:hAnsi="Times New Roman" w:cs="Times New Roman"/>
          <w:b/>
          <w:sz w:val="24"/>
          <w:szCs w:val="24"/>
        </w:rPr>
        <w:t xml:space="preserve"> in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lastRenderedPageBreak/>
        <w:t>territory</w:t>
      </w:r>
      <w:proofErr w:type="spellEnd"/>
      <w:r w:rsidRPr="004709E4">
        <w:rPr>
          <w:rFonts w:ascii="Times New Roman" w:hAnsi="Times New Roman" w:cs="Times New Roman"/>
          <w:b/>
          <w:sz w:val="24"/>
          <w:szCs w:val="24"/>
        </w:rPr>
        <w:t xml:space="preserve"> of TRNC in a </w:t>
      </w:r>
      <w:proofErr w:type="spellStart"/>
      <w:r w:rsidRPr="004709E4">
        <w:rPr>
          <w:rFonts w:ascii="Times New Roman" w:hAnsi="Times New Roman" w:cs="Times New Roman"/>
          <w:b/>
          <w:sz w:val="24"/>
          <w:szCs w:val="24"/>
        </w:rPr>
        <w:t>situation</w:t>
      </w:r>
      <w:proofErr w:type="spellEnd"/>
      <w:r w:rsidRPr="004709E4">
        <w:rPr>
          <w:rFonts w:ascii="Times New Roman" w:hAnsi="Times New Roman" w:cs="Times New Roman"/>
          <w:b/>
          <w:sz w:val="24"/>
          <w:szCs w:val="24"/>
        </w:rPr>
        <w:t xml:space="preserve"> of </w:t>
      </w:r>
      <w:proofErr w:type="spellStart"/>
      <w:r w:rsidRPr="004709E4">
        <w:rPr>
          <w:rFonts w:ascii="Times New Roman" w:hAnsi="Times New Roman" w:cs="Times New Roman"/>
          <w:b/>
          <w:sz w:val="24"/>
          <w:szCs w:val="24"/>
        </w:rPr>
        <w:t>any</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potential</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solution</w:t>
      </w:r>
      <w:proofErr w:type="spellEnd"/>
      <w:r w:rsidRPr="004709E4">
        <w:rPr>
          <w:rFonts w:ascii="Times New Roman" w:hAnsi="Times New Roman" w:cs="Times New Roman"/>
          <w:b/>
          <w:sz w:val="24"/>
          <w:szCs w:val="24"/>
        </w:rPr>
        <w:t xml:space="preserve"> on </w:t>
      </w:r>
      <w:proofErr w:type="spellStart"/>
      <w:r w:rsidRPr="004709E4">
        <w:rPr>
          <w:rFonts w:ascii="Times New Roman" w:hAnsi="Times New Roman" w:cs="Times New Roman"/>
          <w:b/>
          <w:sz w:val="24"/>
          <w:szCs w:val="24"/>
        </w:rPr>
        <w:t>Cyprus</w:t>
      </w:r>
      <w:proofErr w:type="spellEnd"/>
      <w:r w:rsidRPr="004709E4">
        <w:rPr>
          <w:rFonts w:ascii="Times New Roman" w:hAnsi="Times New Roman" w:cs="Times New Roman"/>
          <w:b/>
          <w:sz w:val="24"/>
          <w:szCs w:val="24"/>
        </w:rPr>
        <w:t xml:space="preserve"> problem. </w:t>
      </w:r>
      <w:proofErr w:type="spellStart"/>
      <w:r w:rsidRPr="004709E4">
        <w:rPr>
          <w:rFonts w:ascii="Times New Roman" w:hAnsi="Times New Roman" w:cs="Times New Roman"/>
          <w:b/>
          <w:sz w:val="24"/>
          <w:szCs w:val="24"/>
        </w:rPr>
        <w:t>While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direct</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enforcement</w:t>
      </w:r>
      <w:proofErr w:type="spellEnd"/>
      <w:r w:rsidRPr="004709E4">
        <w:rPr>
          <w:rFonts w:ascii="Times New Roman" w:hAnsi="Times New Roman" w:cs="Times New Roman"/>
          <w:b/>
          <w:sz w:val="24"/>
          <w:szCs w:val="24"/>
        </w:rPr>
        <w:t xml:space="preserve"> of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rules</w:t>
      </w:r>
      <w:proofErr w:type="spellEnd"/>
      <w:r w:rsidRPr="004709E4">
        <w:rPr>
          <w:rFonts w:ascii="Times New Roman" w:hAnsi="Times New Roman" w:cs="Times New Roman"/>
          <w:b/>
          <w:sz w:val="24"/>
          <w:szCs w:val="24"/>
        </w:rPr>
        <w:t xml:space="preserve"> of </w:t>
      </w:r>
      <w:proofErr w:type="spellStart"/>
      <w:r w:rsidRPr="004709E4">
        <w:rPr>
          <w:rFonts w:ascii="Times New Roman" w:hAnsi="Times New Roman" w:cs="Times New Roman"/>
          <w:b/>
          <w:sz w:val="24"/>
          <w:szCs w:val="24"/>
        </w:rPr>
        <w:t>Private</w:t>
      </w:r>
      <w:proofErr w:type="spellEnd"/>
      <w:r w:rsidRPr="004709E4">
        <w:rPr>
          <w:rFonts w:ascii="Times New Roman" w:hAnsi="Times New Roman" w:cs="Times New Roman"/>
          <w:b/>
          <w:sz w:val="24"/>
          <w:szCs w:val="24"/>
        </w:rPr>
        <w:t xml:space="preserve"> International </w:t>
      </w:r>
      <w:proofErr w:type="spellStart"/>
      <w:r w:rsidRPr="004709E4">
        <w:rPr>
          <w:rFonts w:ascii="Times New Roman" w:hAnsi="Times New Roman" w:cs="Times New Roman"/>
          <w:b/>
          <w:sz w:val="24"/>
          <w:szCs w:val="24"/>
        </w:rPr>
        <w:t>Law</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under</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English legal </w:t>
      </w:r>
      <w:proofErr w:type="spellStart"/>
      <w:r w:rsidRPr="004709E4">
        <w:rPr>
          <w:rFonts w:ascii="Times New Roman" w:hAnsi="Times New Roman" w:cs="Times New Roman"/>
          <w:b/>
          <w:sz w:val="24"/>
          <w:szCs w:val="24"/>
        </w:rPr>
        <w:t>system</w:t>
      </w:r>
      <w:proofErr w:type="spellEnd"/>
      <w:r w:rsidRPr="004709E4">
        <w:rPr>
          <w:rFonts w:ascii="Times New Roman" w:hAnsi="Times New Roman" w:cs="Times New Roman"/>
          <w:b/>
          <w:sz w:val="24"/>
          <w:szCs w:val="24"/>
        </w:rPr>
        <w:t xml:space="preserve"> in TRNC has </w:t>
      </w:r>
      <w:proofErr w:type="spellStart"/>
      <w:r w:rsidRPr="004709E4">
        <w:rPr>
          <w:rFonts w:ascii="Times New Roman" w:hAnsi="Times New Roman" w:cs="Times New Roman"/>
          <w:b/>
          <w:sz w:val="24"/>
          <w:szCs w:val="24"/>
        </w:rPr>
        <w:t>been</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questioned</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requirements</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consequences</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and</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procedures</w:t>
      </w:r>
      <w:proofErr w:type="spellEnd"/>
      <w:r w:rsidRPr="004709E4">
        <w:rPr>
          <w:rFonts w:ascii="Times New Roman" w:hAnsi="Times New Roman" w:cs="Times New Roman"/>
          <w:b/>
          <w:sz w:val="24"/>
          <w:szCs w:val="24"/>
        </w:rPr>
        <w:t xml:space="preserve"> of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recognitions</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and</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enforcement</w:t>
      </w:r>
      <w:proofErr w:type="spellEnd"/>
      <w:r w:rsidRPr="004709E4">
        <w:rPr>
          <w:rFonts w:ascii="Times New Roman" w:hAnsi="Times New Roman" w:cs="Times New Roman"/>
          <w:b/>
          <w:sz w:val="24"/>
          <w:szCs w:val="24"/>
        </w:rPr>
        <w:t xml:space="preserve"> of </w:t>
      </w:r>
      <w:proofErr w:type="spellStart"/>
      <w:r w:rsidRPr="004709E4">
        <w:rPr>
          <w:rFonts w:ascii="Times New Roman" w:hAnsi="Times New Roman" w:cs="Times New Roman"/>
          <w:b/>
          <w:sz w:val="24"/>
          <w:szCs w:val="24"/>
        </w:rPr>
        <w:t>the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Foreign</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Judgements</w:t>
      </w:r>
      <w:proofErr w:type="spellEnd"/>
      <w:r w:rsidRPr="004709E4">
        <w:rPr>
          <w:rFonts w:ascii="Times New Roman" w:hAnsi="Times New Roman" w:cs="Times New Roman"/>
          <w:b/>
          <w:sz w:val="24"/>
          <w:szCs w:val="24"/>
        </w:rPr>
        <w:t xml:space="preserve"> in </w:t>
      </w:r>
      <w:proofErr w:type="spellStart"/>
      <w:r w:rsidRPr="004709E4">
        <w:rPr>
          <w:rFonts w:ascii="Times New Roman" w:hAnsi="Times New Roman" w:cs="Times New Roman"/>
          <w:b/>
          <w:sz w:val="24"/>
          <w:szCs w:val="24"/>
        </w:rPr>
        <w:t>Turkish</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Cypriot</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Law</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have</w:t>
      </w:r>
      <w:proofErr w:type="spellEnd"/>
      <w:r w:rsidRPr="004709E4">
        <w:rPr>
          <w:rFonts w:ascii="Times New Roman" w:hAnsi="Times New Roman" w:cs="Times New Roman"/>
          <w:b/>
          <w:sz w:val="24"/>
          <w:szCs w:val="24"/>
        </w:rPr>
        <w:t xml:space="preserve"> </w:t>
      </w:r>
      <w:proofErr w:type="spellStart"/>
      <w:r w:rsidRPr="004709E4">
        <w:rPr>
          <w:rFonts w:ascii="Times New Roman" w:hAnsi="Times New Roman" w:cs="Times New Roman"/>
          <w:b/>
          <w:sz w:val="24"/>
          <w:szCs w:val="24"/>
        </w:rPr>
        <w:t>been</w:t>
      </w:r>
      <w:proofErr w:type="spellEnd"/>
      <w:r w:rsidRPr="004709E4">
        <w:rPr>
          <w:rFonts w:ascii="Times New Roman" w:hAnsi="Times New Roman" w:cs="Times New Roman"/>
          <w:b/>
          <w:sz w:val="24"/>
          <w:szCs w:val="24"/>
        </w:rPr>
        <w:t xml:space="preserve"> </w:t>
      </w:r>
      <w:r w:rsidRPr="004709E4">
        <w:rPr>
          <w:rFonts w:ascii="Times New Roman" w:hAnsi="Times New Roman" w:cs="Times New Roman"/>
          <w:b/>
          <w:sz w:val="24"/>
          <w:szCs w:val="24"/>
          <w:lang w:val="en-US"/>
        </w:rPr>
        <w:t>investigated.</w:t>
      </w:r>
    </w:p>
    <w:p w14:paraId="0A78A211" w14:textId="285021B6" w:rsidR="000B5776" w:rsidRPr="000B5776" w:rsidRDefault="000B5776" w:rsidP="00D900C7">
      <w:pPr>
        <w:tabs>
          <w:tab w:val="left" w:pos="1770"/>
        </w:tabs>
        <w:spacing w:line="360" w:lineRule="auto"/>
        <w:ind w:firstLine="709"/>
        <w:jc w:val="both"/>
        <w:rPr>
          <w:rFonts w:ascii="Times New Roman" w:hAnsi="Times New Roman" w:cs="Times New Roman"/>
          <w:b/>
          <w:sz w:val="24"/>
          <w:szCs w:val="24"/>
          <w:lang w:val="en-US"/>
        </w:rPr>
      </w:pPr>
      <w:r w:rsidRPr="004709E4">
        <w:rPr>
          <w:rFonts w:ascii="Times New Roman" w:hAnsi="Times New Roman" w:cs="Times New Roman"/>
          <w:b/>
          <w:sz w:val="24"/>
          <w:szCs w:val="24"/>
          <w:lang w:val="en-US"/>
        </w:rPr>
        <w:t xml:space="preserve">The third and last part focuses on the </w:t>
      </w:r>
      <w:r w:rsidR="0074491D">
        <w:rPr>
          <w:rFonts w:ascii="Times New Roman" w:hAnsi="Times New Roman" w:cs="Times New Roman"/>
          <w:b/>
          <w:sz w:val="24"/>
          <w:szCs w:val="24"/>
          <w:lang w:val="en-US"/>
        </w:rPr>
        <w:t>thesis,</w:t>
      </w:r>
      <w:r w:rsidRPr="004709E4">
        <w:rPr>
          <w:rFonts w:ascii="Times New Roman" w:hAnsi="Times New Roman" w:cs="Times New Roman"/>
          <w:b/>
          <w:sz w:val="24"/>
          <w:szCs w:val="24"/>
          <w:lang w:val="en-US"/>
        </w:rPr>
        <w:t xml:space="preserve"> regarding the recognition and the enforcement in the agreements between the Republic of Turkey and the Turkish Republic of Northern Cyprus. The effect of the courts’ decisions of the State parties and the requirements, consequences and the procedures of the recognition and enforcement of other State party has been evaluated.</w:t>
      </w:r>
    </w:p>
    <w:p w14:paraId="50EE112F" w14:textId="77777777" w:rsidR="000B5776" w:rsidRPr="002570BF" w:rsidRDefault="000B5776" w:rsidP="000B5776">
      <w:pPr>
        <w:jc w:val="both"/>
        <w:rPr>
          <w:rFonts w:ascii="Times New Roman" w:hAnsi="Times New Roman" w:cs="Times New Roman"/>
          <w:sz w:val="24"/>
        </w:rPr>
      </w:pPr>
    </w:p>
    <w:p w14:paraId="58161BF4" w14:textId="77777777" w:rsidR="000B5776" w:rsidRPr="004709E4" w:rsidRDefault="000B5776" w:rsidP="00D900C7">
      <w:pPr>
        <w:jc w:val="both"/>
        <w:rPr>
          <w:rFonts w:ascii="Times New Roman" w:hAnsi="Times New Roman" w:cs="Times New Roman"/>
          <w:b/>
          <w:sz w:val="24"/>
        </w:rPr>
      </w:pPr>
      <w:proofErr w:type="spellStart"/>
      <w:r w:rsidRPr="003E3D33">
        <w:rPr>
          <w:rFonts w:ascii="Times New Roman" w:hAnsi="Times New Roman" w:cs="Times New Roman"/>
          <w:b/>
          <w:sz w:val="24"/>
        </w:rPr>
        <w:t>Key</w:t>
      </w:r>
      <w:proofErr w:type="spellEnd"/>
      <w:r w:rsidRPr="003E3D33">
        <w:rPr>
          <w:rFonts w:ascii="Times New Roman" w:hAnsi="Times New Roman" w:cs="Times New Roman"/>
          <w:b/>
          <w:sz w:val="24"/>
        </w:rPr>
        <w:t xml:space="preserve"> </w:t>
      </w:r>
      <w:proofErr w:type="spellStart"/>
      <w:r w:rsidRPr="003E3D33">
        <w:rPr>
          <w:rFonts w:ascii="Times New Roman" w:hAnsi="Times New Roman" w:cs="Times New Roman"/>
          <w:b/>
          <w:sz w:val="24"/>
        </w:rPr>
        <w:t>Words</w:t>
      </w:r>
      <w:proofErr w:type="spellEnd"/>
      <w:r>
        <w:rPr>
          <w:rFonts w:ascii="Times New Roman" w:hAnsi="Times New Roman" w:cs="Times New Roman"/>
          <w:sz w:val="24"/>
        </w:rPr>
        <w:t xml:space="preserve">: </w:t>
      </w:r>
      <w:proofErr w:type="spellStart"/>
      <w:r w:rsidRPr="004709E4">
        <w:rPr>
          <w:rFonts w:ascii="Times New Roman" w:hAnsi="Times New Roman" w:cs="Times New Roman"/>
          <w:b/>
          <w:sz w:val="24"/>
        </w:rPr>
        <w:t>Recognition</w:t>
      </w:r>
      <w:proofErr w:type="spellEnd"/>
      <w:r w:rsidRPr="004709E4">
        <w:rPr>
          <w:rFonts w:ascii="Times New Roman" w:hAnsi="Times New Roman" w:cs="Times New Roman"/>
          <w:b/>
          <w:sz w:val="24"/>
        </w:rPr>
        <w:t xml:space="preserve"> </w:t>
      </w:r>
      <w:proofErr w:type="spellStart"/>
      <w:r w:rsidRPr="004709E4">
        <w:rPr>
          <w:rFonts w:ascii="Times New Roman" w:hAnsi="Times New Roman" w:cs="Times New Roman"/>
          <w:b/>
          <w:sz w:val="24"/>
        </w:rPr>
        <w:t>and</w:t>
      </w:r>
      <w:proofErr w:type="spellEnd"/>
      <w:r w:rsidRPr="004709E4">
        <w:rPr>
          <w:rFonts w:ascii="Times New Roman" w:hAnsi="Times New Roman" w:cs="Times New Roman"/>
          <w:b/>
          <w:sz w:val="24"/>
        </w:rPr>
        <w:t xml:space="preserve"> </w:t>
      </w:r>
      <w:proofErr w:type="spellStart"/>
      <w:r w:rsidRPr="004709E4">
        <w:rPr>
          <w:rFonts w:ascii="Times New Roman" w:hAnsi="Times New Roman" w:cs="Times New Roman"/>
          <w:b/>
          <w:sz w:val="24"/>
        </w:rPr>
        <w:t>Enforcement</w:t>
      </w:r>
      <w:proofErr w:type="spellEnd"/>
      <w:r w:rsidRPr="004709E4">
        <w:rPr>
          <w:rFonts w:ascii="Times New Roman" w:hAnsi="Times New Roman" w:cs="Times New Roman"/>
          <w:b/>
          <w:sz w:val="24"/>
        </w:rPr>
        <w:t xml:space="preserve">, </w:t>
      </w:r>
      <w:proofErr w:type="spellStart"/>
      <w:r w:rsidRPr="004709E4">
        <w:rPr>
          <w:rFonts w:ascii="Times New Roman" w:hAnsi="Times New Roman" w:cs="Times New Roman"/>
          <w:b/>
          <w:sz w:val="24"/>
        </w:rPr>
        <w:t>the</w:t>
      </w:r>
      <w:proofErr w:type="spellEnd"/>
      <w:r w:rsidRPr="004709E4">
        <w:rPr>
          <w:rFonts w:ascii="Times New Roman" w:hAnsi="Times New Roman" w:cs="Times New Roman"/>
          <w:b/>
          <w:sz w:val="24"/>
        </w:rPr>
        <w:t xml:space="preserve"> </w:t>
      </w:r>
      <w:proofErr w:type="spellStart"/>
      <w:r w:rsidRPr="004709E4">
        <w:rPr>
          <w:rFonts w:ascii="Times New Roman" w:hAnsi="Times New Roman" w:cs="Times New Roman"/>
          <w:b/>
          <w:sz w:val="24"/>
        </w:rPr>
        <w:t>Foreign</w:t>
      </w:r>
      <w:proofErr w:type="spellEnd"/>
      <w:r w:rsidRPr="004709E4">
        <w:rPr>
          <w:rFonts w:ascii="Times New Roman" w:hAnsi="Times New Roman" w:cs="Times New Roman"/>
          <w:b/>
          <w:sz w:val="24"/>
        </w:rPr>
        <w:t xml:space="preserve"> </w:t>
      </w:r>
      <w:proofErr w:type="spellStart"/>
      <w:r w:rsidRPr="004709E4">
        <w:rPr>
          <w:rFonts w:ascii="Times New Roman" w:hAnsi="Times New Roman" w:cs="Times New Roman"/>
          <w:b/>
          <w:sz w:val="24"/>
        </w:rPr>
        <w:t>Judgements</w:t>
      </w:r>
      <w:proofErr w:type="spellEnd"/>
      <w:r w:rsidRPr="004709E4">
        <w:rPr>
          <w:rFonts w:ascii="Times New Roman" w:hAnsi="Times New Roman" w:cs="Times New Roman"/>
          <w:b/>
          <w:sz w:val="24"/>
        </w:rPr>
        <w:t xml:space="preserve">, </w:t>
      </w:r>
      <w:proofErr w:type="spellStart"/>
      <w:r w:rsidRPr="004709E4">
        <w:rPr>
          <w:rFonts w:ascii="Times New Roman" w:hAnsi="Times New Roman" w:cs="Times New Roman"/>
          <w:b/>
          <w:sz w:val="24"/>
        </w:rPr>
        <w:t>the</w:t>
      </w:r>
      <w:proofErr w:type="spellEnd"/>
      <w:r w:rsidRPr="004709E4">
        <w:rPr>
          <w:rFonts w:ascii="Times New Roman" w:hAnsi="Times New Roman" w:cs="Times New Roman"/>
          <w:b/>
          <w:sz w:val="24"/>
        </w:rPr>
        <w:t xml:space="preserve"> </w:t>
      </w:r>
      <w:proofErr w:type="spellStart"/>
      <w:r w:rsidRPr="004709E4">
        <w:rPr>
          <w:rFonts w:ascii="Times New Roman" w:hAnsi="Times New Roman" w:cs="Times New Roman"/>
          <w:b/>
          <w:sz w:val="24"/>
        </w:rPr>
        <w:t>Republic</w:t>
      </w:r>
      <w:proofErr w:type="spellEnd"/>
      <w:r w:rsidRPr="004709E4">
        <w:rPr>
          <w:rFonts w:ascii="Times New Roman" w:hAnsi="Times New Roman" w:cs="Times New Roman"/>
          <w:b/>
          <w:sz w:val="24"/>
        </w:rPr>
        <w:t xml:space="preserve"> of </w:t>
      </w:r>
      <w:proofErr w:type="spellStart"/>
      <w:r w:rsidRPr="004709E4">
        <w:rPr>
          <w:rFonts w:ascii="Times New Roman" w:hAnsi="Times New Roman" w:cs="Times New Roman"/>
          <w:b/>
          <w:sz w:val="24"/>
        </w:rPr>
        <w:t>Turkey</w:t>
      </w:r>
      <w:proofErr w:type="spellEnd"/>
      <w:r w:rsidRPr="004709E4">
        <w:rPr>
          <w:rFonts w:ascii="Times New Roman" w:hAnsi="Times New Roman" w:cs="Times New Roman"/>
          <w:b/>
          <w:sz w:val="24"/>
        </w:rPr>
        <w:t>, TRNC.</w:t>
      </w:r>
    </w:p>
    <w:p w14:paraId="633B3E59" w14:textId="77777777" w:rsidR="000B5776" w:rsidRPr="002570BF" w:rsidRDefault="000B5776" w:rsidP="000B5776">
      <w:pPr>
        <w:tabs>
          <w:tab w:val="left" w:pos="1770"/>
        </w:tabs>
        <w:spacing w:line="360" w:lineRule="auto"/>
        <w:rPr>
          <w:rFonts w:ascii="Times New Roman" w:hAnsi="Times New Roman" w:cs="Times New Roman"/>
          <w:b/>
          <w:sz w:val="24"/>
          <w:szCs w:val="24"/>
        </w:rPr>
      </w:pPr>
    </w:p>
    <w:p w14:paraId="72D3CCF2" w14:textId="77777777" w:rsidR="009648A2" w:rsidRPr="002570BF" w:rsidRDefault="009648A2" w:rsidP="000B5776">
      <w:pPr>
        <w:tabs>
          <w:tab w:val="left" w:pos="1770"/>
        </w:tabs>
        <w:spacing w:line="360" w:lineRule="auto"/>
        <w:rPr>
          <w:rFonts w:ascii="Times New Roman" w:hAnsi="Times New Roman" w:cs="Times New Roman"/>
          <w:b/>
          <w:sz w:val="24"/>
          <w:szCs w:val="24"/>
        </w:rPr>
      </w:pPr>
    </w:p>
    <w:p w14:paraId="426A6057" w14:textId="77777777" w:rsidR="009648A2" w:rsidRPr="002570BF" w:rsidRDefault="009648A2" w:rsidP="009648A2">
      <w:pPr>
        <w:tabs>
          <w:tab w:val="left" w:pos="1770"/>
        </w:tabs>
        <w:spacing w:line="360" w:lineRule="auto"/>
        <w:jc w:val="center"/>
        <w:rPr>
          <w:rFonts w:ascii="Times New Roman" w:hAnsi="Times New Roman" w:cs="Times New Roman"/>
          <w:b/>
          <w:sz w:val="24"/>
          <w:szCs w:val="24"/>
        </w:rPr>
      </w:pPr>
    </w:p>
    <w:p w14:paraId="05FED056" w14:textId="77777777" w:rsidR="009648A2" w:rsidRPr="002570BF" w:rsidRDefault="009648A2" w:rsidP="009648A2">
      <w:pPr>
        <w:tabs>
          <w:tab w:val="left" w:pos="1770"/>
        </w:tabs>
        <w:spacing w:line="360" w:lineRule="auto"/>
        <w:jc w:val="center"/>
        <w:rPr>
          <w:rFonts w:ascii="Times New Roman" w:hAnsi="Times New Roman" w:cs="Times New Roman"/>
          <w:b/>
          <w:sz w:val="24"/>
          <w:szCs w:val="24"/>
        </w:rPr>
      </w:pPr>
    </w:p>
    <w:p w14:paraId="1B8B27D8" w14:textId="77777777" w:rsidR="00FC2FBE" w:rsidRPr="002570BF" w:rsidRDefault="00FC2FBE" w:rsidP="00DD08F8">
      <w:pPr>
        <w:jc w:val="both"/>
        <w:rPr>
          <w:rFonts w:ascii="Times New Roman" w:hAnsi="Times New Roman" w:cs="Times New Roman"/>
          <w:sz w:val="24"/>
        </w:rPr>
      </w:pPr>
    </w:p>
    <w:p w14:paraId="44845093" w14:textId="77777777" w:rsidR="00DD08F8" w:rsidRPr="002570BF" w:rsidRDefault="00DD08F8" w:rsidP="00DD08F8">
      <w:pPr>
        <w:jc w:val="both"/>
        <w:rPr>
          <w:rFonts w:ascii="Times New Roman" w:hAnsi="Times New Roman" w:cs="Times New Roman"/>
          <w:sz w:val="24"/>
        </w:rPr>
      </w:pPr>
    </w:p>
    <w:p w14:paraId="2313FFB4" w14:textId="77777777" w:rsidR="00DD08F8" w:rsidRPr="002570BF" w:rsidRDefault="00DD08F8" w:rsidP="00DD08F8">
      <w:pPr>
        <w:tabs>
          <w:tab w:val="left" w:pos="1770"/>
        </w:tabs>
        <w:spacing w:line="360" w:lineRule="auto"/>
        <w:rPr>
          <w:rFonts w:ascii="Times New Roman" w:hAnsi="Times New Roman" w:cs="Times New Roman"/>
          <w:b/>
          <w:sz w:val="24"/>
          <w:szCs w:val="24"/>
        </w:rPr>
      </w:pPr>
    </w:p>
    <w:p w14:paraId="5145703C" w14:textId="77777777" w:rsidR="00DD08F8" w:rsidRPr="002570BF" w:rsidRDefault="00DD08F8" w:rsidP="00DD08F8">
      <w:pPr>
        <w:tabs>
          <w:tab w:val="left" w:pos="1770"/>
        </w:tabs>
        <w:spacing w:line="360" w:lineRule="auto"/>
        <w:rPr>
          <w:rFonts w:ascii="Times New Roman" w:hAnsi="Times New Roman" w:cs="Times New Roman"/>
          <w:b/>
          <w:sz w:val="24"/>
          <w:szCs w:val="24"/>
        </w:rPr>
      </w:pPr>
    </w:p>
    <w:p w14:paraId="6FEF9173" w14:textId="77777777" w:rsidR="0070137F" w:rsidRDefault="0070137F" w:rsidP="001F2C69">
      <w:pPr>
        <w:tabs>
          <w:tab w:val="left" w:pos="1770"/>
        </w:tabs>
        <w:spacing w:line="720" w:lineRule="auto"/>
        <w:jc w:val="center"/>
        <w:rPr>
          <w:rFonts w:ascii="Times New Roman" w:hAnsi="Times New Roman" w:cs="Times New Roman"/>
          <w:b/>
          <w:sz w:val="24"/>
          <w:szCs w:val="24"/>
        </w:rPr>
      </w:pPr>
    </w:p>
    <w:p w14:paraId="0008C63E" w14:textId="77777777" w:rsidR="00D0620F" w:rsidRDefault="00D0620F" w:rsidP="001F2C69">
      <w:pPr>
        <w:tabs>
          <w:tab w:val="left" w:pos="1770"/>
        </w:tabs>
        <w:spacing w:line="720" w:lineRule="auto"/>
        <w:jc w:val="center"/>
        <w:rPr>
          <w:rFonts w:ascii="Times New Roman" w:hAnsi="Times New Roman" w:cs="Times New Roman"/>
          <w:b/>
          <w:sz w:val="24"/>
          <w:szCs w:val="24"/>
        </w:rPr>
      </w:pPr>
    </w:p>
    <w:p w14:paraId="54ABD8F2" w14:textId="77777777" w:rsidR="00824443" w:rsidRDefault="00824443" w:rsidP="001F2C69">
      <w:pPr>
        <w:tabs>
          <w:tab w:val="left" w:pos="1770"/>
        </w:tabs>
        <w:spacing w:line="720" w:lineRule="auto"/>
        <w:jc w:val="center"/>
        <w:rPr>
          <w:rFonts w:ascii="Times New Roman" w:hAnsi="Times New Roman" w:cs="Times New Roman"/>
          <w:b/>
          <w:sz w:val="24"/>
          <w:szCs w:val="24"/>
        </w:rPr>
      </w:pPr>
    </w:p>
    <w:p w14:paraId="5FAE929B" w14:textId="77777777" w:rsidR="00FC2FBE" w:rsidRDefault="00FC2FBE" w:rsidP="00A75A5E">
      <w:pPr>
        <w:tabs>
          <w:tab w:val="left" w:pos="1770"/>
        </w:tabs>
        <w:spacing w:line="240" w:lineRule="auto"/>
        <w:jc w:val="center"/>
        <w:rPr>
          <w:rFonts w:ascii="Times New Roman" w:hAnsi="Times New Roman" w:cs="Times New Roman"/>
          <w:b/>
          <w:sz w:val="24"/>
          <w:szCs w:val="24"/>
        </w:rPr>
      </w:pPr>
    </w:p>
    <w:p w14:paraId="42E93F00" w14:textId="0F107D6E" w:rsidR="00A75A5E" w:rsidRPr="00690570" w:rsidRDefault="00A75A5E" w:rsidP="00C14581">
      <w:pPr>
        <w:tabs>
          <w:tab w:val="left" w:pos="1770"/>
        </w:tabs>
        <w:spacing w:line="720" w:lineRule="auto"/>
        <w:jc w:val="center"/>
        <w:rPr>
          <w:rFonts w:ascii="Times New Roman" w:hAnsi="Times New Roman" w:cs="Times New Roman"/>
          <w:b/>
          <w:sz w:val="24"/>
          <w:szCs w:val="24"/>
        </w:rPr>
      </w:pPr>
      <w:r w:rsidRPr="00B67ECC">
        <w:rPr>
          <w:rFonts w:ascii="Times New Roman" w:hAnsi="Times New Roman" w:cs="Times New Roman"/>
          <w:b/>
          <w:sz w:val="24"/>
          <w:szCs w:val="24"/>
        </w:rPr>
        <w:t>İÇİNDEKİLER</w:t>
      </w:r>
    </w:p>
    <w:p w14:paraId="2A2FF53F" w14:textId="2E4071DD" w:rsidR="00BA6A7F" w:rsidRPr="00BA6A7F" w:rsidRDefault="00001E21" w:rsidP="00BA6A7F">
      <w:pPr>
        <w:pStyle w:val="TOC1"/>
        <w:tabs>
          <w:tab w:val="right" w:leader="dot" w:pos="7927"/>
        </w:tabs>
        <w:jc w:val="both"/>
        <w:rPr>
          <w:rFonts w:ascii="Times New Roman" w:eastAsiaTheme="minorEastAsia" w:hAnsi="Times New Roman" w:cs="Times New Roman"/>
          <w:b w:val="0"/>
          <w:bCs w:val="0"/>
          <w:caps w:val="0"/>
          <w:noProof/>
          <w:sz w:val="24"/>
          <w:szCs w:val="24"/>
          <w:lang w:eastAsia="ja-JP"/>
        </w:rPr>
      </w:pPr>
      <w:r w:rsidRPr="00BA6A7F">
        <w:rPr>
          <w:rFonts w:ascii="Times New Roman" w:hAnsi="Times New Roman" w:cs="Times New Roman"/>
          <w:bCs w:val="0"/>
          <w:caps w:val="0"/>
          <w:sz w:val="24"/>
          <w:szCs w:val="24"/>
        </w:rPr>
        <w:fldChar w:fldCharType="begin"/>
      </w:r>
      <w:r w:rsidRPr="00BA6A7F">
        <w:rPr>
          <w:rFonts w:ascii="Times New Roman" w:hAnsi="Times New Roman" w:cs="Times New Roman"/>
          <w:bCs w:val="0"/>
          <w:caps w:val="0"/>
          <w:sz w:val="24"/>
          <w:szCs w:val="24"/>
        </w:rPr>
        <w:instrText xml:space="preserve"> TOC \o "1-7" \h \z \u </w:instrText>
      </w:r>
      <w:r w:rsidRPr="00BA6A7F">
        <w:rPr>
          <w:rFonts w:ascii="Times New Roman" w:hAnsi="Times New Roman" w:cs="Times New Roman"/>
          <w:bCs w:val="0"/>
          <w:caps w:val="0"/>
          <w:sz w:val="24"/>
          <w:szCs w:val="24"/>
        </w:rPr>
        <w:fldChar w:fldCharType="separate"/>
      </w:r>
    </w:p>
    <w:p w14:paraId="0CE0394C" w14:textId="77777777" w:rsidR="00BA6A7F" w:rsidRPr="00BA6A7F" w:rsidRDefault="006C3806" w:rsidP="00BA6A7F">
      <w:pPr>
        <w:pStyle w:val="TOC1"/>
        <w:tabs>
          <w:tab w:val="right" w:leader="dot" w:pos="7927"/>
        </w:tabs>
        <w:jc w:val="both"/>
        <w:rPr>
          <w:rFonts w:ascii="Times New Roman" w:eastAsiaTheme="minorEastAsia" w:hAnsi="Times New Roman" w:cs="Times New Roman"/>
          <w:b w:val="0"/>
          <w:bCs w:val="0"/>
          <w:caps w:val="0"/>
          <w:noProof/>
          <w:sz w:val="24"/>
          <w:szCs w:val="24"/>
          <w:lang w:eastAsia="ja-JP"/>
        </w:rPr>
      </w:pPr>
      <w:hyperlink w:anchor="_Toc415246956" w:history="1">
        <w:r w:rsidR="00BA6A7F" w:rsidRPr="00BA6A7F">
          <w:rPr>
            <w:rStyle w:val="Hyperlink"/>
            <w:rFonts w:ascii="Times New Roman" w:hAnsi="Times New Roman" w:cs="Times New Roman"/>
            <w:noProof/>
            <w:sz w:val="24"/>
            <w:szCs w:val="24"/>
          </w:rPr>
          <w:t>ÖZET</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_Toc415246956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i</w:t>
        </w:r>
        <w:r w:rsidR="00BA6A7F" w:rsidRPr="00BA6A7F">
          <w:rPr>
            <w:rFonts w:ascii="Times New Roman" w:hAnsi="Times New Roman" w:cs="Times New Roman"/>
            <w:noProof/>
            <w:webHidden/>
            <w:sz w:val="24"/>
            <w:szCs w:val="24"/>
          </w:rPr>
          <w:fldChar w:fldCharType="end"/>
        </w:r>
      </w:hyperlink>
    </w:p>
    <w:p w14:paraId="1102D00F" w14:textId="77777777" w:rsidR="00BA6A7F" w:rsidRPr="00BA6A7F" w:rsidRDefault="006C3806" w:rsidP="00BA6A7F">
      <w:pPr>
        <w:pStyle w:val="TOC1"/>
        <w:tabs>
          <w:tab w:val="right" w:leader="dot" w:pos="7927"/>
        </w:tabs>
        <w:jc w:val="both"/>
        <w:rPr>
          <w:rFonts w:ascii="Times New Roman" w:eastAsiaTheme="minorEastAsia" w:hAnsi="Times New Roman" w:cs="Times New Roman"/>
          <w:b w:val="0"/>
          <w:bCs w:val="0"/>
          <w:caps w:val="0"/>
          <w:noProof/>
          <w:sz w:val="24"/>
          <w:szCs w:val="24"/>
          <w:lang w:eastAsia="ja-JP"/>
        </w:rPr>
      </w:pPr>
      <w:hyperlink w:anchor="_Toc415246957" w:history="1">
        <w:r w:rsidR="00BA6A7F" w:rsidRPr="00BA6A7F">
          <w:rPr>
            <w:rStyle w:val="Hyperlink"/>
            <w:rFonts w:ascii="Times New Roman" w:hAnsi="Times New Roman" w:cs="Times New Roman"/>
            <w:noProof/>
            <w:sz w:val="24"/>
            <w:szCs w:val="24"/>
          </w:rPr>
          <w:t>ABSTRACT</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_Toc415246957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iii</w:t>
        </w:r>
        <w:r w:rsidR="00BA6A7F" w:rsidRPr="00BA6A7F">
          <w:rPr>
            <w:rFonts w:ascii="Times New Roman" w:hAnsi="Times New Roman" w:cs="Times New Roman"/>
            <w:noProof/>
            <w:webHidden/>
            <w:sz w:val="24"/>
            <w:szCs w:val="24"/>
          </w:rPr>
          <w:fldChar w:fldCharType="end"/>
        </w:r>
      </w:hyperlink>
    </w:p>
    <w:p w14:paraId="33F492D0" w14:textId="77777777" w:rsidR="00BA6A7F" w:rsidRPr="00BA6A7F" w:rsidRDefault="006C3806" w:rsidP="00BA6A7F">
      <w:pPr>
        <w:pStyle w:val="TOC1"/>
        <w:tabs>
          <w:tab w:val="right" w:leader="dot" w:pos="7927"/>
        </w:tabs>
        <w:jc w:val="both"/>
        <w:rPr>
          <w:rFonts w:ascii="Times New Roman" w:eastAsiaTheme="minorEastAsia" w:hAnsi="Times New Roman" w:cs="Times New Roman"/>
          <w:b w:val="0"/>
          <w:bCs w:val="0"/>
          <w:caps w:val="0"/>
          <w:noProof/>
          <w:sz w:val="24"/>
          <w:szCs w:val="24"/>
          <w:lang w:eastAsia="ja-JP"/>
        </w:rPr>
      </w:pPr>
      <w:hyperlink w:anchor="_Toc415246958" w:history="1">
        <w:r w:rsidR="00BA6A7F" w:rsidRPr="00BA6A7F">
          <w:rPr>
            <w:rStyle w:val="Hyperlink"/>
            <w:rFonts w:ascii="Times New Roman" w:hAnsi="Times New Roman" w:cs="Times New Roman"/>
            <w:noProof/>
            <w:sz w:val="24"/>
            <w:szCs w:val="24"/>
          </w:rPr>
          <w:t>KISALTMALAR</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_Toc415246958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xi</w:t>
        </w:r>
        <w:r w:rsidR="00BA6A7F" w:rsidRPr="00BA6A7F">
          <w:rPr>
            <w:rFonts w:ascii="Times New Roman" w:hAnsi="Times New Roman" w:cs="Times New Roman"/>
            <w:noProof/>
            <w:webHidden/>
            <w:sz w:val="24"/>
            <w:szCs w:val="24"/>
          </w:rPr>
          <w:fldChar w:fldCharType="end"/>
        </w:r>
      </w:hyperlink>
    </w:p>
    <w:p w14:paraId="48B0F45A" w14:textId="77777777" w:rsidR="00BA6A7F" w:rsidRPr="00BA6A7F" w:rsidRDefault="006C3806" w:rsidP="00BA6A7F">
      <w:pPr>
        <w:pStyle w:val="TOC1"/>
        <w:tabs>
          <w:tab w:val="right" w:leader="dot" w:pos="7927"/>
        </w:tabs>
        <w:jc w:val="both"/>
        <w:rPr>
          <w:rFonts w:ascii="Times New Roman" w:eastAsiaTheme="minorEastAsia" w:hAnsi="Times New Roman" w:cs="Times New Roman"/>
          <w:b w:val="0"/>
          <w:bCs w:val="0"/>
          <w:caps w:val="0"/>
          <w:noProof/>
          <w:sz w:val="24"/>
          <w:szCs w:val="24"/>
          <w:lang w:eastAsia="ja-JP"/>
        </w:rPr>
      </w:pPr>
      <w:hyperlink w:anchor="_Toc415246959" w:history="1">
        <w:r w:rsidR="00BA6A7F" w:rsidRPr="00BA6A7F">
          <w:rPr>
            <w:rStyle w:val="Hyperlink"/>
            <w:rFonts w:ascii="Times New Roman" w:hAnsi="Times New Roman" w:cs="Times New Roman"/>
            <w:noProof/>
            <w:sz w:val="24"/>
            <w:szCs w:val="24"/>
          </w:rPr>
          <w:t>GİRİŞ</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_Toc415246959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1</w:t>
        </w:r>
        <w:r w:rsidR="00BA6A7F" w:rsidRPr="00BA6A7F">
          <w:rPr>
            <w:rFonts w:ascii="Times New Roman" w:hAnsi="Times New Roman" w:cs="Times New Roman"/>
            <w:noProof/>
            <w:webHidden/>
            <w:sz w:val="24"/>
            <w:szCs w:val="24"/>
          </w:rPr>
          <w:fldChar w:fldCharType="end"/>
        </w:r>
      </w:hyperlink>
    </w:p>
    <w:p w14:paraId="6E026A9F" w14:textId="77777777" w:rsidR="00BA6A7F" w:rsidRDefault="00BA6A7F" w:rsidP="00BA6A7F">
      <w:pPr>
        <w:pStyle w:val="TOC2"/>
        <w:rPr>
          <w:rStyle w:val="Hyperlink"/>
        </w:rPr>
      </w:pPr>
    </w:p>
    <w:p w14:paraId="4534688F" w14:textId="77777777" w:rsidR="00BA6A7F" w:rsidRPr="002570BF" w:rsidRDefault="00BA6A7F" w:rsidP="00BA6A7F">
      <w:pPr>
        <w:spacing w:after="0" w:line="240" w:lineRule="auto"/>
        <w:jc w:val="center"/>
        <w:rPr>
          <w:rFonts w:ascii="Times New Roman" w:hAnsi="Times New Roman" w:cs="Times New Roman"/>
          <w:b/>
          <w:noProof/>
          <w:sz w:val="24"/>
          <w:szCs w:val="24"/>
        </w:rPr>
      </w:pPr>
      <w:r w:rsidRPr="002570BF">
        <w:rPr>
          <w:rFonts w:ascii="Times New Roman" w:hAnsi="Times New Roman" w:cs="Times New Roman"/>
          <w:b/>
          <w:noProof/>
          <w:sz w:val="24"/>
          <w:szCs w:val="24"/>
        </w:rPr>
        <w:t>BİRİNCİ BÖLÜM</w:t>
      </w:r>
    </w:p>
    <w:p w14:paraId="069C07B3" w14:textId="77777777" w:rsidR="00BA6A7F" w:rsidRPr="002570BF" w:rsidRDefault="00BA6A7F" w:rsidP="00BA6A7F">
      <w:pPr>
        <w:tabs>
          <w:tab w:val="left" w:pos="2970"/>
        </w:tabs>
        <w:spacing w:after="0" w:line="240" w:lineRule="auto"/>
        <w:rPr>
          <w:rFonts w:ascii="Times New Roman" w:hAnsi="Times New Roman" w:cs="Times New Roman"/>
          <w:b/>
          <w:noProof/>
          <w:sz w:val="24"/>
          <w:szCs w:val="24"/>
        </w:rPr>
      </w:pPr>
      <w:r w:rsidRPr="002570BF">
        <w:rPr>
          <w:rFonts w:ascii="Times New Roman" w:hAnsi="Times New Roman" w:cs="Times New Roman"/>
          <w:b/>
          <w:noProof/>
          <w:sz w:val="24"/>
          <w:szCs w:val="24"/>
        </w:rPr>
        <w:tab/>
      </w:r>
    </w:p>
    <w:p w14:paraId="729E7D28" w14:textId="72066848" w:rsidR="00BA6A7F" w:rsidRPr="00BA6A7F" w:rsidRDefault="00BA6A7F" w:rsidP="00BA6A7F">
      <w:pPr>
        <w:jc w:val="center"/>
        <w:rPr>
          <w:rFonts w:ascii="Times New Roman" w:hAnsi="Times New Roman" w:cs="Times New Roman"/>
          <w:b/>
          <w:noProof/>
          <w:sz w:val="24"/>
          <w:szCs w:val="24"/>
        </w:rPr>
      </w:pPr>
      <w:r w:rsidRPr="002570BF">
        <w:rPr>
          <w:rFonts w:ascii="Times New Roman" w:hAnsi="Times New Roman" w:cs="Times New Roman"/>
          <w:b/>
          <w:noProof/>
          <w:sz w:val="24"/>
          <w:szCs w:val="24"/>
        </w:rPr>
        <w:t>TÜRK HUKUKUNDA YABANCI MAHKEME KARARLARININ TANINMASI VE TENFİZİ</w:t>
      </w:r>
    </w:p>
    <w:p w14:paraId="2CCF5945" w14:textId="77777777" w:rsidR="00BA6A7F" w:rsidRDefault="00BA6A7F" w:rsidP="00BA6A7F">
      <w:pPr>
        <w:pStyle w:val="TOC2"/>
        <w:ind w:left="0"/>
        <w:rPr>
          <w:rStyle w:val="Hyperlink"/>
        </w:rPr>
      </w:pPr>
    </w:p>
    <w:p w14:paraId="479B02C7" w14:textId="77777777" w:rsidR="00BA6A7F" w:rsidRPr="00BA6A7F" w:rsidRDefault="006C3806" w:rsidP="00BA6A7F">
      <w:pPr>
        <w:pStyle w:val="TOC2"/>
        <w:rPr>
          <w:rFonts w:eastAsiaTheme="minorEastAsia"/>
          <w:b w:val="0"/>
          <w:smallCaps w:val="0"/>
          <w:lang w:eastAsia="ja-JP"/>
        </w:rPr>
      </w:pPr>
      <w:hyperlink w:anchor="_Toc415246960" w:history="1">
        <w:r w:rsidR="00BA6A7F" w:rsidRPr="00BA6A7F">
          <w:rPr>
            <w:rStyle w:val="Hyperlink"/>
          </w:rPr>
          <w:t>§ 1. YABANCI MAHKEME KARARLARININ TANINMASI VE TENFİZİ HAKKINDA GENEL BİLGİLER</w:t>
        </w:r>
        <w:r w:rsidR="00BA6A7F" w:rsidRPr="00BA6A7F">
          <w:rPr>
            <w:webHidden/>
          </w:rPr>
          <w:tab/>
        </w:r>
        <w:r w:rsidR="00BA6A7F" w:rsidRPr="00BA6A7F">
          <w:rPr>
            <w:webHidden/>
          </w:rPr>
          <w:fldChar w:fldCharType="begin"/>
        </w:r>
        <w:r w:rsidR="00BA6A7F" w:rsidRPr="00BA6A7F">
          <w:rPr>
            <w:webHidden/>
          </w:rPr>
          <w:instrText xml:space="preserve"> PAGEREF _Toc415246960 \h </w:instrText>
        </w:r>
        <w:r w:rsidR="00BA6A7F" w:rsidRPr="00BA6A7F">
          <w:rPr>
            <w:webHidden/>
          </w:rPr>
        </w:r>
        <w:r w:rsidR="00BA6A7F" w:rsidRPr="00BA6A7F">
          <w:rPr>
            <w:webHidden/>
          </w:rPr>
          <w:fldChar w:fldCharType="separate"/>
        </w:r>
        <w:r w:rsidR="00E84CDF">
          <w:rPr>
            <w:webHidden/>
          </w:rPr>
          <w:t>5</w:t>
        </w:r>
        <w:r w:rsidR="00BA6A7F" w:rsidRPr="00BA6A7F">
          <w:rPr>
            <w:webHidden/>
          </w:rPr>
          <w:fldChar w:fldCharType="end"/>
        </w:r>
      </w:hyperlink>
    </w:p>
    <w:p w14:paraId="20C65D38" w14:textId="77777777" w:rsidR="00BA6A7F" w:rsidRPr="00BA6A7F" w:rsidRDefault="006C3806" w:rsidP="00BA6A7F">
      <w:pPr>
        <w:pStyle w:val="TOC2"/>
        <w:rPr>
          <w:rFonts w:eastAsiaTheme="minorEastAsia"/>
          <w:b w:val="0"/>
          <w:smallCaps w:val="0"/>
          <w:lang w:eastAsia="ja-JP"/>
        </w:rPr>
      </w:pPr>
      <w:hyperlink w:anchor="_Toc415246961" w:history="1">
        <w:r w:rsidR="00BA6A7F" w:rsidRPr="00BA6A7F">
          <w:rPr>
            <w:rStyle w:val="Hyperlink"/>
          </w:rPr>
          <w:t>I.</w:t>
        </w:r>
        <w:r w:rsidR="00BA6A7F" w:rsidRPr="00BA6A7F">
          <w:rPr>
            <w:rFonts w:eastAsiaTheme="minorEastAsia"/>
            <w:b w:val="0"/>
            <w:smallCaps w:val="0"/>
            <w:lang w:eastAsia="ja-JP"/>
          </w:rPr>
          <w:tab/>
        </w:r>
        <w:r w:rsidR="00BA6A7F" w:rsidRPr="00BA6A7F">
          <w:rPr>
            <w:rStyle w:val="Hyperlink"/>
          </w:rPr>
          <w:t>MAHKEME KARARLARININ TÜRLERİ ve MAHKEME KARARLARININ ETKİLERİ</w:t>
        </w:r>
        <w:r w:rsidR="00BA6A7F" w:rsidRPr="00BA6A7F">
          <w:rPr>
            <w:webHidden/>
          </w:rPr>
          <w:tab/>
        </w:r>
        <w:r w:rsidR="00BA6A7F" w:rsidRPr="00BA6A7F">
          <w:rPr>
            <w:webHidden/>
          </w:rPr>
          <w:fldChar w:fldCharType="begin"/>
        </w:r>
        <w:r w:rsidR="00BA6A7F" w:rsidRPr="00BA6A7F">
          <w:rPr>
            <w:webHidden/>
          </w:rPr>
          <w:instrText xml:space="preserve"> PAGEREF _Toc415246961 \h </w:instrText>
        </w:r>
        <w:r w:rsidR="00BA6A7F" w:rsidRPr="00BA6A7F">
          <w:rPr>
            <w:webHidden/>
          </w:rPr>
        </w:r>
        <w:r w:rsidR="00BA6A7F" w:rsidRPr="00BA6A7F">
          <w:rPr>
            <w:webHidden/>
          </w:rPr>
          <w:fldChar w:fldCharType="separate"/>
        </w:r>
        <w:r w:rsidR="00E84CDF">
          <w:rPr>
            <w:webHidden/>
          </w:rPr>
          <w:t>5</w:t>
        </w:r>
        <w:r w:rsidR="00BA6A7F" w:rsidRPr="00BA6A7F">
          <w:rPr>
            <w:webHidden/>
          </w:rPr>
          <w:fldChar w:fldCharType="end"/>
        </w:r>
      </w:hyperlink>
    </w:p>
    <w:p w14:paraId="74F2E769" w14:textId="77777777" w:rsidR="00BA6A7F" w:rsidRPr="00BA6A7F" w:rsidRDefault="006C3806" w:rsidP="00996A7A">
      <w:pPr>
        <w:pStyle w:val="TOC3"/>
        <w:rPr>
          <w:rFonts w:eastAsiaTheme="minorEastAsia"/>
          <w:lang w:eastAsia="ja-JP"/>
        </w:rPr>
      </w:pPr>
      <w:hyperlink w:anchor="_Toc415246962" w:history="1">
        <w:r w:rsidR="00BA6A7F" w:rsidRPr="00BA6A7F">
          <w:rPr>
            <w:rStyle w:val="Hyperlink"/>
          </w:rPr>
          <w:t>A.</w:t>
        </w:r>
        <w:r w:rsidR="00BA6A7F" w:rsidRPr="00BA6A7F">
          <w:rPr>
            <w:rFonts w:eastAsiaTheme="minorEastAsia"/>
            <w:lang w:eastAsia="ja-JP"/>
          </w:rPr>
          <w:tab/>
        </w:r>
        <w:r w:rsidR="00BA6A7F" w:rsidRPr="00BA6A7F">
          <w:rPr>
            <w:rStyle w:val="Hyperlink"/>
          </w:rPr>
          <w:t>Mahkeme Kararlarının Türleri</w:t>
        </w:r>
        <w:r w:rsidR="00BA6A7F" w:rsidRPr="00BA6A7F">
          <w:rPr>
            <w:webHidden/>
          </w:rPr>
          <w:tab/>
        </w:r>
        <w:r w:rsidR="00BA6A7F" w:rsidRPr="00BA6A7F">
          <w:rPr>
            <w:webHidden/>
          </w:rPr>
          <w:fldChar w:fldCharType="begin"/>
        </w:r>
        <w:r w:rsidR="00BA6A7F" w:rsidRPr="00BA6A7F">
          <w:rPr>
            <w:webHidden/>
          </w:rPr>
          <w:instrText xml:space="preserve"> PAGEREF _Toc415246962 \h </w:instrText>
        </w:r>
        <w:r w:rsidR="00BA6A7F" w:rsidRPr="00BA6A7F">
          <w:rPr>
            <w:webHidden/>
          </w:rPr>
        </w:r>
        <w:r w:rsidR="00BA6A7F" w:rsidRPr="00BA6A7F">
          <w:rPr>
            <w:webHidden/>
          </w:rPr>
          <w:fldChar w:fldCharType="separate"/>
        </w:r>
        <w:r w:rsidR="00E84CDF">
          <w:rPr>
            <w:webHidden/>
          </w:rPr>
          <w:t>5</w:t>
        </w:r>
        <w:r w:rsidR="00BA6A7F" w:rsidRPr="00BA6A7F">
          <w:rPr>
            <w:webHidden/>
          </w:rPr>
          <w:fldChar w:fldCharType="end"/>
        </w:r>
      </w:hyperlink>
    </w:p>
    <w:p w14:paraId="25A49E95" w14:textId="77777777" w:rsidR="00BA6A7F" w:rsidRPr="00BA6A7F" w:rsidRDefault="006C3806" w:rsidP="00053CE5">
      <w:pPr>
        <w:pStyle w:val="TOC4"/>
        <w:rPr>
          <w:rFonts w:eastAsiaTheme="minorEastAsia"/>
          <w:lang w:eastAsia="ja-JP"/>
        </w:rPr>
      </w:pPr>
      <w:hyperlink w:anchor="_Toc415246963" w:history="1">
        <w:r w:rsidR="00BA6A7F" w:rsidRPr="00BA6A7F">
          <w:rPr>
            <w:rStyle w:val="Hyperlink"/>
          </w:rPr>
          <w:t>1.</w:t>
        </w:r>
        <w:r w:rsidR="00BA6A7F" w:rsidRPr="00BA6A7F">
          <w:rPr>
            <w:rFonts w:eastAsiaTheme="minorEastAsia"/>
            <w:lang w:eastAsia="ja-JP"/>
          </w:rPr>
          <w:tab/>
        </w:r>
        <w:r w:rsidR="00BA6A7F" w:rsidRPr="00BA6A7F">
          <w:rPr>
            <w:rStyle w:val="Hyperlink"/>
          </w:rPr>
          <w:t>Eda Kararları</w:t>
        </w:r>
        <w:r w:rsidR="00BA6A7F" w:rsidRPr="00BA6A7F">
          <w:rPr>
            <w:webHidden/>
          </w:rPr>
          <w:tab/>
        </w:r>
        <w:r w:rsidR="00BA6A7F" w:rsidRPr="00BA6A7F">
          <w:rPr>
            <w:webHidden/>
          </w:rPr>
          <w:fldChar w:fldCharType="begin"/>
        </w:r>
        <w:r w:rsidR="00BA6A7F" w:rsidRPr="00BA6A7F">
          <w:rPr>
            <w:webHidden/>
          </w:rPr>
          <w:instrText xml:space="preserve"> PAGEREF _Toc415246963 \h </w:instrText>
        </w:r>
        <w:r w:rsidR="00BA6A7F" w:rsidRPr="00BA6A7F">
          <w:rPr>
            <w:webHidden/>
          </w:rPr>
        </w:r>
        <w:r w:rsidR="00BA6A7F" w:rsidRPr="00BA6A7F">
          <w:rPr>
            <w:webHidden/>
          </w:rPr>
          <w:fldChar w:fldCharType="separate"/>
        </w:r>
        <w:r w:rsidR="00E84CDF">
          <w:rPr>
            <w:webHidden/>
          </w:rPr>
          <w:t>5</w:t>
        </w:r>
        <w:r w:rsidR="00BA6A7F" w:rsidRPr="00BA6A7F">
          <w:rPr>
            <w:webHidden/>
          </w:rPr>
          <w:fldChar w:fldCharType="end"/>
        </w:r>
      </w:hyperlink>
    </w:p>
    <w:p w14:paraId="37648249" w14:textId="77777777" w:rsidR="00BA6A7F" w:rsidRPr="00BA6A7F" w:rsidRDefault="006C3806" w:rsidP="00053CE5">
      <w:pPr>
        <w:pStyle w:val="TOC4"/>
        <w:rPr>
          <w:rFonts w:eastAsiaTheme="minorEastAsia"/>
          <w:lang w:eastAsia="ja-JP"/>
        </w:rPr>
      </w:pPr>
      <w:hyperlink w:anchor="_Toc415246964" w:history="1">
        <w:r w:rsidR="00BA6A7F" w:rsidRPr="00BA6A7F">
          <w:rPr>
            <w:rStyle w:val="Hyperlink"/>
          </w:rPr>
          <w:t>2.</w:t>
        </w:r>
        <w:r w:rsidR="00BA6A7F" w:rsidRPr="00BA6A7F">
          <w:rPr>
            <w:rFonts w:eastAsiaTheme="minorEastAsia"/>
            <w:lang w:eastAsia="ja-JP"/>
          </w:rPr>
          <w:tab/>
        </w:r>
        <w:r w:rsidR="00BA6A7F" w:rsidRPr="00BA6A7F">
          <w:rPr>
            <w:rStyle w:val="Hyperlink"/>
          </w:rPr>
          <w:t>Tespit Kararları</w:t>
        </w:r>
        <w:r w:rsidR="00BA6A7F" w:rsidRPr="00BA6A7F">
          <w:rPr>
            <w:webHidden/>
          </w:rPr>
          <w:tab/>
        </w:r>
        <w:r w:rsidR="00BA6A7F" w:rsidRPr="00BA6A7F">
          <w:rPr>
            <w:webHidden/>
          </w:rPr>
          <w:fldChar w:fldCharType="begin"/>
        </w:r>
        <w:r w:rsidR="00BA6A7F" w:rsidRPr="00BA6A7F">
          <w:rPr>
            <w:webHidden/>
          </w:rPr>
          <w:instrText xml:space="preserve"> PAGEREF _Toc415246964 \h </w:instrText>
        </w:r>
        <w:r w:rsidR="00BA6A7F" w:rsidRPr="00BA6A7F">
          <w:rPr>
            <w:webHidden/>
          </w:rPr>
        </w:r>
        <w:r w:rsidR="00BA6A7F" w:rsidRPr="00BA6A7F">
          <w:rPr>
            <w:webHidden/>
          </w:rPr>
          <w:fldChar w:fldCharType="separate"/>
        </w:r>
        <w:r w:rsidR="00E84CDF">
          <w:rPr>
            <w:webHidden/>
          </w:rPr>
          <w:t>6</w:t>
        </w:r>
        <w:r w:rsidR="00BA6A7F" w:rsidRPr="00BA6A7F">
          <w:rPr>
            <w:webHidden/>
          </w:rPr>
          <w:fldChar w:fldCharType="end"/>
        </w:r>
      </w:hyperlink>
    </w:p>
    <w:p w14:paraId="25E7014A" w14:textId="77777777" w:rsidR="00BA6A7F" w:rsidRPr="00BA6A7F" w:rsidRDefault="006C3806" w:rsidP="00053CE5">
      <w:pPr>
        <w:pStyle w:val="TOC4"/>
        <w:rPr>
          <w:rFonts w:eastAsiaTheme="minorEastAsia"/>
          <w:lang w:eastAsia="ja-JP"/>
        </w:rPr>
      </w:pPr>
      <w:hyperlink w:anchor="_Toc415246965" w:history="1">
        <w:r w:rsidR="00BA6A7F" w:rsidRPr="00BA6A7F">
          <w:rPr>
            <w:rStyle w:val="Hyperlink"/>
          </w:rPr>
          <w:t>3.</w:t>
        </w:r>
        <w:r w:rsidR="00BA6A7F" w:rsidRPr="00BA6A7F">
          <w:rPr>
            <w:rFonts w:eastAsiaTheme="minorEastAsia"/>
            <w:lang w:eastAsia="ja-JP"/>
          </w:rPr>
          <w:tab/>
        </w:r>
        <w:r w:rsidR="00BA6A7F" w:rsidRPr="00BA6A7F">
          <w:rPr>
            <w:rStyle w:val="Hyperlink"/>
          </w:rPr>
          <w:t>İnşai (Yenilik Doğurucu) Kararlar</w:t>
        </w:r>
        <w:r w:rsidR="00BA6A7F" w:rsidRPr="00BA6A7F">
          <w:rPr>
            <w:webHidden/>
          </w:rPr>
          <w:tab/>
        </w:r>
        <w:r w:rsidR="00BA6A7F" w:rsidRPr="00BA6A7F">
          <w:rPr>
            <w:webHidden/>
          </w:rPr>
          <w:fldChar w:fldCharType="begin"/>
        </w:r>
        <w:r w:rsidR="00BA6A7F" w:rsidRPr="00BA6A7F">
          <w:rPr>
            <w:webHidden/>
          </w:rPr>
          <w:instrText xml:space="preserve"> PAGEREF _Toc415246965 \h </w:instrText>
        </w:r>
        <w:r w:rsidR="00BA6A7F" w:rsidRPr="00BA6A7F">
          <w:rPr>
            <w:webHidden/>
          </w:rPr>
        </w:r>
        <w:r w:rsidR="00BA6A7F" w:rsidRPr="00BA6A7F">
          <w:rPr>
            <w:webHidden/>
          </w:rPr>
          <w:fldChar w:fldCharType="separate"/>
        </w:r>
        <w:r w:rsidR="00E84CDF">
          <w:rPr>
            <w:webHidden/>
          </w:rPr>
          <w:t>8</w:t>
        </w:r>
        <w:r w:rsidR="00BA6A7F" w:rsidRPr="00BA6A7F">
          <w:rPr>
            <w:webHidden/>
          </w:rPr>
          <w:fldChar w:fldCharType="end"/>
        </w:r>
      </w:hyperlink>
    </w:p>
    <w:p w14:paraId="2A293466" w14:textId="77777777" w:rsidR="00BA6A7F" w:rsidRPr="00BA6A7F" w:rsidRDefault="006C3806" w:rsidP="00996A7A">
      <w:pPr>
        <w:pStyle w:val="TOC3"/>
        <w:rPr>
          <w:rFonts w:eastAsiaTheme="minorEastAsia"/>
          <w:lang w:eastAsia="ja-JP"/>
        </w:rPr>
      </w:pPr>
      <w:hyperlink w:anchor="_Toc415246966" w:history="1">
        <w:r w:rsidR="00BA6A7F" w:rsidRPr="00BA6A7F">
          <w:rPr>
            <w:rStyle w:val="Hyperlink"/>
          </w:rPr>
          <w:t>B.</w:t>
        </w:r>
        <w:r w:rsidR="00BA6A7F" w:rsidRPr="00BA6A7F">
          <w:rPr>
            <w:rFonts w:eastAsiaTheme="minorEastAsia"/>
            <w:lang w:eastAsia="ja-JP"/>
          </w:rPr>
          <w:tab/>
        </w:r>
        <w:r w:rsidR="00BA6A7F" w:rsidRPr="00BA6A7F">
          <w:rPr>
            <w:rStyle w:val="Hyperlink"/>
          </w:rPr>
          <w:t>Mahkeme Kararlarının Etkileri (Sonuçları)</w:t>
        </w:r>
        <w:r w:rsidR="00BA6A7F" w:rsidRPr="00BA6A7F">
          <w:rPr>
            <w:webHidden/>
          </w:rPr>
          <w:tab/>
        </w:r>
        <w:r w:rsidR="00BA6A7F" w:rsidRPr="00BA6A7F">
          <w:rPr>
            <w:webHidden/>
          </w:rPr>
          <w:fldChar w:fldCharType="begin"/>
        </w:r>
        <w:r w:rsidR="00BA6A7F" w:rsidRPr="00BA6A7F">
          <w:rPr>
            <w:webHidden/>
          </w:rPr>
          <w:instrText xml:space="preserve"> PAGEREF _Toc415246966 \h </w:instrText>
        </w:r>
        <w:r w:rsidR="00BA6A7F" w:rsidRPr="00BA6A7F">
          <w:rPr>
            <w:webHidden/>
          </w:rPr>
        </w:r>
        <w:r w:rsidR="00BA6A7F" w:rsidRPr="00BA6A7F">
          <w:rPr>
            <w:webHidden/>
          </w:rPr>
          <w:fldChar w:fldCharType="separate"/>
        </w:r>
        <w:r w:rsidR="00E84CDF">
          <w:rPr>
            <w:webHidden/>
          </w:rPr>
          <w:t>10</w:t>
        </w:r>
        <w:r w:rsidR="00BA6A7F" w:rsidRPr="00BA6A7F">
          <w:rPr>
            <w:webHidden/>
          </w:rPr>
          <w:fldChar w:fldCharType="end"/>
        </w:r>
      </w:hyperlink>
    </w:p>
    <w:p w14:paraId="09CBEF98" w14:textId="77777777" w:rsidR="00BA6A7F" w:rsidRPr="00996A7A" w:rsidRDefault="006C3806" w:rsidP="00053CE5">
      <w:pPr>
        <w:pStyle w:val="TOC4"/>
        <w:rPr>
          <w:rFonts w:eastAsiaTheme="minorEastAsia"/>
          <w:lang w:eastAsia="ja-JP"/>
        </w:rPr>
      </w:pPr>
      <w:hyperlink w:anchor="_Toc415246967" w:history="1">
        <w:r w:rsidR="00BA6A7F" w:rsidRPr="00996A7A">
          <w:rPr>
            <w:rStyle w:val="Hyperlink"/>
          </w:rPr>
          <w:t>1.</w:t>
        </w:r>
        <w:r w:rsidR="00BA6A7F" w:rsidRPr="00996A7A">
          <w:rPr>
            <w:rFonts w:eastAsiaTheme="minorEastAsia"/>
            <w:lang w:eastAsia="ja-JP"/>
          </w:rPr>
          <w:tab/>
        </w:r>
        <w:r w:rsidR="00BA6A7F" w:rsidRPr="00996A7A">
          <w:rPr>
            <w:rStyle w:val="Hyperlink"/>
          </w:rPr>
          <w:t>Kesin Hüküm Etkisi</w:t>
        </w:r>
        <w:r w:rsidR="00BA6A7F" w:rsidRPr="00996A7A">
          <w:rPr>
            <w:webHidden/>
          </w:rPr>
          <w:tab/>
        </w:r>
        <w:r w:rsidR="00BA6A7F" w:rsidRPr="00996A7A">
          <w:rPr>
            <w:webHidden/>
          </w:rPr>
          <w:fldChar w:fldCharType="begin"/>
        </w:r>
        <w:r w:rsidR="00BA6A7F" w:rsidRPr="00996A7A">
          <w:rPr>
            <w:webHidden/>
          </w:rPr>
          <w:instrText xml:space="preserve"> PAGEREF _Toc415246967 \h </w:instrText>
        </w:r>
        <w:r w:rsidR="00BA6A7F" w:rsidRPr="00996A7A">
          <w:rPr>
            <w:webHidden/>
          </w:rPr>
        </w:r>
        <w:r w:rsidR="00BA6A7F" w:rsidRPr="00996A7A">
          <w:rPr>
            <w:webHidden/>
          </w:rPr>
          <w:fldChar w:fldCharType="separate"/>
        </w:r>
        <w:r w:rsidR="00E84CDF">
          <w:rPr>
            <w:webHidden/>
          </w:rPr>
          <w:t>10</w:t>
        </w:r>
        <w:r w:rsidR="00BA6A7F" w:rsidRPr="00996A7A">
          <w:rPr>
            <w:webHidden/>
          </w:rPr>
          <w:fldChar w:fldCharType="end"/>
        </w:r>
      </w:hyperlink>
    </w:p>
    <w:p w14:paraId="6FB35915" w14:textId="77777777" w:rsidR="00BA6A7F" w:rsidRPr="00BA6A7F" w:rsidRDefault="006C3806" w:rsidP="00BA6A7F">
      <w:pPr>
        <w:pStyle w:val="TOC5"/>
        <w:tabs>
          <w:tab w:val="left" w:pos="1320"/>
          <w:tab w:val="right" w:leader="dot" w:pos="7927"/>
        </w:tabs>
        <w:jc w:val="both"/>
        <w:rPr>
          <w:rFonts w:ascii="Times New Roman" w:eastAsiaTheme="minorEastAsia" w:hAnsi="Times New Roman" w:cs="Times New Roman"/>
          <w:noProof/>
          <w:sz w:val="24"/>
          <w:szCs w:val="24"/>
          <w:lang w:eastAsia="ja-JP"/>
        </w:rPr>
      </w:pPr>
      <w:hyperlink w:anchor="_Toc415246968" w:history="1">
        <w:r w:rsidR="00BA6A7F" w:rsidRPr="00BA6A7F">
          <w:rPr>
            <w:rStyle w:val="Hyperlink"/>
            <w:rFonts w:ascii="Times New Roman" w:hAnsi="Times New Roman" w:cs="Times New Roman"/>
            <w:noProof/>
            <w:sz w:val="24"/>
            <w:szCs w:val="24"/>
          </w:rPr>
          <w:t>a.</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Şekli Anlamda Kesin Hüküm Etkisi</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_Toc415246968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11</w:t>
        </w:r>
        <w:r w:rsidR="00BA6A7F" w:rsidRPr="00BA6A7F">
          <w:rPr>
            <w:rFonts w:ascii="Times New Roman" w:hAnsi="Times New Roman" w:cs="Times New Roman"/>
            <w:noProof/>
            <w:webHidden/>
            <w:sz w:val="24"/>
            <w:szCs w:val="24"/>
          </w:rPr>
          <w:fldChar w:fldCharType="end"/>
        </w:r>
      </w:hyperlink>
    </w:p>
    <w:p w14:paraId="4E6D63AE" w14:textId="77777777" w:rsidR="00BA6A7F" w:rsidRPr="00BA6A7F" w:rsidRDefault="006C3806" w:rsidP="00BA6A7F">
      <w:pPr>
        <w:pStyle w:val="TOC6"/>
        <w:tabs>
          <w:tab w:val="left" w:pos="1760"/>
          <w:tab w:val="right" w:leader="dot" w:pos="7927"/>
        </w:tabs>
        <w:jc w:val="both"/>
        <w:rPr>
          <w:rFonts w:ascii="Times New Roman" w:eastAsiaTheme="minorEastAsia" w:hAnsi="Times New Roman" w:cs="Times New Roman"/>
          <w:noProof/>
          <w:sz w:val="24"/>
          <w:szCs w:val="24"/>
          <w:lang w:eastAsia="ja-JP"/>
        </w:rPr>
      </w:pPr>
      <w:hyperlink w:anchor="_Toc415246969" w:history="1">
        <w:r w:rsidR="00BA6A7F" w:rsidRPr="00BA6A7F">
          <w:rPr>
            <w:rStyle w:val="Hyperlink"/>
            <w:rFonts w:ascii="Times New Roman" w:hAnsi="Times New Roman" w:cs="Times New Roman"/>
            <w:noProof/>
            <w:sz w:val="24"/>
            <w:szCs w:val="24"/>
          </w:rPr>
          <w:t>aa.</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Kavram ve Meydana Gelmesi</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_Toc415246969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11</w:t>
        </w:r>
        <w:r w:rsidR="00BA6A7F" w:rsidRPr="00BA6A7F">
          <w:rPr>
            <w:rFonts w:ascii="Times New Roman" w:hAnsi="Times New Roman" w:cs="Times New Roman"/>
            <w:noProof/>
            <w:webHidden/>
            <w:sz w:val="24"/>
            <w:szCs w:val="24"/>
          </w:rPr>
          <w:fldChar w:fldCharType="end"/>
        </w:r>
      </w:hyperlink>
    </w:p>
    <w:p w14:paraId="5595D729" w14:textId="77777777" w:rsidR="00BA6A7F" w:rsidRPr="00BA6A7F" w:rsidRDefault="006C3806" w:rsidP="00BA6A7F">
      <w:pPr>
        <w:pStyle w:val="TOC6"/>
        <w:tabs>
          <w:tab w:val="left" w:pos="1760"/>
          <w:tab w:val="right" w:leader="dot" w:pos="7927"/>
        </w:tabs>
        <w:jc w:val="both"/>
        <w:rPr>
          <w:rFonts w:ascii="Times New Roman" w:eastAsiaTheme="minorEastAsia" w:hAnsi="Times New Roman" w:cs="Times New Roman"/>
          <w:noProof/>
          <w:sz w:val="24"/>
          <w:szCs w:val="24"/>
          <w:lang w:eastAsia="ja-JP"/>
        </w:rPr>
      </w:pPr>
      <w:hyperlink w:anchor="_Toc415246970" w:history="1">
        <w:r w:rsidR="00BA6A7F" w:rsidRPr="00BA6A7F">
          <w:rPr>
            <w:rStyle w:val="Hyperlink"/>
            <w:rFonts w:ascii="Times New Roman" w:hAnsi="Times New Roman" w:cs="Times New Roman"/>
            <w:noProof/>
            <w:sz w:val="24"/>
            <w:szCs w:val="24"/>
          </w:rPr>
          <w:t>bb.</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Sonuçları</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_Toc415246970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13</w:t>
        </w:r>
        <w:r w:rsidR="00BA6A7F" w:rsidRPr="00BA6A7F">
          <w:rPr>
            <w:rFonts w:ascii="Times New Roman" w:hAnsi="Times New Roman" w:cs="Times New Roman"/>
            <w:noProof/>
            <w:webHidden/>
            <w:sz w:val="24"/>
            <w:szCs w:val="24"/>
          </w:rPr>
          <w:fldChar w:fldCharType="end"/>
        </w:r>
      </w:hyperlink>
    </w:p>
    <w:p w14:paraId="706C2EA3" w14:textId="77777777" w:rsidR="00BA6A7F" w:rsidRPr="00BA6A7F" w:rsidRDefault="006C3806" w:rsidP="00BA6A7F">
      <w:pPr>
        <w:pStyle w:val="TOC5"/>
        <w:tabs>
          <w:tab w:val="left" w:pos="1320"/>
          <w:tab w:val="right" w:leader="dot" w:pos="7927"/>
        </w:tabs>
        <w:jc w:val="both"/>
        <w:rPr>
          <w:rFonts w:ascii="Times New Roman" w:eastAsiaTheme="minorEastAsia" w:hAnsi="Times New Roman" w:cs="Times New Roman"/>
          <w:noProof/>
          <w:sz w:val="24"/>
          <w:szCs w:val="24"/>
          <w:lang w:eastAsia="ja-JP"/>
        </w:rPr>
      </w:pPr>
      <w:hyperlink w:anchor="_Toc415246971" w:history="1">
        <w:r w:rsidR="00BA6A7F" w:rsidRPr="00BA6A7F">
          <w:rPr>
            <w:rStyle w:val="Hyperlink"/>
            <w:rFonts w:ascii="Times New Roman" w:hAnsi="Times New Roman" w:cs="Times New Roman"/>
            <w:noProof/>
            <w:sz w:val="24"/>
            <w:szCs w:val="24"/>
          </w:rPr>
          <w:t>b.</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Maddi Anlamda Kesin Hüküm Etkisi</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_Toc415246971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14</w:t>
        </w:r>
        <w:r w:rsidR="00BA6A7F" w:rsidRPr="00BA6A7F">
          <w:rPr>
            <w:rFonts w:ascii="Times New Roman" w:hAnsi="Times New Roman" w:cs="Times New Roman"/>
            <w:noProof/>
            <w:webHidden/>
            <w:sz w:val="24"/>
            <w:szCs w:val="24"/>
          </w:rPr>
          <w:fldChar w:fldCharType="end"/>
        </w:r>
      </w:hyperlink>
    </w:p>
    <w:p w14:paraId="01460EE4" w14:textId="77777777" w:rsidR="00BA6A7F" w:rsidRPr="00BA6A7F" w:rsidRDefault="006C3806" w:rsidP="00BA6A7F">
      <w:pPr>
        <w:pStyle w:val="TOC6"/>
        <w:tabs>
          <w:tab w:val="left" w:pos="1760"/>
          <w:tab w:val="right" w:leader="dot" w:pos="7927"/>
        </w:tabs>
        <w:jc w:val="both"/>
        <w:rPr>
          <w:rFonts w:ascii="Times New Roman" w:eastAsiaTheme="minorEastAsia" w:hAnsi="Times New Roman" w:cs="Times New Roman"/>
          <w:noProof/>
          <w:sz w:val="24"/>
          <w:szCs w:val="24"/>
          <w:lang w:eastAsia="ja-JP"/>
        </w:rPr>
      </w:pPr>
      <w:hyperlink w:anchor="_Toc415246972" w:history="1">
        <w:r w:rsidR="00BA6A7F" w:rsidRPr="00BA6A7F">
          <w:rPr>
            <w:rStyle w:val="Hyperlink"/>
            <w:rFonts w:ascii="Times New Roman" w:hAnsi="Times New Roman" w:cs="Times New Roman"/>
            <w:noProof/>
            <w:sz w:val="24"/>
            <w:szCs w:val="24"/>
          </w:rPr>
          <w:t>aa.</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Genel Olarak</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_Toc415246972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14</w:t>
        </w:r>
        <w:r w:rsidR="00BA6A7F" w:rsidRPr="00BA6A7F">
          <w:rPr>
            <w:rFonts w:ascii="Times New Roman" w:hAnsi="Times New Roman" w:cs="Times New Roman"/>
            <w:noProof/>
            <w:webHidden/>
            <w:sz w:val="24"/>
            <w:szCs w:val="24"/>
          </w:rPr>
          <w:fldChar w:fldCharType="end"/>
        </w:r>
      </w:hyperlink>
    </w:p>
    <w:p w14:paraId="77B5F50D" w14:textId="77777777" w:rsidR="00BA6A7F" w:rsidRPr="00BA6A7F" w:rsidRDefault="006C3806" w:rsidP="00BA6A7F">
      <w:pPr>
        <w:pStyle w:val="TOC6"/>
        <w:tabs>
          <w:tab w:val="left" w:pos="1760"/>
          <w:tab w:val="right" w:leader="dot" w:pos="7927"/>
        </w:tabs>
        <w:jc w:val="both"/>
        <w:rPr>
          <w:rFonts w:ascii="Times New Roman" w:eastAsiaTheme="minorEastAsia" w:hAnsi="Times New Roman" w:cs="Times New Roman"/>
          <w:noProof/>
          <w:sz w:val="24"/>
          <w:szCs w:val="24"/>
          <w:lang w:eastAsia="ja-JP"/>
        </w:rPr>
      </w:pPr>
      <w:hyperlink w:anchor="_Toc415246973" w:history="1">
        <w:r w:rsidR="00BA6A7F" w:rsidRPr="00BA6A7F">
          <w:rPr>
            <w:rStyle w:val="Hyperlink"/>
            <w:rFonts w:ascii="Times New Roman" w:hAnsi="Times New Roman" w:cs="Times New Roman"/>
            <w:noProof/>
            <w:sz w:val="24"/>
            <w:szCs w:val="24"/>
          </w:rPr>
          <w:t>bb.</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Şartları</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_Toc415246973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15</w:t>
        </w:r>
        <w:r w:rsidR="00BA6A7F" w:rsidRPr="00BA6A7F">
          <w:rPr>
            <w:rFonts w:ascii="Times New Roman" w:hAnsi="Times New Roman" w:cs="Times New Roman"/>
            <w:noProof/>
            <w:webHidden/>
            <w:sz w:val="24"/>
            <w:szCs w:val="24"/>
          </w:rPr>
          <w:fldChar w:fldCharType="end"/>
        </w:r>
      </w:hyperlink>
    </w:p>
    <w:p w14:paraId="1A86E4B8" w14:textId="77777777" w:rsidR="00BA6A7F" w:rsidRPr="00BA6A7F" w:rsidRDefault="006C3806" w:rsidP="00BA6A7F">
      <w:pPr>
        <w:pStyle w:val="TOC6"/>
        <w:tabs>
          <w:tab w:val="left" w:pos="1540"/>
          <w:tab w:val="right" w:leader="dot" w:pos="7927"/>
        </w:tabs>
        <w:jc w:val="both"/>
        <w:rPr>
          <w:rFonts w:ascii="Times New Roman" w:eastAsiaTheme="minorEastAsia" w:hAnsi="Times New Roman" w:cs="Times New Roman"/>
          <w:noProof/>
          <w:sz w:val="24"/>
          <w:szCs w:val="24"/>
          <w:lang w:eastAsia="ja-JP"/>
        </w:rPr>
      </w:pPr>
      <w:hyperlink w:anchor="_Toc415246974" w:history="1">
        <w:r w:rsidR="00BA6A7F" w:rsidRPr="00BA6A7F">
          <w:rPr>
            <w:rStyle w:val="Hyperlink"/>
            <w:rFonts w:ascii="Times New Roman" w:hAnsi="Times New Roman" w:cs="Times New Roman"/>
            <w:noProof/>
            <w:sz w:val="24"/>
            <w:szCs w:val="24"/>
          </w:rPr>
          <w:t>cc.</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Sonuçları</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_Toc415246974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19</w:t>
        </w:r>
        <w:r w:rsidR="00BA6A7F" w:rsidRPr="00BA6A7F">
          <w:rPr>
            <w:rFonts w:ascii="Times New Roman" w:hAnsi="Times New Roman" w:cs="Times New Roman"/>
            <w:noProof/>
            <w:webHidden/>
            <w:sz w:val="24"/>
            <w:szCs w:val="24"/>
          </w:rPr>
          <w:fldChar w:fldCharType="end"/>
        </w:r>
      </w:hyperlink>
    </w:p>
    <w:p w14:paraId="44012290" w14:textId="77777777" w:rsidR="00BA6A7F" w:rsidRPr="00BA6A7F" w:rsidRDefault="006C3806" w:rsidP="00053CE5">
      <w:pPr>
        <w:pStyle w:val="TOC4"/>
        <w:rPr>
          <w:rFonts w:eastAsiaTheme="minorEastAsia"/>
          <w:lang w:eastAsia="ja-JP"/>
        </w:rPr>
      </w:pPr>
      <w:hyperlink w:anchor="_Toc415246975" w:history="1">
        <w:r w:rsidR="00BA6A7F" w:rsidRPr="00BA6A7F">
          <w:rPr>
            <w:rStyle w:val="Hyperlink"/>
          </w:rPr>
          <w:t>2.</w:t>
        </w:r>
        <w:r w:rsidR="00BA6A7F" w:rsidRPr="00BA6A7F">
          <w:rPr>
            <w:rFonts w:eastAsiaTheme="minorEastAsia"/>
            <w:lang w:eastAsia="ja-JP"/>
          </w:rPr>
          <w:tab/>
        </w:r>
        <w:r w:rsidR="00BA6A7F" w:rsidRPr="00BA6A7F">
          <w:rPr>
            <w:rStyle w:val="Hyperlink"/>
          </w:rPr>
          <w:t>İcrai Etki</w:t>
        </w:r>
        <w:r w:rsidR="00BA6A7F" w:rsidRPr="00BA6A7F">
          <w:rPr>
            <w:webHidden/>
          </w:rPr>
          <w:tab/>
        </w:r>
        <w:r w:rsidR="00BA6A7F" w:rsidRPr="00BA6A7F">
          <w:rPr>
            <w:webHidden/>
          </w:rPr>
          <w:fldChar w:fldCharType="begin"/>
        </w:r>
        <w:r w:rsidR="00BA6A7F" w:rsidRPr="00BA6A7F">
          <w:rPr>
            <w:webHidden/>
          </w:rPr>
          <w:instrText xml:space="preserve"> PAGEREF _Toc415246975 \h </w:instrText>
        </w:r>
        <w:r w:rsidR="00BA6A7F" w:rsidRPr="00BA6A7F">
          <w:rPr>
            <w:webHidden/>
          </w:rPr>
        </w:r>
        <w:r w:rsidR="00BA6A7F" w:rsidRPr="00BA6A7F">
          <w:rPr>
            <w:webHidden/>
          </w:rPr>
          <w:fldChar w:fldCharType="separate"/>
        </w:r>
        <w:r w:rsidR="00E84CDF">
          <w:rPr>
            <w:webHidden/>
          </w:rPr>
          <w:t>20</w:t>
        </w:r>
        <w:r w:rsidR="00BA6A7F" w:rsidRPr="00BA6A7F">
          <w:rPr>
            <w:webHidden/>
          </w:rPr>
          <w:fldChar w:fldCharType="end"/>
        </w:r>
      </w:hyperlink>
    </w:p>
    <w:p w14:paraId="7A97BF3B" w14:textId="77777777" w:rsidR="00BA6A7F" w:rsidRPr="00BA6A7F" w:rsidRDefault="006C3806" w:rsidP="00996A7A">
      <w:pPr>
        <w:pStyle w:val="TOC3"/>
        <w:rPr>
          <w:rFonts w:eastAsiaTheme="minorEastAsia"/>
          <w:lang w:eastAsia="ja-JP"/>
        </w:rPr>
      </w:pPr>
      <w:hyperlink w:anchor="_Toc415246976" w:history="1">
        <w:r w:rsidR="00BA6A7F" w:rsidRPr="00BA6A7F">
          <w:rPr>
            <w:rStyle w:val="Hyperlink"/>
          </w:rPr>
          <w:t>C.</w:t>
        </w:r>
        <w:r w:rsidR="00BA6A7F" w:rsidRPr="00BA6A7F">
          <w:rPr>
            <w:rFonts w:eastAsiaTheme="minorEastAsia"/>
            <w:lang w:eastAsia="ja-JP"/>
          </w:rPr>
          <w:tab/>
        </w:r>
        <w:r w:rsidR="00BA6A7F" w:rsidRPr="00BA6A7F">
          <w:rPr>
            <w:rStyle w:val="Hyperlink"/>
          </w:rPr>
          <w:t>Yabancı Mahkeme Kararlarının Etkisi</w:t>
        </w:r>
        <w:r w:rsidR="00BA6A7F" w:rsidRPr="00BA6A7F">
          <w:rPr>
            <w:webHidden/>
          </w:rPr>
          <w:tab/>
        </w:r>
        <w:r w:rsidR="00BA6A7F" w:rsidRPr="00BA6A7F">
          <w:rPr>
            <w:webHidden/>
          </w:rPr>
          <w:fldChar w:fldCharType="begin"/>
        </w:r>
        <w:r w:rsidR="00BA6A7F" w:rsidRPr="00BA6A7F">
          <w:rPr>
            <w:webHidden/>
          </w:rPr>
          <w:instrText xml:space="preserve"> PAGEREF _Toc415246976 \h </w:instrText>
        </w:r>
        <w:r w:rsidR="00BA6A7F" w:rsidRPr="00BA6A7F">
          <w:rPr>
            <w:webHidden/>
          </w:rPr>
        </w:r>
        <w:r w:rsidR="00BA6A7F" w:rsidRPr="00BA6A7F">
          <w:rPr>
            <w:webHidden/>
          </w:rPr>
          <w:fldChar w:fldCharType="separate"/>
        </w:r>
        <w:r w:rsidR="00E84CDF">
          <w:rPr>
            <w:webHidden/>
          </w:rPr>
          <w:t>22</w:t>
        </w:r>
        <w:r w:rsidR="00BA6A7F" w:rsidRPr="00BA6A7F">
          <w:rPr>
            <w:webHidden/>
          </w:rPr>
          <w:fldChar w:fldCharType="end"/>
        </w:r>
      </w:hyperlink>
    </w:p>
    <w:p w14:paraId="2A90413B" w14:textId="77777777" w:rsidR="00BA6A7F" w:rsidRPr="00BA6A7F" w:rsidRDefault="006C3806" w:rsidP="00BA6A7F">
      <w:pPr>
        <w:pStyle w:val="TOC2"/>
        <w:rPr>
          <w:rFonts w:eastAsiaTheme="minorEastAsia"/>
          <w:b w:val="0"/>
          <w:smallCaps w:val="0"/>
          <w:lang w:eastAsia="ja-JP"/>
        </w:rPr>
      </w:pPr>
      <w:hyperlink w:anchor="_Toc415246977" w:history="1">
        <w:r w:rsidR="00BA6A7F" w:rsidRPr="00BA6A7F">
          <w:rPr>
            <w:rStyle w:val="Hyperlink"/>
          </w:rPr>
          <w:t>II.</w:t>
        </w:r>
        <w:r w:rsidR="00BA6A7F" w:rsidRPr="00BA6A7F">
          <w:rPr>
            <w:rFonts w:eastAsiaTheme="minorEastAsia"/>
            <w:b w:val="0"/>
            <w:smallCaps w:val="0"/>
            <w:lang w:eastAsia="ja-JP"/>
          </w:rPr>
          <w:tab/>
        </w:r>
        <w:r w:rsidR="00BA6A7F" w:rsidRPr="00BA6A7F">
          <w:rPr>
            <w:rStyle w:val="Hyperlink"/>
          </w:rPr>
          <w:t>TANIMA VE TENFİZ KAVRAMLARI</w:t>
        </w:r>
        <w:r w:rsidR="00BA6A7F" w:rsidRPr="00BA6A7F">
          <w:rPr>
            <w:webHidden/>
          </w:rPr>
          <w:tab/>
        </w:r>
        <w:r w:rsidR="00BA6A7F" w:rsidRPr="00BA6A7F">
          <w:rPr>
            <w:webHidden/>
          </w:rPr>
          <w:fldChar w:fldCharType="begin"/>
        </w:r>
        <w:r w:rsidR="00BA6A7F" w:rsidRPr="00BA6A7F">
          <w:rPr>
            <w:webHidden/>
          </w:rPr>
          <w:instrText xml:space="preserve"> PAGEREF _Toc415246977 \h </w:instrText>
        </w:r>
        <w:r w:rsidR="00BA6A7F" w:rsidRPr="00BA6A7F">
          <w:rPr>
            <w:webHidden/>
          </w:rPr>
        </w:r>
        <w:r w:rsidR="00BA6A7F" w:rsidRPr="00BA6A7F">
          <w:rPr>
            <w:webHidden/>
          </w:rPr>
          <w:fldChar w:fldCharType="separate"/>
        </w:r>
        <w:r w:rsidR="00E84CDF">
          <w:rPr>
            <w:webHidden/>
          </w:rPr>
          <w:t>23</w:t>
        </w:r>
        <w:r w:rsidR="00BA6A7F" w:rsidRPr="00BA6A7F">
          <w:rPr>
            <w:webHidden/>
          </w:rPr>
          <w:fldChar w:fldCharType="end"/>
        </w:r>
      </w:hyperlink>
    </w:p>
    <w:p w14:paraId="7B234594" w14:textId="77777777" w:rsidR="00BA6A7F" w:rsidRPr="00BA6A7F" w:rsidRDefault="006C3806" w:rsidP="00996A7A">
      <w:pPr>
        <w:pStyle w:val="TOC3"/>
        <w:rPr>
          <w:rFonts w:eastAsiaTheme="minorEastAsia"/>
          <w:lang w:eastAsia="ja-JP"/>
        </w:rPr>
      </w:pPr>
      <w:hyperlink w:anchor="_Toc415246978" w:history="1">
        <w:r w:rsidR="00BA6A7F" w:rsidRPr="00BA6A7F">
          <w:rPr>
            <w:rStyle w:val="Hyperlink"/>
          </w:rPr>
          <w:t>A.</w:t>
        </w:r>
        <w:r w:rsidR="00BA6A7F" w:rsidRPr="00BA6A7F">
          <w:rPr>
            <w:rFonts w:eastAsiaTheme="minorEastAsia"/>
            <w:lang w:eastAsia="ja-JP"/>
          </w:rPr>
          <w:tab/>
        </w:r>
        <w:r w:rsidR="00BA6A7F" w:rsidRPr="00BA6A7F">
          <w:rPr>
            <w:rStyle w:val="Hyperlink"/>
          </w:rPr>
          <w:t>Tanıma Kavramı</w:t>
        </w:r>
        <w:r w:rsidR="00BA6A7F" w:rsidRPr="00BA6A7F">
          <w:rPr>
            <w:webHidden/>
          </w:rPr>
          <w:tab/>
        </w:r>
        <w:r w:rsidR="00BA6A7F" w:rsidRPr="00BA6A7F">
          <w:rPr>
            <w:webHidden/>
          </w:rPr>
          <w:fldChar w:fldCharType="begin"/>
        </w:r>
        <w:r w:rsidR="00BA6A7F" w:rsidRPr="00BA6A7F">
          <w:rPr>
            <w:webHidden/>
          </w:rPr>
          <w:instrText xml:space="preserve"> PAGEREF _Toc415246978 \h </w:instrText>
        </w:r>
        <w:r w:rsidR="00BA6A7F" w:rsidRPr="00BA6A7F">
          <w:rPr>
            <w:webHidden/>
          </w:rPr>
        </w:r>
        <w:r w:rsidR="00BA6A7F" w:rsidRPr="00BA6A7F">
          <w:rPr>
            <w:webHidden/>
          </w:rPr>
          <w:fldChar w:fldCharType="separate"/>
        </w:r>
        <w:r w:rsidR="00E84CDF">
          <w:rPr>
            <w:webHidden/>
          </w:rPr>
          <w:t>23</w:t>
        </w:r>
        <w:r w:rsidR="00BA6A7F" w:rsidRPr="00BA6A7F">
          <w:rPr>
            <w:webHidden/>
          </w:rPr>
          <w:fldChar w:fldCharType="end"/>
        </w:r>
      </w:hyperlink>
    </w:p>
    <w:p w14:paraId="1331341B" w14:textId="77777777" w:rsidR="00BA6A7F" w:rsidRPr="00BA6A7F" w:rsidRDefault="006C3806" w:rsidP="00996A7A">
      <w:pPr>
        <w:pStyle w:val="TOC3"/>
        <w:rPr>
          <w:rFonts w:eastAsiaTheme="minorEastAsia"/>
          <w:lang w:eastAsia="ja-JP"/>
        </w:rPr>
      </w:pPr>
      <w:hyperlink w:anchor="_Toc415246979" w:history="1">
        <w:r w:rsidR="00BA6A7F" w:rsidRPr="00BA6A7F">
          <w:rPr>
            <w:rStyle w:val="Hyperlink"/>
          </w:rPr>
          <w:t>B.</w:t>
        </w:r>
        <w:r w:rsidR="00BA6A7F" w:rsidRPr="00BA6A7F">
          <w:rPr>
            <w:rFonts w:eastAsiaTheme="minorEastAsia"/>
            <w:lang w:eastAsia="ja-JP"/>
          </w:rPr>
          <w:tab/>
        </w:r>
        <w:r w:rsidR="00BA6A7F" w:rsidRPr="00BA6A7F">
          <w:rPr>
            <w:rStyle w:val="Hyperlink"/>
          </w:rPr>
          <w:t>Tenfiz Kavramı</w:t>
        </w:r>
        <w:r w:rsidR="00BA6A7F" w:rsidRPr="00BA6A7F">
          <w:rPr>
            <w:webHidden/>
          </w:rPr>
          <w:tab/>
        </w:r>
        <w:r w:rsidR="00BA6A7F" w:rsidRPr="00BA6A7F">
          <w:rPr>
            <w:webHidden/>
          </w:rPr>
          <w:fldChar w:fldCharType="begin"/>
        </w:r>
        <w:r w:rsidR="00BA6A7F" w:rsidRPr="00BA6A7F">
          <w:rPr>
            <w:webHidden/>
          </w:rPr>
          <w:instrText xml:space="preserve"> PAGEREF _Toc415246979 \h </w:instrText>
        </w:r>
        <w:r w:rsidR="00BA6A7F" w:rsidRPr="00BA6A7F">
          <w:rPr>
            <w:webHidden/>
          </w:rPr>
        </w:r>
        <w:r w:rsidR="00BA6A7F" w:rsidRPr="00BA6A7F">
          <w:rPr>
            <w:webHidden/>
          </w:rPr>
          <w:fldChar w:fldCharType="separate"/>
        </w:r>
        <w:r w:rsidR="00E84CDF">
          <w:rPr>
            <w:webHidden/>
          </w:rPr>
          <w:t>26</w:t>
        </w:r>
        <w:r w:rsidR="00BA6A7F" w:rsidRPr="00BA6A7F">
          <w:rPr>
            <w:webHidden/>
          </w:rPr>
          <w:fldChar w:fldCharType="end"/>
        </w:r>
      </w:hyperlink>
    </w:p>
    <w:p w14:paraId="61A8B4AA" w14:textId="77777777" w:rsidR="00BA6A7F" w:rsidRPr="00BA6A7F" w:rsidRDefault="006C3806" w:rsidP="00BA6A7F">
      <w:pPr>
        <w:pStyle w:val="TOC2"/>
        <w:rPr>
          <w:rFonts w:eastAsiaTheme="minorEastAsia"/>
          <w:b w:val="0"/>
          <w:smallCaps w:val="0"/>
          <w:lang w:eastAsia="ja-JP"/>
        </w:rPr>
      </w:pPr>
      <w:hyperlink w:anchor="_Toc415246980" w:history="1">
        <w:r w:rsidR="00BA6A7F" w:rsidRPr="00BA6A7F">
          <w:rPr>
            <w:rStyle w:val="Hyperlink"/>
          </w:rPr>
          <w:t>III.</w:t>
        </w:r>
        <w:r w:rsidR="00BA6A7F" w:rsidRPr="00BA6A7F">
          <w:rPr>
            <w:rFonts w:eastAsiaTheme="minorEastAsia"/>
            <w:b w:val="0"/>
            <w:smallCaps w:val="0"/>
            <w:lang w:eastAsia="ja-JP"/>
          </w:rPr>
          <w:tab/>
        </w:r>
        <w:r w:rsidR="00BA6A7F" w:rsidRPr="00BA6A7F">
          <w:rPr>
            <w:rStyle w:val="Hyperlink"/>
          </w:rPr>
          <w:t>YABANCI MAHKEME KARARLARININ TANINMASININ TEORİK GEREKÇESİ İLE TANIMA VE TENFİZE İLİŞKİN SİSTEMLER</w:t>
        </w:r>
        <w:r w:rsidR="00BA6A7F" w:rsidRPr="00BA6A7F">
          <w:rPr>
            <w:webHidden/>
          </w:rPr>
          <w:tab/>
        </w:r>
        <w:r w:rsidR="00BA6A7F" w:rsidRPr="00BA6A7F">
          <w:rPr>
            <w:webHidden/>
          </w:rPr>
          <w:fldChar w:fldCharType="begin"/>
        </w:r>
        <w:r w:rsidR="00BA6A7F" w:rsidRPr="00BA6A7F">
          <w:rPr>
            <w:webHidden/>
          </w:rPr>
          <w:instrText xml:space="preserve"> PAGEREF _Toc415246980 \h </w:instrText>
        </w:r>
        <w:r w:rsidR="00BA6A7F" w:rsidRPr="00BA6A7F">
          <w:rPr>
            <w:webHidden/>
          </w:rPr>
        </w:r>
        <w:r w:rsidR="00BA6A7F" w:rsidRPr="00BA6A7F">
          <w:rPr>
            <w:webHidden/>
          </w:rPr>
          <w:fldChar w:fldCharType="separate"/>
        </w:r>
        <w:r w:rsidR="00E84CDF">
          <w:rPr>
            <w:webHidden/>
          </w:rPr>
          <w:t>28</w:t>
        </w:r>
        <w:r w:rsidR="00BA6A7F" w:rsidRPr="00BA6A7F">
          <w:rPr>
            <w:webHidden/>
          </w:rPr>
          <w:fldChar w:fldCharType="end"/>
        </w:r>
      </w:hyperlink>
    </w:p>
    <w:p w14:paraId="2027DB31" w14:textId="77777777" w:rsidR="00BA6A7F" w:rsidRPr="00BA6A7F" w:rsidRDefault="006C3806" w:rsidP="00996A7A">
      <w:pPr>
        <w:pStyle w:val="TOC3"/>
        <w:rPr>
          <w:rFonts w:eastAsiaTheme="minorEastAsia"/>
          <w:lang w:eastAsia="ja-JP"/>
        </w:rPr>
      </w:pPr>
      <w:hyperlink w:anchor="_Toc415246981" w:history="1">
        <w:r w:rsidR="00BA6A7F" w:rsidRPr="00BA6A7F">
          <w:rPr>
            <w:rStyle w:val="Hyperlink"/>
          </w:rPr>
          <w:t>A.</w:t>
        </w:r>
        <w:r w:rsidR="00BA6A7F" w:rsidRPr="00BA6A7F">
          <w:rPr>
            <w:rFonts w:eastAsiaTheme="minorEastAsia"/>
            <w:lang w:eastAsia="ja-JP"/>
          </w:rPr>
          <w:tab/>
        </w:r>
        <w:r w:rsidR="00BA6A7F" w:rsidRPr="00BA6A7F">
          <w:rPr>
            <w:rStyle w:val="Hyperlink"/>
          </w:rPr>
          <w:t>Yabancı Mahkeme Kararlarının Tanınmasının Teorik Gerekçesi</w:t>
        </w:r>
        <w:r w:rsidR="00BA6A7F" w:rsidRPr="00BA6A7F">
          <w:rPr>
            <w:webHidden/>
          </w:rPr>
          <w:tab/>
        </w:r>
        <w:r w:rsidR="00BA6A7F" w:rsidRPr="00BA6A7F">
          <w:rPr>
            <w:webHidden/>
          </w:rPr>
          <w:fldChar w:fldCharType="begin"/>
        </w:r>
        <w:r w:rsidR="00BA6A7F" w:rsidRPr="00BA6A7F">
          <w:rPr>
            <w:webHidden/>
          </w:rPr>
          <w:instrText xml:space="preserve"> PAGEREF _Toc415246981 \h </w:instrText>
        </w:r>
        <w:r w:rsidR="00BA6A7F" w:rsidRPr="00BA6A7F">
          <w:rPr>
            <w:webHidden/>
          </w:rPr>
        </w:r>
        <w:r w:rsidR="00BA6A7F" w:rsidRPr="00BA6A7F">
          <w:rPr>
            <w:webHidden/>
          </w:rPr>
          <w:fldChar w:fldCharType="separate"/>
        </w:r>
        <w:r w:rsidR="00E84CDF">
          <w:rPr>
            <w:webHidden/>
          </w:rPr>
          <w:t>28</w:t>
        </w:r>
        <w:r w:rsidR="00BA6A7F" w:rsidRPr="00BA6A7F">
          <w:rPr>
            <w:webHidden/>
          </w:rPr>
          <w:fldChar w:fldCharType="end"/>
        </w:r>
      </w:hyperlink>
    </w:p>
    <w:p w14:paraId="34109CD3" w14:textId="77777777" w:rsidR="00BA6A7F" w:rsidRPr="00BA6A7F" w:rsidRDefault="006C3806" w:rsidP="00053CE5">
      <w:pPr>
        <w:pStyle w:val="TOC4"/>
        <w:rPr>
          <w:rFonts w:eastAsiaTheme="minorEastAsia"/>
          <w:lang w:eastAsia="ja-JP"/>
        </w:rPr>
      </w:pPr>
      <w:hyperlink w:anchor="_Toc415246982" w:history="1">
        <w:r w:rsidR="00BA6A7F" w:rsidRPr="00BA6A7F">
          <w:rPr>
            <w:rStyle w:val="Hyperlink"/>
          </w:rPr>
          <w:t>1.</w:t>
        </w:r>
        <w:r w:rsidR="00BA6A7F" w:rsidRPr="00BA6A7F">
          <w:rPr>
            <w:rFonts w:eastAsiaTheme="minorEastAsia"/>
            <w:lang w:eastAsia="ja-JP"/>
          </w:rPr>
          <w:tab/>
        </w:r>
        <w:r w:rsidR="00BA6A7F" w:rsidRPr="00BA6A7F">
          <w:rPr>
            <w:rStyle w:val="Hyperlink"/>
          </w:rPr>
          <w:t>Mücamele (Comity) Teorisi</w:t>
        </w:r>
        <w:r w:rsidR="00BA6A7F" w:rsidRPr="00BA6A7F">
          <w:rPr>
            <w:webHidden/>
          </w:rPr>
          <w:tab/>
        </w:r>
        <w:r w:rsidR="00BA6A7F" w:rsidRPr="00BA6A7F">
          <w:rPr>
            <w:webHidden/>
          </w:rPr>
          <w:fldChar w:fldCharType="begin"/>
        </w:r>
        <w:r w:rsidR="00BA6A7F" w:rsidRPr="00BA6A7F">
          <w:rPr>
            <w:webHidden/>
          </w:rPr>
          <w:instrText xml:space="preserve"> PAGEREF _Toc415246982 \h </w:instrText>
        </w:r>
        <w:r w:rsidR="00BA6A7F" w:rsidRPr="00BA6A7F">
          <w:rPr>
            <w:webHidden/>
          </w:rPr>
        </w:r>
        <w:r w:rsidR="00BA6A7F" w:rsidRPr="00BA6A7F">
          <w:rPr>
            <w:webHidden/>
          </w:rPr>
          <w:fldChar w:fldCharType="separate"/>
        </w:r>
        <w:r w:rsidR="00E84CDF">
          <w:rPr>
            <w:webHidden/>
          </w:rPr>
          <w:t>28</w:t>
        </w:r>
        <w:r w:rsidR="00BA6A7F" w:rsidRPr="00BA6A7F">
          <w:rPr>
            <w:webHidden/>
          </w:rPr>
          <w:fldChar w:fldCharType="end"/>
        </w:r>
      </w:hyperlink>
    </w:p>
    <w:p w14:paraId="7C5D2310" w14:textId="77777777" w:rsidR="00BA6A7F" w:rsidRPr="00BA6A7F" w:rsidRDefault="006C3806" w:rsidP="00053CE5">
      <w:pPr>
        <w:pStyle w:val="TOC4"/>
        <w:rPr>
          <w:rFonts w:eastAsiaTheme="minorEastAsia"/>
          <w:lang w:eastAsia="ja-JP"/>
        </w:rPr>
      </w:pPr>
      <w:hyperlink w:anchor="_Toc415246983" w:history="1">
        <w:r w:rsidR="00BA6A7F" w:rsidRPr="00BA6A7F">
          <w:rPr>
            <w:rStyle w:val="Hyperlink"/>
          </w:rPr>
          <w:t>2.</w:t>
        </w:r>
        <w:r w:rsidR="00BA6A7F" w:rsidRPr="00BA6A7F">
          <w:rPr>
            <w:rFonts w:eastAsiaTheme="minorEastAsia"/>
            <w:lang w:eastAsia="ja-JP"/>
          </w:rPr>
          <w:tab/>
        </w:r>
        <w:r w:rsidR="00BA6A7F" w:rsidRPr="00BA6A7F">
          <w:rPr>
            <w:rStyle w:val="Hyperlink"/>
          </w:rPr>
          <w:t>Yargısal (Kazai) Akit Teorisi</w:t>
        </w:r>
        <w:r w:rsidR="00BA6A7F" w:rsidRPr="00BA6A7F">
          <w:rPr>
            <w:webHidden/>
          </w:rPr>
          <w:tab/>
        </w:r>
        <w:r w:rsidR="00BA6A7F" w:rsidRPr="00BA6A7F">
          <w:rPr>
            <w:webHidden/>
          </w:rPr>
          <w:fldChar w:fldCharType="begin"/>
        </w:r>
        <w:r w:rsidR="00BA6A7F" w:rsidRPr="00BA6A7F">
          <w:rPr>
            <w:webHidden/>
          </w:rPr>
          <w:instrText xml:space="preserve"> PAGEREF _Toc415246983 \h </w:instrText>
        </w:r>
        <w:r w:rsidR="00BA6A7F" w:rsidRPr="00BA6A7F">
          <w:rPr>
            <w:webHidden/>
          </w:rPr>
        </w:r>
        <w:r w:rsidR="00BA6A7F" w:rsidRPr="00BA6A7F">
          <w:rPr>
            <w:webHidden/>
          </w:rPr>
          <w:fldChar w:fldCharType="separate"/>
        </w:r>
        <w:r w:rsidR="00E84CDF">
          <w:rPr>
            <w:webHidden/>
          </w:rPr>
          <w:t>30</w:t>
        </w:r>
        <w:r w:rsidR="00BA6A7F" w:rsidRPr="00BA6A7F">
          <w:rPr>
            <w:webHidden/>
          </w:rPr>
          <w:fldChar w:fldCharType="end"/>
        </w:r>
      </w:hyperlink>
    </w:p>
    <w:p w14:paraId="1C1729E8" w14:textId="77777777" w:rsidR="00BA6A7F" w:rsidRPr="00BA6A7F" w:rsidRDefault="006C3806" w:rsidP="00053CE5">
      <w:pPr>
        <w:pStyle w:val="TOC4"/>
        <w:rPr>
          <w:rFonts w:eastAsiaTheme="minorEastAsia"/>
          <w:lang w:eastAsia="ja-JP"/>
        </w:rPr>
      </w:pPr>
      <w:hyperlink w:anchor="_Toc415246984" w:history="1">
        <w:r w:rsidR="00BA6A7F" w:rsidRPr="00BA6A7F">
          <w:rPr>
            <w:rStyle w:val="Hyperlink"/>
          </w:rPr>
          <w:t>3.</w:t>
        </w:r>
        <w:r w:rsidR="00BA6A7F" w:rsidRPr="00BA6A7F">
          <w:rPr>
            <w:rFonts w:eastAsiaTheme="minorEastAsia"/>
            <w:lang w:eastAsia="ja-JP"/>
          </w:rPr>
          <w:tab/>
        </w:r>
        <w:r w:rsidR="00BA6A7F" w:rsidRPr="00BA6A7F">
          <w:rPr>
            <w:rStyle w:val="Hyperlink"/>
          </w:rPr>
          <w:t>Özel Kanun (Lex Specialis) Teorisi</w:t>
        </w:r>
        <w:r w:rsidR="00BA6A7F" w:rsidRPr="00BA6A7F">
          <w:rPr>
            <w:webHidden/>
          </w:rPr>
          <w:tab/>
        </w:r>
        <w:r w:rsidR="00BA6A7F" w:rsidRPr="00BA6A7F">
          <w:rPr>
            <w:webHidden/>
          </w:rPr>
          <w:fldChar w:fldCharType="begin"/>
        </w:r>
        <w:r w:rsidR="00BA6A7F" w:rsidRPr="00BA6A7F">
          <w:rPr>
            <w:webHidden/>
          </w:rPr>
          <w:instrText xml:space="preserve"> PAGEREF _Toc415246984 \h </w:instrText>
        </w:r>
        <w:r w:rsidR="00BA6A7F" w:rsidRPr="00BA6A7F">
          <w:rPr>
            <w:webHidden/>
          </w:rPr>
        </w:r>
        <w:r w:rsidR="00BA6A7F" w:rsidRPr="00BA6A7F">
          <w:rPr>
            <w:webHidden/>
          </w:rPr>
          <w:fldChar w:fldCharType="separate"/>
        </w:r>
        <w:r w:rsidR="00E84CDF">
          <w:rPr>
            <w:webHidden/>
          </w:rPr>
          <w:t>32</w:t>
        </w:r>
        <w:r w:rsidR="00BA6A7F" w:rsidRPr="00BA6A7F">
          <w:rPr>
            <w:webHidden/>
          </w:rPr>
          <w:fldChar w:fldCharType="end"/>
        </w:r>
      </w:hyperlink>
    </w:p>
    <w:p w14:paraId="3FAF5DF5" w14:textId="77777777" w:rsidR="00BA6A7F" w:rsidRPr="00BA6A7F" w:rsidRDefault="006C3806" w:rsidP="00053CE5">
      <w:pPr>
        <w:pStyle w:val="TOC4"/>
        <w:rPr>
          <w:rFonts w:eastAsiaTheme="minorEastAsia"/>
          <w:lang w:eastAsia="ja-JP"/>
        </w:rPr>
      </w:pPr>
      <w:hyperlink w:anchor="_Toc415246985" w:history="1">
        <w:r w:rsidR="00BA6A7F" w:rsidRPr="00BA6A7F">
          <w:rPr>
            <w:rStyle w:val="Hyperlink"/>
          </w:rPr>
          <w:t>4.</w:t>
        </w:r>
        <w:r w:rsidR="00BA6A7F" w:rsidRPr="00BA6A7F">
          <w:rPr>
            <w:rFonts w:eastAsiaTheme="minorEastAsia"/>
            <w:lang w:eastAsia="ja-JP"/>
          </w:rPr>
          <w:tab/>
        </w:r>
        <w:r w:rsidR="00BA6A7F" w:rsidRPr="00BA6A7F">
          <w:rPr>
            <w:rStyle w:val="Hyperlink"/>
          </w:rPr>
          <w:t>Müktesep Haklar Teorisi</w:t>
        </w:r>
        <w:r w:rsidR="00BA6A7F" w:rsidRPr="00BA6A7F">
          <w:rPr>
            <w:webHidden/>
          </w:rPr>
          <w:tab/>
        </w:r>
        <w:r w:rsidR="00BA6A7F" w:rsidRPr="00BA6A7F">
          <w:rPr>
            <w:webHidden/>
          </w:rPr>
          <w:fldChar w:fldCharType="begin"/>
        </w:r>
        <w:r w:rsidR="00BA6A7F" w:rsidRPr="00BA6A7F">
          <w:rPr>
            <w:webHidden/>
          </w:rPr>
          <w:instrText xml:space="preserve"> PAGEREF _Toc415246985 \h </w:instrText>
        </w:r>
        <w:r w:rsidR="00BA6A7F" w:rsidRPr="00BA6A7F">
          <w:rPr>
            <w:webHidden/>
          </w:rPr>
        </w:r>
        <w:r w:rsidR="00BA6A7F" w:rsidRPr="00BA6A7F">
          <w:rPr>
            <w:webHidden/>
          </w:rPr>
          <w:fldChar w:fldCharType="separate"/>
        </w:r>
        <w:r w:rsidR="00E84CDF">
          <w:rPr>
            <w:webHidden/>
          </w:rPr>
          <w:t>33</w:t>
        </w:r>
        <w:r w:rsidR="00BA6A7F" w:rsidRPr="00BA6A7F">
          <w:rPr>
            <w:webHidden/>
          </w:rPr>
          <w:fldChar w:fldCharType="end"/>
        </w:r>
      </w:hyperlink>
    </w:p>
    <w:p w14:paraId="45B44E14" w14:textId="77777777" w:rsidR="00BA6A7F" w:rsidRPr="00BA6A7F" w:rsidRDefault="006C3806" w:rsidP="00996A7A">
      <w:pPr>
        <w:pStyle w:val="TOC3"/>
        <w:rPr>
          <w:rFonts w:eastAsiaTheme="minorEastAsia"/>
          <w:lang w:eastAsia="ja-JP"/>
        </w:rPr>
      </w:pPr>
      <w:hyperlink w:anchor="_Toc415246986" w:history="1">
        <w:r w:rsidR="00BA6A7F" w:rsidRPr="00BA6A7F">
          <w:rPr>
            <w:rStyle w:val="Hyperlink"/>
          </w:rPr>
          <w:t>B.</w:t>
        </w:r>
        <w:r w:rsidR="00BA6A7F" w:rsidRPr="00BA6A7F">
          <w:rPr>
            <w:rFonts w:eastAsiaTheme="minorEastAsia"/>
            <w:lang w:eastAsia="ja-JP"/>
          </w:rPr>
          <w:tab/>
        </w:r>
        <w:r w:rsidR="00BA6A7F" w:rsidRPr="00BA6A7F">
          <w:rPr>
            <w:rStyle w:val="Hyperlink"/>
          </w:rPr>
          <w:t>Tanıma ve Tenfize İlişkin Sistemler</w:t>
        </w:r>
        <w:r w:rsidR="00BA6A7F" w:rsidRPr="00BA6A7F">
          <w:rPr>
            <w:webHidden/>
          </w:rPr>
          <w:tab/>
        </w:r>
        <w:r w:rsidR="00BA6A7F" w:rsidRPr="00BA6A7F">
          <w:rPr>
            <w:webHidden/>
          </w:rPr>
          <w:fldChar w:fldCharType="begin"/>
        </w:r>
        <w:r w:rsidR="00BA6A7F" w:rsidRPr="00BA6A7F">
          <w:rPr>
            <w:webHidden/>
          </w:rPr>
          <w:instrText xml:space="preserve"> PAGEREF _Toc415246986 \h </w:instrText>
        </w:r>
        <w:r w:rsidR="00BA6A7F" w:rsidRPr="00BA6A7F">
          <w:rPr>
            <w:webHidden/>
          </w:rPr>
        </w:r>
        <w:r w:rsidR="00BA6A7F" w:rsidRPr="00BA6A7F">
          <w:rPr>
            <w:webHidden/>
          </w:rPr>
          <w:fldChar w:fldCharType="separate"/>
        </w:r>
        <w:r w:rsidR="00E84CDF">
          <w:rPr>
            <w:webHidden/>
          </w:rPr>
          <w:t>35</w:t>
        </w:r>
        <w:r w:rsidR="00BA6A7F" w:rsidRPr="00BA6A7F">
          <w:rPr>
            <w:webHidden/>
          </w:rPr>
          <w:fldChar w:fldCharType="end"/>
        </w:r>
      </w:hyperlink>
    </w:p>
    <w:p w14:paraId="31243972" w14:textId="77777777" w:rsidR="00BA6A7F" w:rsidRPr="00BA6A7F" w:rsidRDefault="006C3806" w:rsidP="00053CE5">
      <w:pPr>
        <w:pStyle w:val="TOC4"/>
        <w:rPr>
          <w:rFonts w:eastAsiaTheme="minorEastAsia"/>
          <w:lang w:eastAsia="ja-JP"/>
        </w:rPr>
      </w:pPr>
      <w:hyperlink w:anchor="_Toc415246987" w:history="1">
        <w:r w:rsidR="00BA6A7F" w:rsidRPr="00BA6A7F">
          <w:rPr>
            <w:rStyle w:val="Hyperlink"/>
          </w:rPr>
          <w:t>1.</w:t>
        </w:r>
        <w:r w:rsidR="00BA6A7F" w:rsidRPr="00BA6A7F">
          <w:rPr>
            <w:rFonts w:eastAsiaTheme="minorEastAsia"/>
            <w:lang w:eastAsia="ja-JP"/>
          </w:rPr>
          <w:tab/>
        </w:r>
        <w:r w:rsidR="00BA6A7F" w:rsidRPr="00BA6A7F">
          <w:rPr>
            <w:rStyle w:val="Hyperlink"/>
          </w:rPr>
          <w:t>Tanıma ve Tenfiz Müesseselerini Kabul Etmeyen Sistemler</w:t>
        </w:r>
        <w:r w:rsidR="00BA6A7F" w:rsidRPr="00BA6A7F">
          <w:rPr>
            <w:webHidden/>
          </w:rPr>
          <w:tab/>
        </w:r>
        <w:r w:rsidR="00BA6A7F" w:rsidRPr="00BA6A7F">
          <w:rPr>
            <w:webHidden/>
          </w:rPr>
          <w:fldChar w:fldCharType="begin"/>
        </w:r>
        <w:r w:rsidR="00BA6A7F" w:rsidRPr="00BA6A7F">
          <w:rPr>
            <w:webHidden/>
          </w:rPr>
          <w:instrText xml:space="preserve"> PAGEREF _Toc415246987 \h </w:instrText>
        </w:r>
        <w:r w:rsidR="00BA6A7F" w:rsidRPr="00BA6A7F">
          <w:rPr>
            <w:webHidden/>
          </w:rPr>
        </w:r>
        <w:r w:rsidR="00BA6A7F" w:rsidRPr="00BA6A7F">
          <w:rPr>
            <w:webHidden/>
          </w:rPr>
          <w:fldChar w:fldCharType="separate"/>
        </w:r>
        <w:r w:rsidR="00E84CDF">
          <w:rPr>
            <w:webHidden/>
          </w:rPr>
          <w:t>35</w:t>
        </w:r>
        <w:r w:rsidR="00BA6A7F" w:rsidRPr="00BA6A7F">
          <w:rPr>
            <w:webHidden/>
          </w:rPr>
          <w:fldChar w:fldCharType="end"/>
        </w:r>
      </w:hyperlink>
    </w:p>
    <w:p w14:paraId="55BC9EA2" w14:textId="77777777" w:rsidR="00BA6A7F" w:rsidRPr="00BA6A7F" w:rsidRDefault="006C3806" w:rsidP="00053CE5">
      <w:pPr>
        <w:pStyle w:val="TOC4"/>
        <w:rPr>
          <w:rFonts w:eastAsiaTheme="minorEastAsia"/>
          <w:lang w:eastAsia="ja-JP"/>
        </w:rPr>
      </w:pPr>
      <w:hyperlink w:anchor="_Toc415246988" w:history="1">
        <w:r w:rsidR="00BA6A7F" w:rsidRPr="00BA6A7F">
          <w:rPr>
            <w:rStyle w:val="Hyperlink"/>
          </w:rPr>
          <w:t>2.</w:t>
        </w:r>
        <w:r w:rsidR="00BA6A7F" w:rsidRPr="00BA6A7F">
          <w:rPr>
            <w:rFonts w:eastAsiaTheme="minorEastAsia"/>
            <w:lang w:eastAsia="ja-JP"/>
          </w:rPr>
          <w:tab/>
        </w:r>
        <w:r w:rsidR="00BA6A7F" w:rsidRPr="00BA6A7F">
          <w:rPr>
            <w:rStyle w:val="Hyperlink"/>
          </w:rPr>
          <w:t>Tanıma ve Tenfiz Müessesesini Kabul Eden Sistemler</w:t>
        </w:r>
        <w:r w:rsidR="00BA6A7F" w:rsidRPr="00BA6A7F">
          <w:rPr>
            <w:webHidden/>
          </w:rPr>
          <w:tab/>
        </w:r>
        <w:r w:rsidR="00BA6A7F" w:rsidRPr="00BA6A7F">
          <w:rPr>
            <w:webHidden/>
          </w:rPr>
          <w:fldChar w:fldCharType="begin"/>
        </w:r>
        <w:r w:rsidR="00BA6A7F" w:rsidRPr="00BA6A7F">
          <w:rPr>
            <w:webHidden/>
          </w:rPr>
          <w:instrText xml:space="preserve"> PAGEREF _Toc415246988 \h </w:instrText>
        </w:r>
        <w:r w:rsidR="00BA6A7F" w:rsidRPr="00BA6A7F">
          <w:rPr>
            <w:webHidden/>
          </w:rPr>
        </w:r>
        <w:r w:rsidR="00BA6A7F" w:rsidRPr="00BA6A7F">
          <w:rPr>
            <w:webHidden/>
          </w:rPr>
          <w:fldChar w:fldCharType="separate"/>
        </w:r>
        <w:r w:rsidR="00E84CDF">
          <w:rPr>
            <w:webHidden/>
          </w:rPr>
          <w:t>36</w:t>
        </w:r>
        <w:r w:rsidR="00BA6A7F" w:rsidRPr="00BA6A7F">
          <w:rPr>
            <w:webHidden/>
          </w:rPr>
          <w:fldChar w:fldCharType="end"/>
        </w:r>
      </w:hyperlink>
    </w:p>
    <w:p w14:paraId="401E8CFC" w14:textId="77777777" w:rsidR="00BA6A7F" w:rsidRPr="00BA6A7F" w:rsidRDefault="006C3806" w:rsidP="00BA6A7F">
      <w:pPr>
        <w:pStyle w:val="TOC5"/>
        <w:tabs>
          <w:tab w:val="left" w:pos="1320"/>
          <w:tab w:val="right" w:leader="dot" w:pos="7927"/>
        </w:tabs>
        <w:jc w:val="both"/>
        <w:rPr>
          <w:rFonts w:ascii="Times New Roman" w:eastAsiaTheme="minorEastAsia" w:hAnsi="Times New Roman" w:cs="Times New Roman"/>
          <w:noProof/>
          <w:sz w:val="24"/>
          <w:szCs w:val="24"/>
          <w:lang w:eastAsia="ja-JP"/>
        </w:rPr>
      </w:pPr>
      <w:hyperlink w:anchor="_Toc415246989" w:history="1">
        <w:r w:rsidR="00BA6A7F" w:rsidRPr="00BA6A7F">
          <w:rPr>
            <w:rStyle w:val="Hyperlink"/>
            <w:rFonts w:ascii="Times New Roman" w:hAnsi="Times New Roman" w:cs="Times New Roman"/>
            <w:noProof/>
            <w:sz w:val="24"/>
            <w:szCs w:val="24"/>
          </w:rPr>
          <w:t>a.</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Tanıma Usulleri</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_Toc415246989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36</w:t>
        </w:r>
        <w:r w:rsidR="00BA6A7F" w:rsidRPr="00BA6A7F">
          <w:rPr>
            <w:rFonts w:ascii="Times New Roman" w:hAnsi="Times New Roman" w:cs="Times New Roman"/>
            <w:noProof/>
            <w:webHidden/>
            <w:sz w:val="24"/>
            <w:szCs w:val="24"/>
          </w:rPr>
          <w:fldChar w:fldCharType="end"/>
        </w:r>
      </w:hyperlink>
    </w:p>
    <w:p w14:paraId="6F137B1B" w14:textId="77777777" w:rsidR="00BA6A7F" w:rsidRPr="00BA6A7F" w:rsidRDefault="006C3806" w:rsidP="00BA6A7F">
      <w:pPr>
        <w:pStyle w:val="TOC6"/>
        <w:tabs>
          <w:tab w:val="left" w:pos="1760"/>
          <w:tab w:val="right" w:leader="dot" w:pos="7927"/>
        </w:tabs>
        <w:jc w:val="both"/>
        <w:rPr>
          <w:rFonts w:ascii="Times New Roman" w:eastAsiaTheme="minorEastAsia" w:hAnsi="Times New Roman" w:cs="Times New Roman"/>
          <w:noProof/>
          <w:sz w:val="24"/>
          <w:szCs w:val="24"/>
          <w:lang w:eastAsia="ja-JP"/>
        </w:rPr>
      </w:pPr>
      <w:hyperlink w:anchor="_Toc415246990" w:history="1">
        <w:r w:rsidR="00BA6A7F" w:rsidRPr="00BA6A7F">
          <w:rPr>
            <w:rStyle w:val="Hyperlink"/>
            <w:rFonts w:ascii="Times New Roman" w:hAnsi="Times New Roman" w:cs="Times New Roman"/>
            <w:noProof/>
            <w:sz w:val="24"/>
            <w:szCs w:val="24"/>
          </w:rPr>
          <w:t>aa.</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Tanımayı Tenfiz Usulüne Bağlayan Sistemler</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_Toc415246990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36</w:t>
        </w:r>
        <w:r w:rsidR="00BA6A7F" w:rsidRPr="00BA6A7F">
          <w:rPr>
            <w:rFonts w:ascii="Times New Roman" w:hAnsi="Times New Roman" w:cs="Times New Roman"/>
            <w:noProof/>
            <w:webHidden/>
            <w:sz w:val="24"/>
            <w:szCs w:val="24"/>
          </w:rPr>
          <w:fldChar w:fldCharType="end"/>
        </w:r>
      </w:hyperlink>
    </w:p>
    <w:p w14:paraId="5966B9A9" w14:textId="77777777" w:rsidR="00BA6A7F" w:rsidRPr="00BA6A7F" w:rsidRDefault="006C3806" w:rsidP="00BA6A7F">
      <w:pPr>
        <w:pStyle w:val="TOC6"/>
        <w:tabs>
          <w:tab w:val="left" w:pos="1760"/>
          <w:tab w:val="right" w:leader="dot" w:pos="7927"/>
        </w:tabs>
        <w:jc w:val="both"/>
        <w:rPr>
          <w:rFonts w:ascii="Times New Roman" w:eastAsiaTheme="minorEastAsia" w:hAnsi="Times New Roman" w:cs="Times New Roman"/>
          <w:noProof/>
          <w:sz w:val="24"/>
          <w:szCs w:val="24"/>
          <w:lang w:eastAsia="ja-JP"/>
        </w:rPr>
      </w:pPr>
      <w:hyperlink w:anchor="_Toc415246991" w:history="1">
        <w:r w:rsidR="00BA6A7F" w:rsidRPr="00BA6A7F">
          <w:rPr>
            <w:rStyle w:val="Hyperlink"/>
            <w:rFonts w:ascii="Times New Roman" w:hAnsi="Times New Roman" w:cs="Times New Roman"/>
            <w:noProof/>
            <w:sz w:val="24"/>
            <w:szCs w:val="24"/>
          </w:rPr>
          <w:t>bb.</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Tanıma ve Tenfizi Birbirinden Ayrı Usullere Bağlayan Sistemler</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_Toc415246991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37</w:t>
        </w:r>
        <w:r w:rsidR="00BA6A7F" w:rsidRPr="00BA6A7F">
          <w:rPr>
            <w:rFonts w:ascii="Times New Roman" w:hAnsi="Times New Roman" w:cs="Times New Roman"/>
            <w:noProof/>
            <w:webHidden/>
            <w:sz w:val="24"/>
            <w:szCs w:val="24"/>
          </w:rPr>
          <w:fldChar w:fldCharType="end"/>
        </w:r>
      </w:hyperlink>
    </w:p>
    <w:p w14:paraId="54ED762A" w14:textId="77777777" w:rsidR="00BA6A7F" w:rsidRPr="00BA6A7F" w:rsidRDefault="006C3806" w:rsidP="00BA6A7F">
      <w:pPr>
        <w:pStyle w:val="TOC5"/>
        <w:tabs>
          <w:tab w:val="left" w:pos="1320"/>
          <w:tab w:val="right" w:leader="dot" w:pos="7927"/>
        </w:tabs>
        <w:jc w:val="both"/>
        <w:rPr>
          <w:rFonts w:ascii="Times New Roman" w:eastAsiaTheme="minorEastAsia" w:hAnsi="Times New Roman" w:cs="Times New Roman"/>
          <w:noProof/>
          <w:sz w:val="24"/>
          <w:szCs w:val="24"/>
          <w:lang w:eastAsia="ja-JP"/>
        </w:rPr>
      </w:pPr>
      <w:hyperlink w:anchor="_Toc415246992" w:history="1">
        <w:r w:rsidR="00BA6A7F" w:rsidRPr="00BA6A7F">
          <w:rPr>
            <w:rStyle w:val="Hyperlink"/>
            <w:rFonts w:ascii="Times New Roman" w:hAnsi="Times New Roman" w:cs="Times New Roman"/>
            <w:noProof/>
            <w:sz w:val="24"/>
            <w:szCs w:val="24"/>
          </w:rPr>
          <w:t>b.</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Tenfiz Usulleri</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_Toc415246992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39</w:t>
        </w:r>
        <w:r w:rsidR="00BA6A7F" w:rsidRPr="00BA6A7F">
          <w:rPr>
            <w:rFonts w:ascii="Times New Roman" w:hAnsi="Times New Roman" w:cs="Times New Roman"/>
            <w:noProof/>
            <w:webHidden/>
            <w:sz w:val="24"/>
            <w:szCs w:val="24"/>
          </w:rPr>
          <w:fldChar w:fldCharType="end"/>
        </w:r>
      </w:hyperlink>
    </w:p>
    <w:p w14:paraId="34DB0712" w14:textId="77777777" w:rsidR="00BA6A7F" w:rsidRPr="00BA6A7F" w:rsidRDefault="006C3806" w:rsidP="00BA6A7F">
      <w:pPr>
        <w:pStyle w:val="TOC6"/>
        <w:tabs>
          <w:tab w:val="left" w:pos="1760"/>
          <w:tab w:val="right" w:leader="dot" w:pos="7927"/>
        </w:tabs>
        <w:jc w:val="both"/>
        <w:rPr>
          <w:rFonts w:ascii="Times New Roman" w:eastAsiaTheme="minorEastAsia" w:hAnsi="Times New Roman" w:cs="Times New Roman"/>
          <w:noProof/>
          <w:sz w:val="24"/>
          <w:szCs w:val="24"/>
          <w:lang w:eastAsia="ja-JP"/>
        </w:rPr>
      </w:pPr>
      <w:hyperlink w:anchor="_Toc415246993" w:history="1">
        <w:r w:rsidR="00BA6A7F" w:rsidRPr="00BA6A7F">
          <w:rPr>
            <w:rStyle w:val="Hyperlink"/>
            <w:rFonts w:ascii="Times New Roman" w:hAnsi="Times New Roman" w:cs="Times New Roman"/>
            <w:noProof/>
            <w:sz w:val="24"/>
            <w:szCs w:val="24"/>
          </w:rPr>
          <w:t>aa.</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Actio Judicati Usulü</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_Toc415246993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39</w:t>
        </w:r>
        <w:r w:rsidR="00BA6A7F" w:rsidRPr="00BA6A7F">
          <w:rPr>
            <w:rFonts w:ascii="Times New Roman" w:hAnsi="Times New Roman" w:cs="Times New Roman"/>
            <w:noProof/>
            <w:webHidden/>
            <w:sz w:val="24"/>
            <w:szCs w:val="24"/>
          </w:rPr>
          <w:fldChar w:fldCharType="end"/>
        </w:r>
      </w:hyperlink>
    </w:p>
    <w:p w14:paraId="51AB00E6" w14:textId="77777777" w:rsidR="00BA6A7F" w:rsidRPr="00BA6A7F" w:rsidRDefault="006C3806" w:rsidP="00BA6A7F">
      <w:pPr>
        <w:pStyle w:val="TOC6"/>
        <w:tabs>
          <w:tab w:val="left" w:pos="1760"/>
          <w:tab w:val="right" w:leader="dot" w:pos="7927"/>
        </w:tabs>
        <w:jc w:val="both"/>
        <w:rPr>
          <w:rFonts w:ascii="Times New Roman" w:eastAsiaTheme="minorEastAsia" w:hAnsi="Times New Roman" w:cs="Times New Roman"/>
          <w:noProof/>
          <w:sz w:val="24"/>
          <w:szCs w:val="24"/>
          <w:lang w:eastAsia="ja-JP"/>
        </w:rPr>
      </w:pPr>
      <w:hyperlink w:anchor="_Toc415246994" w:history="1">
        <w:r w:rsidR="00BA6A7F" w:rsidRPr="00BA6A7F">
          <w:rPr>
            <w:rStyle w:val="Hyperlink"/>
            <w:rFonts w:ascii="Times New Roman" w:hAnsi="Times New Roman" w:cs="Times New Roman"/>
            <w:noProof/>
            <w:sz w:val="24"/>
            <w:szCs w:val="24"/>
          </w:rPr>
          <w:t>bb.</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Tescil Usulü</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_Toc415246994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41</w:t>
        </w:r>
        <w:r w:rsidR="00BA6A7F" w:rsidRPr="00BA6A7F">
          <w:rPr>
            <w:rFonts w:ascii="Times New Roman" w:hAnsi="Times New Roman" w:cs="Times New Roman"/>
            <w:noProof/>
            <w:webHidden/>
            <w:sz w:val="24"/>
            <w:szCs w:val="24"/>
          </w:rPr>
          <w:fldChar w:fldCharType="end"/>
        </w:r>
      </w:hyperlink>
    </w:p>
    <w:p w14:paraId="284E5CB6" w14:textId="77777777" w:rsidR="00BA6A7F" w:rsidRPr="00BA6A7F" w:rsidRDefault="006C3806" w:rsidP="00BA6A7F">
      <w:pPr>
        <w:pStyle w:val="TOC6"/>
        <w:tabs>
          <w:tab w:val="left" w:pos="1540"/>
          <w:tab w:val="right" w:leader="dot" w:pos="7927"/>
        </w:tabs>
        <w:jc w:val="both"/>
        <w:rPr>
          <w:rFonts w:ascii="Times New Roman" w:eastAsiaTheme="minorEastAsia" w:hAnsi="Times New Roman" w:cs="Times New Roman"/>
          <w:noProof/>
          <w:sz w:val="24"/>
          <w:szCs w:val="24"/>
          <w:lang w:eastAsia="ja-JP"/>
        </w:rPr>
      </w:pPr>
      <w:hyperlink w:anchor="_Toc415246995" w:history="1">
        <w:r w:rsidR="00BA6A7F" w:rsidRPr="00BA6A7F">
          <w:rPr>
            <w:rStyle w:val="Hyperlink"/>
            <w:rFonts w:ascii="Times New Roman" w:hAnsi="Times New Roman" w:cs="Times New Roman"/>
            <w:noProof/>
            <w:sz w:val="24"/>
            <w:szCs w:val="24"/>
          </w:rPr>
          <w:t>cc.</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Revision Sistemi</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_Toc415246995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43</w:t>
        </w:r>
        <w:r w:rsidR="00BA6A7F" w:rsidRPr="00BA6A7F">
          <w:rPr>
            <w:rFonts w:ascii="Times New Roman" w:hAnsi="Times New Roman" w:cs="Times New Roman"/>
            <w:noProof/>
            <w:webHidden/>
            <w:sz w:val="24"/>
            <w:szCs w:val="24"/>
          </w:rPr>
          <w:fldChar w:fldCharType="end"/>
        </w:r>
      </w:hyperlink>
    </w:p>
    <w:p w14:paraId="61476DD5" w14:textId="77777777" w:rsidR="00BA6A7F" w:rsidRPr="00BA6A7F" w:rsidRDefault="006C3806" w:rsidP="00BA6A7F">
      <w:pPr>
        <w:pStyle w:val="TOC6"/>
        <w:tabs>
          <w:tab w:val="left" w:pos="1760"/>
          <w:tab w:val="right" w:leader="dot" w:pos="7927"/>
        </w:tabs>
        <w:jc w:val="both"/>
        <w:rPr>
          <w:rFonts w:ascii="Times New Roman" w:eastAsiaTheme="minorEastAsia" w:hAnsi="Times New Roman" w:cs="Times New Roman"/>
          <w:noProof/>
          <w:sz w:val="24"/>
          <w:szCs w:val="24"/>
          <w:lang w:eastAsia="ja-JP"/>
        </w:rPr>
      </w:pPr>
      <w:hyperlink w:anchor="_Toc415246996" w:history="1">
        <w:r w:rsidR="00BA6A7F" w:rsidRPr="00BA6A7F">
          <w:rPr>
            <w:rStyle w:val="Hyperlink"/>
            <w:rFonts w:ascii="Times New Roman" w:hAnsi="Times New Roman" w:cs="Times New Roman"/>
            <w:noProof/>
            <w:sz w:val="24"/>
            <w:szCs w:val="24"/>
          </w:rPr>
          <w:t>dd.</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Exequatur Esası</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_Toc415246996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45</w:t>
        </w:r>
        <w:r w:rsidR="00BA6A7F" w:rsidRPr="00BA6A7F">
          <w:rPr>
            <w:rFonts w:ascii="Times New Roman" w:hAnsi="Times New Roman" w:cs="Times New Roman"/>
            <w:noProof/>
            <w:webHidden/>
            <w:sz w:val="24"/>
            <w:szCs w:val="24"/>
          </w:rPr>
          <w:fldChar w:fldCharType="end"/>
        </w:r>
      </w:hyperlink>
    </w:p>
    <w:p w14:paraId="0C4D7BAB" w14:textId="77777777" w:rsidR="00BA6A7F" w:rsidRPr="00BA6A7F" w:rsidRDefault="006C3806" w:rsidP="00BA6A7F">
      <w:pPr>
        <w:pStyle w:val="TOC2"/>
        <w:rPr>
          <w:rFonts w:eastAsiaTheme="minorEastAsia"/>
          <w:b w:val="0"/>
          <w:smallCaps w:val="0"/>
          <w:lang w:eastAsia="ja-JP"/>
        </w:rPr>
      </w:pPr>
      <w:hyperlink w:anchor="_Toc415246997" w:history="1">
        <w:r w:rsidR="00BA6A7F" w:rsidRPr="00BA6A7F">
          <w:rPr>
            <w:rStyle w:val="Hyperlink"/>
          </w:rPr>
          <w:t>§ 2. TÜRK HUKUKUNDA TANINMA VE TENFİZ</w:t>
        </w:r>
        <w:r w:rsidR="00BA6A7F" w:rsidRPr="00BA6A7F">
          <w:rPr>
            <w:webHidden/>
          </w:rPr>
          <w:tab/>
        </w:r>
        <w:r w:rsidR="00BA6A7F" w:rsidRPr="00BA6A7F">
          <w:rPr>
            <w:webHidden/>
          </w:rPr>
          <w:fldChar w:fldCharType="begin"/>
        </w:r>
        <w:r w:rsidR="00BA6A7F" w:rsidRPr="00BA6A7F">
          <w:rPr>
            <w:webHidden/>
          </w:rPr>
          <w:instrText xml:space="preserve"> PAGEREF _Toc415246997 \h </w:instrText>
        </w:r>
        <w:r w:rsidR="00BA6A7F" w:rsidRPr="00BA6A7F">
          <w:rPr>
            <w:webHidden/>
          </w:rPr>
        </w:r>
        <w:r w:rsidR="00BA6A7F" w:rsidRPr="00BA6A7F">
          <w:rPr>
            <w:webHidden/>
          </w:rPr>
          <w:fldChar w:fldCharType="separate"/>
        </w:r>
        <w:r w:rsidR="00E84CDF">
          <w:rPr>
            <w:webHidden/>
          </w:rPr>
          <w:t>48</w:t>
        </w:r>
        <w:r w:rsidR="00BA6A7F" w:rsidRPr="00BA6A7F">
          <w:rPr>
            <w:webHidden/>
          </w:rPr>
          <w:fldChar w:fldCharType="end"/>
        </w:r>
      </w:hyperlink>
    </w:p>
    <w:p w14:paraId="138E0932" w14:textId="77777777" w:rsidR="00BA6A7F" w:rsidRPr="00BA6A7F" w:rsidRDefault="006C3806" w:rsidP="00BA6A7F">
      <w:pPr>
        <w:pStyle w:val="TOC2"/>
        <w:rPr>
          <w:rFonts w:eastAsiaTheme="minorEastAsia"/>
          <w:b w:val="0"/>
          <w:smallCaps w:val="0"/>
          <w:lang w:eastAsia="ja-JP"/>
        </w:rPr>
      </w:pPr>
      <w:hyperlink w:anchor="_Toc415246998" w:history="1">
        <w:r w:rsidR="00BA6A7F" w:rsidRPr="00BA6A7F">
          <w:rPr>
            <w:rStyle w:val="Hyperlink"/>
          </w:rPr>
          <w:t>I.</w:t>
        </w:r>
        <w:r w:rsidR="00BA6A7F" w:rsidRPr="00BA6A7F">
          <w:rPr>
            <w:rFonts w:eastAsiaTheme="minorEastAsia"/>
            <w:b w:val="0"/>
            <w:smallCaps w:val="0"/>
            <w:lang w:eastAsia="ja-JP"/>
          </w:rPr>
          <w:tab/>
        </w:r>
        <w:r w:rsidR="00BA6A7F" w:rsidRPr="00BA6A7F">
          <w:rPr>
            <w:rStyle w:val="Hyperlink"/>
          </w:rPr>
          <w:t>TARİHİ GELİŞMELER</w:t>
        </w:r>
        <w:r w:rsidR="00BA6A7F" w:rsidRPr="00BA6A7F">
          <w:rPr>
            <w:webHidden/>
          </w:rPr>
          <w:tab/>
        </w:r>
        <w:r w:rsidR="00BA6A7F" w:rsidRPr="00BA6A7F">
          <w:rPr>
            <w:webHidden/>
          </w:rPr>
          <w:fldChar w:fldCharType="begin"/>
        </w:r>
        <w:r w:rsidR="00BA6A7F" w:rsidRPr="00BA6A7F">
          <w:rPr>
            <w:webHidden/>
          </w:rPr>
          <w:instrText xml:space="preserve"> PAGEREF _Toc415246998 \h </w:instrText>
        </w:r>
        <w:r w:rsidR="00BA6A7F" w:rsidRPr="00BA6A7F">
          <w:rPr>
            <w:webHidden/>
          </w:rPr>
        </w:r>
        <w:r w:rsidR="00BA6A7F" w:rsidRPr="00BA6A7F">
          <w:rPr>
            <w:webHidden/>
          </w:rPr>
          <w:fldChar w:fldCharType="separate"/>
        </w:r>
        <w:r w:rsidR="00E84CDF">
          <w:rPr>
            <w:webHidden/>
          </w:rPr>
          <w:t>48</w:t>
        </w:r>
        <w:r w:rsidR="00BA6A7F" w:rsidRPr="00BA6A7F">
          <w:rPr>
            <w:webHidden/>
          </w:rPr>
          <w:fldChar w:fldCharType="end"/>
        </w:r>
      </w:hyperlink>
    </w:p>
    <w:p w14:paraId="4B036DDF" w14:textId="77777777" w:rsidR="00BA6A7F" w:rsidRPr="00BA6A7F" w:rsidRDefault="006C3806" w:rsidP="00996A7A">
      <w:pPr>
        <w:pStyle w:val="TOC3"/>
        <w:rPr>
          <w:rFonts w:eastAsiaTheme="minorEastAsia"/>
          <w:lang w:eastAsia="ja-JP"/>
        </w:rPr>
      </w:pPr>
      <w:hyperlink w:anchor="_Toc415246999" w:history="1">
        <w:r w:rsidR="00BA6A7F" w:rsidRPr="00BA6A7F">
          <w:rPr>
            <w:rStyle w:val="Hyperlink"/>
          </w:rPr>
          <w:t>A.</w:t>
        </w:r>
        <w:r w:rsidR="00BA6A7F" w:rsidRPr="00BA6A7F">
          <w:rPr>
            <w:rFonts w:eastAsiaTheme="minorEastAsia"/>
            <w:lang w:eastAsia="ja-JP"/>
          </w:rPr>
          <w:tab/>
        </w:r>
        <w:r w:rsidR="00BA6A7F" w:rsidRPr="00BA6A7F">
          <w:rPr>
            <w:rStyle w:val="Hyperlink"/>
          </w:rPr>
          <w:t>Osmanlı Döneminde Tanıma ve Tenfiz</w:t>
        </w:r>
        <w:r w:rsidR="00BA6A7F" w:rsidRPr="00BA6A7F">
          <w:rPr>
            <w:webHidden/>
          </w:rPr>
          <w:tab/>
        </w:r>
        <w:r w:rsidR="00BA6A7F" w:rsidRPr="00BA6A7F">
          <w:rPr>
            <w:webHidden/>
          </w:rPr>
          <w:fldChar w:fldCharType="begin"/>
        </w:r>
        <w:r w:rsidR="00BA6A7F" w:rsidRPr="00BA6A7F">
          <w:rPr>
            <w:webHidden/>
          </w:rPr>
          <w:instrText xml:space="preserve"> PAGEREF _Toc415246999 \h </w:instrText>
        </w:r>
        <w:r w:rsidR="00BA6A7F" w:rsidRPr="00BA6A7F">
          <w:rPr>
            <w:webHidden/>
          </w:rPr>
        </w:r>
        <w:r w:rsidR="00BA6A7F" w:rsidRPr="00BA6A7F">
          <w:rPr>
            <w:webHidden/>
          </w:rPr>
          <w:fldChar w:fldCharType="separate"/>
        </w:r>
        <w:r w:rsidR="00E84CDF">
          <w:rPr>
            <w:webHidden/>
          </w:rPr>
          <w:t>49</w:t>
        </w:r>
        <w:r w:rsidR="00BA6A7F" w:rsidRPr="00BA6A7F">
          <w:rPr>
            <w:webHidden/>
          </w:rPr>
          <w:fldChar w:fldCharType="end"/>
        </w:r>
      </w:hyperlink>
    </w:p>
    <w:p w14:paraId="5D9AF261" w14:textId="77777777" w:rsidR="00BA6A7F" w:rsidRPr="00BA6A7F" w:rsidRDefault="006C3806" w:rsidP="00053CE5">
      <w:pPr>
        <w:pStyle w:val="TOC4"/>
        <w:rPr>
          <w:rFonts w:eastAsiaTheme="minorEastAsia"/>
          <w:lang w:eastAsia="ja-JP"/>
        </w:rPr>
      </w:pPr>
      <w:hyperlink w:anchor="_Toc415247000" w:history="1">
        <w:r w:rsidR="00BA6A7F" w:rsidRPr="00BA6A7F">
          <w:rPr>
            <w:rStyle w:val="Hyperlink"/>
          </w:rPr>
          <w:t>1.</w:t>
        </w:r>
        <w:r w:rsidR="00BA6A7F" w:rsidRPr="00BA6A7F">
          <w:rPr>
            <w:rFonts w:eastAsiaTheme="minorEastAsia"/>
            <w:lang w:eastAsia="ja-JP"/>
          </w:rPr>
          <w:tab/>
        </w:r>
        <w:r w:rsidR="00BA6A7F" w:rsidRPr="00BA6A7F">
          <w:rPr>
            <w:rStyle w:val="Hyperlink"/>
          </w:rPr>
          <w:t>1918 Yılına Kadar Olan Dönem</w:t>
        </w:r>
        <w:r w:rsidR="00BA6A7F" w:rsidRPr="00BA6A7F">
          <w:rPr>
            <w:webHidden/>
          </w:rPr>
          <w:tab/>
        </w:r>
        <w:r w:rsidR="00BA6A7F" w:rsidRPr="00BA6A7F">
          <w:rPr>
            <w:webHidden/>
          </w:rPr>
          <w:fldChar w:fldCharType="begin"/>
        </w:r>
        <w:r w:rsidR="00BA6A7F" w:rsidRPr="00BA6A7F">
          <w:rPr>
            <w:webHidden/>
          </w:rPr>
          <w:instrText xml:space="preserve"> PAGEREF _Toc415247000 \h </w:instrText>
        </w:r>
        <w:r w:rsidR="00BA6A7F" w:rsidRPr="00BA6A7F">
          <w:rPr>
            <w:webHidden/>
          </w:rPr>
        </w:r>
        <w:r w:rsidR="00BA6A7F" w:rsidRPr="00BA6A7F">
          <w:rPr>
            <w:webHidden/>
          </w:rPr>
          <w:fldChar w:fldCharType="separate"/>
        </w:r>
        <w:r w:rsidR="00E84CDF">
          <w:rPr>
            <w:webHidden/>
          </w:rPr>
          <w:t>49</w:t>
        </w:r>
        <w:r w:rsidR="00BA6A7F" w:rsidRPr="00BA6A7F">
          <w:rPr>
            <w:webHidden/>
          </w:rPr>
          <w:fldChar w:fldCharType="end"/>
        </w:r>
      </w:hyperlink>
    </w:p>
    <w:p w14:paraId="1C51626F" w14:textId="77777777" w:rsidR="00BA6A7F" w:rsidRPr="00BA6A7F" w:rsidRDefault="006C3806" w:rsidP="00053CE5">
      <w:pPr>
        <w:pStyle w:val="TOC4"/>
        <w:rPr>
          <w:rFonts w:eastAsiaTheme="minorEastAsia"/>
          <w:lang w:eastAsia="ja-JP"/>
        </w:rPr>
      </w:pPr>
      <w:hyperlink w:anchor="_Toc415247001" w:history="1">
        <w:r w:rsidR="00BA6A7F" w:rsidRPr="00BA6A7F">
          <w:rPr>
            <w:rStyle w:val="Hyperlink"/>
          </w:rPr>
          <w:t>2.</w:t>
        </w:r>
        <w:r w:rsidR="00BA6A7F" w:rsidRPr="00BA6A7F">
          <w:rPr>
            <w:rFonts w:eastAsiaTheme="minorEastAsia"/>
            <w:lang w:eastAsia="ja-JP"/>
          </w:rPr>
          <w:tab/>
        </w:r>
        <w:r w:rsidR="00BA6A7F" w:rsidRPr="00BA6A7F">
          <w:rPr>
            <w:rStyle w:val="Hyperlink"/>
          </w:rPr>
          <w:t>1918 Yılında Yürürlüğe Giren Mehakim-i Ecnebiyye’den Verilen İ’lâmâtın Tenfizi Hakkında Kanun’un Geçerli Olduğu Dönem</w:t>
        </w:r>
        <w:r w:rsidR="00BA6A7F" w:rsidRPr="00BA6A7F">
          <w:rPr>
            <w:webHidden/>
          </w:rPr>
          <w:tab/>
        </w:r>
        <w:r w:rsidR="00BA6A7F" w:rsidRPr="00BA6A7F">
          <w:rPr>
            <w:webHidden/>
          </w:rPr>
          <w:fldChar w:fldCharType="begin"/>
        </w:r>
        <w:r w:rsidR="00BA6A7F" w:rsidRPr="00BA6A7F">
          <w:rPr>
            <w:webHidden/>
          </w:rPr>
          <w:instrText xml:space="preserve"> PAGEREF _Toc415247001 \h </w:instrText>
        </w:r>
        <w:r w:rsidR="00BA6A7F" w:rsidRPr="00BA6A7F">
          <w:rPr>
            <w:webHidden/>
          </w:rPr>
        </w:r>
        <w:r w:rsidR="00BA6A7F" w:rsidRPr="00BA6A7F">
          <w:rPr>
            <w:webHidden/>
          </w:rPr>
          <w:fldChar w:fldCharType="separate"/>
        </w:r>
        <w:r w:rsidR="00E84CDF">
          <w:rPr>
            <w:webHidden/>
          </w:rPr>
          <w:t>50</w:t>
        </w:r>
        <w:r w:rsidR="00BA6A7F" w:rsidRPr="00BA6A7F">
          <w:rPr>
            <w:webHidden/>
          </w:rPr>
          <w:fldChar w:fldCharType="end"/>
        </w:r>
      </w:hyperlink>
    </w:p>
    <w:p w14:paraId="793A0514" w14:textId="77777777" w:rsidR="00BA6A7F" w:rsidRPr="00BA6A7F" w:rsidRDefault="006C3806" w:rsidP="00996A7A">
      <w:pPr>
        <w:pStyle w:val="TOC3"/>
        <w:rPr>
          <w:rFonts w:eastAsiaTheme="minorEastAsia"/>
          <w:lang w:eastAsia="ja-JP"/>
        </w:rPr>
      </w:pPr>
      <w:hyperlink w:anchor="_Toc415247002" w:history="1">
        <w:r w:rsidR="00BA6A7F" w:rsidRPr="00BA6A7F">
          <w:rPr>
            <w:rStyle w:val="Hyperlink"/>
          </w:rPr>
          <w:t>B.</w:t>
        </w:r>
        <w:r w:rsidR="00BA6A7F" w:rsidRPr="00BA6A7F">
          <w:rPr>
            <w:rFonts w:eastAsiaTheme="minorEastAsia"/>
            <w:lang w:eastAsia="ja-JP"/>
          </w:rPr>
          <w:tab/>
        </w:r>
        <w:r w:rsidR="00BA6A7F" w:rsidRPr="00BA6A7F">
          <w:rPr>
            <w:rStyle w:val="Hyperlink"/>
          </w:rPr>
          <w:t>MÖHUK’dan Önce Tanıma ve Tenfiz</w:t>
        </w:r>
        <w:r w:rsidR="00BA6A7F" w:rsidRPr="00BA6A7F">
          <w:rPr>
            <w:webHidden/>
          </w:rPr>
          <w:tab/>
        </w:r>
        <w:r w:rsidR="00BA6A7F" w:rsidRPr="00BA6A7F">
          <w:rPr>
            <w:webHidden/>
          </w:rPr>
          <w:fldChar w:fldCharType="begin"/>
        </w:r>
        <w:r w:rsidR="00BA6A7F" w:rsidRPr="00BA6A7F">
          <w:rPr>
            <w:webHidden/>
          </w:rPr>
          <w:instrText xml:space="preserve"> PAGEREF _Toc415247002 \h </w:instrText>
        </w:r>
        <w:r w:rsidR="00BA6A7F" w:rsidRPr="00BA6A7F">
          <w:rPr>
            <w:webHidden/>
          </w:rPr>
        </w:r>
        <w:r w:rsidR="00BA6A7F" w:rsidRPr="00BA6A7F">
          <w:rPr>
            <w:webHidden/>
          </w:rPr>
          <w:fldChar w:fldCharType="separate"/>
        </w:r>
        <w:r w:rsidR="00E84CDF">
          <w:rPr>
            <w:webHidden/>
          </w:rPr>
          <w:t>51</w:t>
        </w:r>
        <w:r w:rsidR="00BA6A7F" w:rsidRPr="00BA6A7F">
          <w:rPr>
            <w:webHidden/>
          </w:rPr>
          <w:fldChar w:fldCharType="end"/>
        </w:r>
      </w:hyperlink>
    </w:p>
    <w:p w14:paraId="41E1B86B" w14:textId="77777777" w:rsidR="00BA6A7F" w:rsidRPr="00BA6A7F" w:rsidRDefault="006C3806" w:rsidP="00996A7A">
      <w:pPr>
        <w:pStyle w:val="TOC3"/>
        <w:rPr>
          <w:rFonts w:eastAsiaTheme="minorEastAsia"/>
          <w:lang w:eastAsia="ja-JP"/>
        </w:rPr>
      </w:pPr>
      <w:hyperlink w:anchor="_Toc415247003" w:history="1">
        <w:r w:rsidR="00BA6A7F" w:rsidRPr="00BA6A7F">
          <w:rPr>
            <w:rStyle w:val="Hyperlink"/>
          </w:rPr>
          <w:t>C.</w:t>
        </w:r>
        <w:r w:rsidR="00BA6A7F" w:rsidRPr="00BA6A7F">
          <w:rPr>
            <w:rFonts w:eastAsiaTheme="minorEastAsia"/>
            <w:lang w:eastAsia="ja-JP"/>
          </w:rPr>
          <w:tab/>
        </w:r>
        <w:r w:rsidR="00BA6A7F" w:rsidRPr="00BA6A7F">
          <w:rPr>
            <w:rStyle w:val="Hyperlink"/>
          </w:rPr>
          <w:t>2675 Sayılı MÖHUK’a Göre Tanıma ve Tenfiz</w:t>
        </w:r>
        <w:r w:rsidR="00BA6A7F" w:rsidRPr="00BA6A7F">
          <w:rPr>
            <w:webHidden/>
          </w:rPr>
          <w:tab/>
        </w:r>
        <w:r w:rsidR="00BA6A7F" w:rsidRPr="00BA6A7F">
          <w:rPr>
            <w:webHidden/>
          </w:rPr>
          <w:fldChar w:fldCharType="begin"/>
        </w:r>
        <w:r w:rsidR="00BA6A7F" w:rsidRPr="00BA6A7F">
          <w:rPr>
            <w:webHidden/>
          </w:rPr>
          <w:instrText xml:space="preserve"> PAGEREF _Toc415247003 \h </w:instrText>
        </w:r>
        <w:r w:rsidR="00BA6A7F" w:rsidRPr="00BA6A7F">
          <w:rPr>
            <w:webHidden/>
          </w:rPr>
        </w:r>
        <w:r w:rsidR="00BA6A7F" w:rsidRPr="00BA6A7F">
          <w:rPr>
            <w:webHidden/>
          </w:rPr>
          <w:fldChar w:fldCharType="separate"/>
        </w:r>
        <w:r w:rsidR="00E84CDF">
          <w:rPr>
            <w:webHidden/>
          </w:rPr>
          <w:t>53</w:t>
        </w:r>
        <w:r w:rsidR="00BA6A7F" w:rsidRPr="00BA6A7F">
          <w:rPr>
            <w:webHidden/>
          </w:rPr>
          <w:fldChar w:fldCharType="end"/>
        </w:r>
      </w:hyperlink>
    </w:p>
    <w:p w14:paraId="0B6CA6EF" w14:textId="77777777" w:rsidR="00BA6A7F" w:rsidRPr="00BA6A7F" w:rsidRDefault="006C3806" w:rsidP="00996A7A">
      <w:pPr>
        <w:pStyle w:val="TOC3"/>
        <w:rPr>
          <w:rFonts w:eastAsiaTheme="minorEastAsia"/>
          <w:lang w:eastAsia="ja-JP"/>
        </w:rPr>
      </w:pPr>
      <w:hyperlink w:anchor="_Toc415247004" w:history="1">
        <w:r w:rsidR="00BA6A7F" w:rsidRPr="00BA6A7F">
          <w:rPr>
            <w:rStyle w:val="Hyperlink"/>
          </w:rPr>
          <w:t>D.</w:t>
        </w:r>
        <w:r w:rsidR="00BA6A7F" w:rsidRPr="00BA6A7F">
          <w:rPr>
            <w:rFonts w:eastAsiaTheme="minorEastAsia"/>
            <w:lang w:eastAsia="ja-JP"/>
          </w:rPr>
          <w:tab/>
        </w:r>
        <w:r w:rsidR="00BA6A7F" w:rsidRPr="00BA6A7F">
          <w:rPr>
            <w:rStyle w:val="Hyperlink"/>
          </w:rPr>
          <w:t>5718 Sayılı MÖHUK’a Göre Tanıma ve Tenfiz</w:t>
        </w:r>
        <w:r w:rsidR="00BA6A7F" w:rsidRPr="00BA6A7F">
          <w:rPr>
            <w:webHidden/>
          </w:rPr>
          <w:tab/>
        </w:r>
        <w:r w:rsidR="00BA6A7F" w:rsidRPr="00BA6A7F">
          <w:rPr>
            <w:webHidden/>
          </w:rPr>
          <w:fldChar w:fldCharType="begin"/>
        </w:r>
        <w:r w:rsidR="00BA6A7F" w:rsidRPr="00BA6A7F">
          <w:rPr>
            <w:webHidden/>
          </w:rPr>
          <w:instrText xml:space="preserve"> PAGEREF _Toc415247004 \h </w:instrText>
        </w:r>
        <w:r w:rsidR="00BA6A7F" w:rsidRPr="00BA6A7F">
          <w:rPr>
            <w:webHidden/>
          </w:rPr>
        </w:r>
        <w:r w:rsidR="00BA6A7F" w:rsidRPr="00BA6A7F">
          <w:rPr>
            <w:webHidden/>
          </w:rPr>
          <w:fldChar w:fldCharType="separate"/>
        </w:r>
        <w:r w:rsidR="00E84CDF">
          <w:rPr>
            <w:webHidden/>
          </w:rPr>
          <w:t>55</w:t>
        </w:r>
        <w:r w:rsidR="00BA6A7F" w:rsidRPr="00BA6A7F">
          <w:rPr>
            <w:webHidden/>
          </w:rPr>
          <w:fldChar w:fldCharType="end"/>
        </w:r>
      </w:hyperlink>
    </w:p>
    <w:p w14:paraId="624CCBEE" w14:textId="77777777" w:rsidR="00BA6A7F" w:rsidRPr="00BA6A7F" w:rsidRDefault="006C3806" w:rsidP="00BA6A7F">
      <w:pPr>
        <w:pStyle w:val="TOC2"/>
        <w:rPr>
          <w:rFonts w:eastAsiaTheme="minorEastAsia"/>
          <w:b w:val="0"/>
          <w:smallCaps w:val="0"/>
          <w:lang w:eastAsia="ja-JP"/>
        </w:rPr>
      </w:pPr>
      <w:hyperlink w:anchor="_Toc415247005" w:history="1">
        <w:r w:rsidR="00BA6A7F" w:rsidRPr="00BA6A7F">
          <w:rPr>
            <w:rStyle w:val="Hyperlink"/>
          </w:rPr>
          <w:t>II.</w:t>
        </w:r>
        <w:r w:rsidR="00BA6A7F" w:rsidRPr="00BA6A7F">
          <w:rPr>
            <w:rFonts w:eastAsiaTheme="minorEastAsia"/>
            <w:b w:val="0"/>
            <w:smallCaps w:val="0"/>
            <w:lang w:eastAsia="ja-JP"/>
          </w:rPr>
          <w:tab/>
        </w:r>
        <w:r w:rsidR="00BA6A7F" w:rsidRPr="00BA6A7F">
          <w:rPr>
            <w:rStyle w:val="Hyperlink"/>
          </w:rPr>
          <w:t>TANIMA VE TENFİZİN ŞARTLARI</w:t>
        </w:r>
        <w:r w:rsidR="00BA6A7F" w:rsidRPr="00BA6A7F">
          <w:rPr>
            <w:webHidden/>
          </w:rPr>
          <w:tab/>
        </w:r>
        <w:r w:rsidR="00BA6A7F" w:rsidRPr="00BA6A7F">
          <w:rPr>
            <w:webHidden/>
          </w:rPr>
          <w:fldChar w:fldCharType="begin"/>
        </w:r>
        <w:r w:rsidR="00BA6A7F" w:rsidRPr="00BA6A7F">
          <w:rPr>
            <w:webHidden/>
          </w:rPr>
          <w:instrText xml:space="preserve"> PAGEREF _Toc415247005 \h </w:instrText>
        </w:r>
        <w:r w:rsidR="00BA6A7F" w:rsidRPr="00BA6A7F">
          <w:rPr>
            <w:webHidden/>
          </w:rPr>
        </w:r>
        <w:r w:rsidR="00BA6A7F" w:rsidRPr="00BA6A7F">
          <w:rPr>
            <w:webHidden/>
          </w:rPr>
          <w:fldChar w:fldCharType="separate"/>
        </w:r>
        <w:r w:rsidR="00E84CDF">
          <w:rPr>
            <w:webHidden/>
          </w:rPr>
          <w:t>58</w:t>
        </w:r>
        <w:r w:rsidR="00BA6A7F" w:rsidRPr="00BA6A7F">
          <w:rPr>
            <w:webHidden/>
          </w:rPr>
          <w:fldChar w:fldCharType="end"/>
        </w:r>
      </w:hyperlink>
    </w:p>
    <w:p w14:paraId="373850A3" w14:textId="77777777" w:rsidR="00BA6A7F" w:rsidRPr="00BA6A7F" w:rsidRDefault="006C3806" w:rsidP="00BA6A7F">
      <w:pPr>
        <w:pStyle w:val="TOC2"/>
        <w:rPr>
          <w:rFonts w:eastAsiaTheme="minorEastAsia"/>
          <w:b w:val="0"/>
          <w:smallCaps w:val="0"/>
          <w:lang w:eastAsia="ja-JP"/>
        </w:rPr>
      </w:pPr>
      <w:hyperlink w:anchor="_Toc415247006" w:history="1">
        <w:r w:rsidR="00BA6A7F" w:rsidRPr="00BA6A7F">
          <w:rPr>
            <w:rStyle w:val="Hyperlink"/>
          </w:rPr>
          <w:t>A.</w:t>
        </w:r>
        <w:r w:rsidR="00BA6A7F" w:rsidRPr="00BA6A7F">
          <w:rPr>
            <w:rFonts w:eastAsiaTheme="minorEastAsia"/>
            <w:b w:val="0"/>
            <w:smallCaps w:val="0"/>
            <w:lang w:eastAsia="ja-JP"/>
          </w:rPr>
          <w:tab/>
        </w:r>
        <w:r w:rsidR="00BA6A7F" w:rsidRPr="00BA6A7F">
          <w:rPr>
            <w:rStyle w:val="Hyperlink"/>
          </w:rPr>
          <w:t>GENEL OLARAK</w:t>
        </w:r>
        <w:r w:rsidR="00BA6A7F" w:rsidRPr="00BA6A7F">
          <w:rPr>
            <w:webHidden/>
          </w:rPr>
          <w:tab/>
        </w:r>
        <w:r w:rsidR="00BA6A7F" w:rsidRPr="00BA6A7F">
          <w:rPr>
            <w:webHidden/>
          </w:rPr>
          <w:fldChar w:fldCharType="begin"/>
        </w:r>
        <w:r w:rsidR="00BA6A7F" w:rsidRPr="00BA6A7F">
          <w:rPr>
            <w:webHidden/>
          </w:rPr>
          <w:instrText xml:space="preserve"> PAGEREF _Toc415247006 \h </w:instrText>
        </w:r>
        <w:r w:rsidR="00BA6A7F" w:rsidRPr="00BA6A7F">
          <w:rPr>
            <w:webHidden/>
          </w:rPr>
        </w:r>
        <w:r w:rsidR="00BA6A7F" w:rsidRPr="00BA6A7F">
          <w:rPr>
            <w:webHidden/>
          </w:rPr>
          <w:fldChar w:fldCharType="separate"/>
        </w:r>
        <w:r w:rsidR="00E84CDF">
          <w:rPr>
            <w:webHidden/>
          </w:rPr>
          <w:t>58</w:t>
        </w:r>
        <w:r w:rsidR="00BA6A7F" w:rsidRPr="00BA6A7F">
          <w:rPr>
            <w:webHidden/>
          </w:rPr>
          <w:fldChar w:fldCharType="end"/>
        </w:r>
      </w:hyperlink>
    </w:p>
    <w:p w14:paraId="067A5BA1" w14:textId="77777777" w:rsidR="00BA6A7F" w:rsidRPr="00BA6A7F" w:rsidRDefault="006C3806" w:rsidP="00BA6A7F">
      <w:pPr>
        <w:pStyle w:val="TOC2"/>
        <w:rPr>
          <w:rFonts w:eastAsiaTheme="minorEastAsia"/>
          <w:b w:val="0"/>
          <w:smallCaps w:val="0"/>
          <w:lang w:eastAsia="ja-JP"/>
        </w:rPr>
      </w:pPr>
      <w:hyperlink w:anchor="_Toc415247007" w:history="1">
        <w:r w:rsidR="00BA6A7F" w:rsidRPr="00BA6A7F">
          <w:rPr>
            <w:rStyle w:val="Hyperlink"/>
          </w:rPr>
          <w:t>B.</w:t>
        </w:r>
        <w:r w:rsidR="00BA6A7F" w:rsidRPr="00BA6A7F">
          <w:rPr>
            <w:rFonts w:eastAsiaTheme="minorEastAsia"/>
            <w:b w:val="0"/>
            <w:smallCaps w:val="0"/>
            <w:lang w:eastAsia="ja-JP"/>
          </w:rPr>
          <w:tab/>
        </w:r>
        <w:r w:rsidR="00BA6A7F" w:rsidRPr="00BA6A7F">
          <w:rPr>
            <w:rStyle w:val="Hyperlink"/>
          </w:rPr>
          <w:t>TANIMA VE TENFİZİN ÖN ŞARTLARI</w:t>
        </w:r>
        <w:r w:rsidR="00BA6A7F" w:rsidRPr="00BA6A7F">
          <w:rPr>
            <w:webHidden/>
          </w:rPr>
          <w:tab/>
        </w:r>
        <w:r w:rsidR="00BA6A7F" w:rsidRPr="00BA6A7F">
          <w:rPr>
            <w:webHidden/>
          </w:rPr>
          <w:fldChar w:fldCharType="begin"/>
        </w:r>
        <w:r w:rsidR="00BA6A7F" w:rsidRPr="00BA6A7F">
          <w:rPr>
            <w:webHidden/>
          </w:rPr>
          <w:instrText xml:space="preserve"> PAGEREF _Toc415247007 \h </w:instrText>
        </w:r>
        <w:r w:rsidR="00BA6A7F" w:rsidRPr="00BA6A7F">
          <w:rPr>
            <w:webHidden/>
          </w:rPr>
        </w:r>
        <w:r w:rsidR="00BA6A7F" w:rsidRPr="00BA6A7F">
          <w:rPr>
            <w:webHidden/>
          </w:rPr>
          <w:fldChar w:fldCharType="separate"/>
        </w:r>
        <w:r w:rsidR="00E84CDF">
          <w:rPr>
            <w:webHidden/>
          </w:rPr>
          <w:t>59</w:t>
        </w:r>
        <w:r w:rsidR="00BA6A7F" w:rsidRPr="00BA6A7F">
          <w:rPr>
            <w:webHidden/>
          </w:rPr>
          <w:fldChar w:fldCharType="end"/>
        </w:r>
      </w:hyperlink>
    </w:p>
    <w:p w14:paraId="1F19DDDF" w14:textId="77777777" w:rsidR="00BA6A7F" w:rsidRPr="00996A7A" w:rsidRDefault="006C3806" w:rsidP="00996A7A">
      <w:pPr>
        <w:pStyle w:val="TOC3"/>
        <w:rPr>
          <w:rFonts w:eastAsiaTheme="minorEastAsia"/>
          <w:lang w:eastAsia="ja-JP"/>
        </w:rPr>
      </w:pPr>
      <w:hyperlink w:anchor="_Toc415247008" w:history="1">
        <w:r w:rsidR="00BA6A7F" w:rsidRPr="00996A7A">
          <w:rPr>
            <w:rStyle w:val="Hyperlink"/>
            <w:b w:val="0"/>
          </w:rPr>
          <w:t>1.</w:t>
        </w:r>
        <w:r w:rsidR="00BA6A7F" w:rsidRPr="00996A7A">
          <w:rPr>
            <w:rFonts w:eastAsiaTheme="minorEastAsia"/>
            <w:lang w:eastAsia="ja-JP"/>
          </w:rPr>
          <w:tab/>
        </w:r>
        <w:r w:rsidR="00BA6A7F" w:rsidRPr="00996A7A">
          <w:rPr>
            <w:rStyle w:val="Hyperlink"/>
            <w:b w:val="0"/>
          </w:rPr>
          <w:t>İlamın “Yabancı - Mahkeme” Tarafından Verilmiş Olması</w:t>
        </w:r>
        <w:r w:rsidR="00BA6A7F" w:rsidRPr="0009576C">
          <w:rPr>
            <w:b w:val="0"/>
            <w:webHidden/>
          </w:rPr>
          <w:tab/>
        </w:r>
        <w:r w:rsidR="00BA6A7F" w:rsidRPr="0009576C">
          <w:rPr>
            <w:b w:val="0"/>
            <w:webHidden/>
          </w:rPr>
          <w:fldChar w:fldCharType="begin"/>
        </w:r>
        <w:r w:rsidR="00BA6A7F" w:rsidRPr="0009576C">
          <w:rPr>
            <w:b w:val="0"/>
            <w:webHidden/>
          </w:rPr>
          <w:instrText xml:space="preserve"> PAGEREF _Toc415247008 \h </w:instrText>
        </w:r>
        <w:r w:rsidR="00BA6A7F" w:rsidRPr="0009576C">
          <w:rPr>
            <w:b w:val="0"/>
            <w:webHidden/>
          </w:rPr>
        </w:r>
        <w:r w:rsidR="00BA6A7F" w:rsidRPr="0009576C">
          <w:rPr>
            <w:b w:val="0"/>
            <w:webHidden/>
          </w:rPr>
          <w:fldChar w:fldCharType="separate"/>
        </w:r>
        <w:r w:rsidR="00E84CDF">
          <w:rPr>
            <w:b w:val="0"/>
            <w:webHidden/>
          </w:rPr>
          <w:t>59</w:t>
        </w:r>
        <w:r w:rsidR="00BA6A7F" w:rsidRPr="0009576C">
          <w:rPr>
            <w:b w:val="0"/>
            <w:webHidden/>
          </w:rPr>
          <w:fldChar w:fldCharType="end"/>
        </w:r>
      </w:hyperlink>
    </w:p>
    <w:p w14:paraId="3E617832" w14:textId="77777777" w:rsidR="00BA6A7F" w:rsidRPr="00996A7A" w:rsidRDefault="006C3806" w:rsidP="00996A7A">
      <w:pPr>
        <w:pStyle w:val="TOC3"/>
        <w:rPr>
          <w:rFonts w:eastAsiaTheme="minorEastAsia"/>
          <w:lang w:eastAsia="ja-JP"/>
        </w:rPr>
      </w:pPr>
      <w:hyperlink w:anchor="_Toc415247009" w:history="1">
        <w:r w:rsidR="00BA6A7F" w:rsidRPr="00996A7A">
          <w:rPr>
            <w:rStyle w:val="Hyperlink"/>
            <w:b w:val="0"/>
          </w:rPr>
          <w:t>2.</w:t>
        </w:r>
        <w:r w:rsidR="00BA6A7F" w:rsidRPr="00996A7A">
          <w:rPr>
            <w:rFonts w:eastAsiaTheme="minorEastAsia"/>
            <w:lang w:eastAsia="ja-JP"/>
          </w:rPr>
          <w:tab/>
        </w:r>
        <w:r w:rsidR="00BA6A7F" w:rsidRPr="00996A7A">
          <w:rPr>
            <w:rStyle w:val="Hyperlink"/>
            <w:b w:val="0"/>
          </w:rPr>
          <w:t>İlamın Hukuk Davalarına İlişkin Olması</w:t>
        </w:r>
        <w:r w:rsidR="00BA6A7F" w:rsidRPr="0009576C">
          <w:rPr>
            <w:b w:val="0"/>
            <w:webHidden/>
          </w:rPr>
          <w:tab/>
        </w:r>
        <w:r w:rsidR="00BA6A7F" w:rsidRPr="0009576C">
          <w:rPr>
            <w:b w:val="0"/>
            <w:webHidden/>
          </w:rPr>
          <w:fldChar w:fldCharType="begin"/>
        </w:r>
        <w:r w:rsidR="00BA6A7F" w:rsidRPr="0009576C">
          <w:rPr>
            <w:b w:val="0"/>
            <w:webHidden/>
          </w:rPr>
          <w:instrText xml:space="preserve"> PAGEREF _Toc415247009 \h </w:instrText>
        </w:r>
        <w:r w:rsidR="00BA6A7F" w:rsidRPr="0009576C">
          <w:rPr>
            <w:b w:val="0"/>
            <w:webHidden/>
          </w:rPr>
        </w:r>
        <w:r w:rsidR="00BA6A7F" w:rsidRPr="0009576C">
          <w:rPr>
            <w:b w:val="0"/>
            <w:webHidden/>
          </w:rPr>
          <w:fldChar w:fldCharType="separate"/>
        </w:r>
        <w:r w:rsidR="00E84CDF">
          <w:rPr>
            <w:b w:val="0"/>
            <w:webHidden/>
          </w:rPr>
          <w:t>61</w:t>
        </w:r>
        <w:r w:rsidR="00BA6A7F" w:rsidRPr="0009576C">
          <w:rPr>
            <w:b w:val="0"/>
            <w:webHidden/>
          </w:rPr>
          <w:fldChar w:fldCharType="end"/>
        </w:r>
      </w:hyperlink>
    </w:p>
    <w:p w14:paraId="3C4CFB3E" w14:textId="77777777" w:rsidR="00BA6A7F" w:rsidRPr="00996A7A" w:rsidRDefault="006C3806" w:rsidP="00996A7A">
      <w:pPr>
        <w:pStyle w:val="TOC3"/>
        <w:rPr>
          <w:rFonts w:eastAsiaTheme="minorEastAsia"/>
          <w:lang w:eastAsia="ja-JP"/>
        </w:rPr>
      </w:pPr>
      <w:hyperlink w:anchor="_Toc415247010" w:history="1">
        <w:r w:rsidR="00BA6A7F" w:rsidRPr="00996A7A">
          <w:rPr>
            <w:rStyle w:val="Hyperlink"/>
            <w:b w:val="0"/>
          </w:rPr>
          <w:t>3.</w:t>
        </w:r>
        <w:r w:rsidR="00BA6A7F" w:rsidRPr="00996A7A">
          <w:rPr>
            <w:rFonts w:eastAsiaTheme="minorEastAsia"/>
            <w:lang w:eastAsia="ja-JP"/>
          </w:rPr>
          <w:tab/>
        </w:r>
        <w:r w:rsidR="00BA6A7F" w:rsidRPr="00996A7A">
          <w:rPr>
            <w:rStyle w:val="Hyperlink"/>
            <w:b w:val="0"/>
          </w:rPr>
          <w:t>Yabancı Mahkeme İlamının Kesinleşmiş Olması</w:t>
        </w:r>
        <w:r w:rsidR="00BA6A7F" w:rsidRPr="0009576C">
          <w:rPr>
            <w:b w:val="0"/>
            <w:webHidden/>
          </w:rPr>
          <w:tab/>
        </w:r>
        <w:r w:rsidR="00BA6A7F" w:rsidRPr="0009576C">
          <w:rPr>
            <w:b w:val="0"/>
            <w:webHidden/>
          </w:rPr>
          <w:fldChar w:fldCharType="begin"/>
        </w:r>
        <w:r w:rsidR="00BA6A7F" w:rsidRPr="0009576C">
          <w:rPr>
            <w:b w:val="0"/>
            <w:webHidden/>
          </w:rPr>
          <w:instrText xml:space="preserve"> PAGEREF _Toc415247010 \h </w:instrText>
        </w:r>
        <w:r w:rsidR="00BA6A7F" w:rsidRPr="0009576C">
          <w:rPr>
            <w:b w:val="0"/>
            <w:webHidden/>
          </w:rPr>
        </w:r>
        <w:r w:rsidR="00BA6A7F" w:rsidRPr="0009576C">
          <w:rPr>
            <w:b w:val="0"/>
            <w:webHidden/>
          </w:rPr>
          <w:fldChar w:fldCharType="separate"/>
        </w:r>
        <w:r w:rsidR="00E84CDF">
          <w:rPr>
            <w:b w:val="0"/>
            <w:webHidden/>
          </w:rPr>
          <w:t>63</w:t>
        </w:r>
        <w:r w:rsidR="00BA6A7F" w:rsidRPr="0009576C">
          <w:rPr>
            <w:b w:val="0"/>
            <w:webHidden/>
          </w:rPr>
          <w:fldChar w:fldCharType="end"/>
        </w:r>
      </w:hyperlink>
    </w:p>
    <w:p w14:paraId="704F54A2" w14:textId="77777777" w:rsidR="00BA6A7F" w:rsidRPr="00BA6A7F" w:rsidRDefault="006C3806" w:rsidP="00BA6A7F">
      <w:pPr>
        <w:pStyle w:val="TOC2"/>
        <w:rPr>
          <w:rFonts w:eastAsiaTheme="minorEastAsia"/>
          <w:b w:val="0"/>
          <w:smallCaps w:val="0"/>
          <w:lang w:eastAsia="ja-JP"/>
        </w:rPr>
      </w:pPr>
      <w:hyperlink w:anchor="_Toc415247011" w:history="1">
        <w:r w:rsidR="00BA6A7F" w:rsidRPr="00BA6A7F">
          <w:rPr>
            <w:rStyle w:val="Hyperlink"/>
          </w:rPr>
          <w:t>C.</w:t>
        </w:r>
        <w:r w:rsidR="00BA6A7F" w:rsidRPr="00BA6A7F">
          <w:rPr>
            <w:rFonts w:eastAsiaTheme="minorEastAsia"/>
            <w:b w:val="0"/>
            <w:smallCaps w:val="0"/>
            <w:lang w:eastAsia="ja-JP"/>
          </w:rPr>
          <w:tab/>
        </w:r>
        <w:r w:rsidR="00BA6A7F" w:rsidRPr="00BA6A7F">
          <w:rPr>
            <w:rStyle w:val="Hyperlink"/>
          </w:rPr>
          <w:t>TANIMA VE TENFİZİN ASLİ ŞARTLARI</w:t>
        </w:r>
        <w:r w:rsidR="00BA6A7F" w:rsidRPr="00BA6A7F">
          <w:rPr>
            <w:webHidden/>
          </w:rPr>
          <w:tab/>
        </w:r>
        <w:r w:rsidR="00BA6A7F" w:rsidRPr="00BA6A7F">
          <w:rPr>
            <w:webHidden/>
          </w:rPr>
          <w:fldChar w:fldCharType="begin"/>
        </w:r>
        <w:r w:rsidR="00BA6A7F" w:rsidRPr="00BA6A7F">
          <w:rPr>
            <w:webHidden/>
          </w:rPr>
          <w:instrText xml:space="preserve"> PAGEREF _Toc415247011 \h </w:instrText>
        </w:r>
        <w:r w:rsidR="00BA6A7F" w:rsidRPr="00BA6A7F">
          <w:rPr>
            <w:webHidden/>
          </w:rPr>
        </w:r>
        <w:r w:rsidR="00BA6A7F" w:rsidRPr="00BA6A7F">
          <w:rPr>
            <w:webHidden/>
          </w:rPr>
          <w:fldChar w:fldCharType="separate"/>
        </w:r>
        <w:r w:rsidR="00E84CDF">
          <w:rPr>
            <w:webHidden/>
          </w:rPr>
          <w:t>65</w:t>
        </w:r>
        <w:r w:rsidR="00BA6A7F" w:rsidRPr="00BA6A7F">
          <w:rPr>
            <w:webHidden/>
          </w:rPr>
          <w:fldChar w:fldCharType="end"/>
        </w:r>
      </w:hyperlink>
    </w:p>
    <w:p w14:paraId="2E6EC643" w14:textId="77777777" w:rsidR="00BA6A7F" w:rsidRPr="00996A7A" w:rsidRDefault="006C3806" w:rsidP="00996A7A">
      <w:pPr>
        <w:pStyle w:val="TOC3"/>
        <w:rPr>
          <w:rFonts w:eastAsiaTheme="minorEastAsia"/>
          <w:lang w:eastAsia="ja-JP"/>
        </w:rPr>
      </w:pPr>
      <w:hyperlink w:anchor="_Toc415247012" w:history="1">
        <w:r w:rsidR="00BA6A7F" w:rsidRPr="00996A7A">
          <w:rPr>
            <w:rStyle w:val="Hyperlink"/>
            <w:b w:val="0"/>
          </w:rPr>
          <w:t>1.</w:t>
        </w:r>
        <w:r w:rsidR="00BA6A7F" w:rsidRPr="00996A7A">
          <w:rPr>
            <w:rFonts w:eastAsiaTheme="minorEastAsia"/>
            <w:lang w:eastAsia="ja-JP"/>
          </w:rPr>
          <w:tab/>
        </w:r>
        <w:r w:rsidR="00BA6A7F" w:rsidRPr="00996A7A">
          <w:rPr>
            <w:rStyle w:val="Hyperlink"/>
            <w:b w:val="0"/>
          </w:rPr>
          <w:t>Karşılıklılık Şart</w:t>
        </w:r>
        <w:r w:rsidR="00BA6A7F" w:rsidRPr="0009576C">
          <w:rPr>
            <w:rStyle w:val="Hyperlink"/>
            <w:b w:val="0"/>
          </w:rPr>
          <w:t>ı</w:t>
        </w:r>
        <w:r w:rsidR="00BA6A7F" w:rsidRPr="0009576C">
          <w:rPr>
            <w:b w:val="0"/>
            <w:webHidden/>
          </w:rPr>
          <w:tab/>
        </w:r>
        <w:r w:rsidR="00BA6A7F" w:rsidRPr="0009576C">
          <w:rPr>
            <w:b w:val="0"/>
            <w:webHidden/>
          </w:rPr>
          <w:fldChar w:fldCharType="begin"/>
        </w:r>
        <w:r w:rsidR="00BA6A7F" w:rsidRPr="0009576C">
          <w:rPr>
            <w:b w:val="0"/>
            <w:webHidden/>
          </w:rPr>
          <w:instrText xml:space="preserve"> PAGEREF _Toc415247012 \h </w:instrText>
        </w:r>
        <w:r w:rsidR="00BA6A7F" w:rsidRPr="0009576C">
          <w:rPr>
            <w:b w:val="0"/>
            <w:webHidden/>
          </w:rPr>
        </w:r>
        <w:r w:rsidR="00BA6A7F" w:rsidRPr="0009576C">
          <w:rPr>
            <w:b w:val="0"/>
            <w:webHidden/>
          </w:rPr>
          <w:fldChar w:fldCharType="separate"/>
        </w:r>
        <w:r w:rsidR="00E84CDF">
          <w:rPr>
            <w:b w:val="0"/>
            <w:webHidden/>
          </w:rPr>
          <w:t>65</w:t>
        </w:r>
        <w:r w:rsidR="00BA6A7F" w:rsidRPr="0009576C">
          <w:rPr>
            <w:b w:val="0"/>
            <w:webHidden/>
          </w:rPr>
          <w:fldChar w:fldCharType="end"/>
        </w:r>
      </w:hyperlink>
    </w:p>
    <w:p w14:paraId="6AB8B21B" w14:textId="77777777" w:rsidR="00BA6A7F" w:rsidRPr="00BA6A7F" w:rsidRDefault="006C3806" w:rsidP="00053CE5">
      <w:pPr>
        <w:pStyle w:val="TOC4"/>
        <w:rPr>
          <w:rFonts w:eastAsiaTheme="minorEastAsia"/>
          <w:lang w:eastAsia="ja-JP"/>
        </w:rPr>
      </w:pPr>
      <w:hyperlink w:anchor="_Toc415247013" w:history="1">
        <w:r w:rsidR="00BA6A7F" w:rsidRPr="00BA6A7F">
          <w:rPr>
            <w:rStyle w:val="Hyperlink"/>
          </w:rPr>
          <w:t>a.</w:t>
        </w:r>
        <w:r w:rsidR="00BA6A7F" w:rsidRPr="00BA6A7F">
          <w:rPr>
            <w:rFonts w:eastAsiaTheme="minorEastAsia"/>
            <w:lang w:eastAsia="ja-JP"/>
          </w:rPr>
          <w:tab/>
        </w:r>
        <w:r w:rsidR="00BA6A7F" w:rsidRPr="00BA6A7F">
          <w:rPr>
            <w:rStyle w:val="Hyperlink"/>
          </w:rPr>
          <w:t>Anlaşmaya Dayanan Karşılıklılık</w:t>
        </w:r>
        <w:r w:rsidR="00BA6A7F" w:rsidRPr="00BA6A7F">
          <w:rPr>
            <w:webHidden/>
          </w:rPr>
          <w:tab/>
        </w:r>
        <w:r w:rsidR="00BA6A7F" w:rsidRPr="00BA6A7F">
          <w:rPr>
            <w:webHidden/>
          </w:rPr>
          <w:fldChar w:fldCharType="begin"/>
        </w:r>
        <w:r w:rsidR="00BA6A7F" w:rsidRPr="00BA6A7F">
          <w:rPr>
            <w:webHidden/>
          </w:rPr>
          <w:instrText xml:space="preserve"> PAGEREF _Toc415247013 \h </w:instrText>
        </w:r>
        <w:r w:rsidR="00BA6A7F" w:rsidRPr="00BA6A7F">
          <w:rPr>
            <w:webHidden/>
          </w:rPr>
        </w:r>
        <w:r w:rsidR="00BA6A7F" w:rsidRPr="00BA6A7F">
          <w:rPr>
            <w:webHidden/>
          </w:rPr>
          <w:fldChar w:fldCharType="separate"/>
        </w:r>
        <w:r w:rsidR="00E84CDF">
          <w:rPr>
            <w:webHidden/>
          </w:rPr>
          <w:t>66</w:t>
        </w:r>
        <w:r w:rsidR="00BA6A7F" w:rsidRPr="00BA6A7F">
          <w:rPr>
            <w:webHidden/>
          </w:rPr>
          <w:fldChar w:fldCharType="end"/>
        </w:r>
      </w:hyperlink>
    </w:p>
    <w:p w14:paraId="4A95B7BC" w14:textId="77777777" w:rsidR="00BA6A7F" w:rsidRPr="00BA6A7F" w:rsidRDefault="006C3806" w:rsidP="00053CE5">
      <w:pPr>
        <w:pStyle w:val="TOC4"/>
        <w:rPr>
          <w:rFonts w:eastAsiaTheme="minorEastAsia"/>
          <w:lang w:eastAsia="ja-JP"/>
        </w:rPr>
      </w:pPr>
      <w:hyperlink w:anchor="_Toc415247014" w:history="1">
        <w:r w:rsidR="00BA6A7F" w:rsidRPr="00BA6A7F">
          <w:rPr>
            <w:rStyle w:val="Hyperlink"/>
          </w:rPr>
          <w:t>b.</w:t>
        </w:r>
        <w:r w:rsidR="00BA6A7F" w:rsidRPr="00BA6A7F">
          <w:rPr>
            <w:rFonts w:eastAsiaTheme="minorEastAsia"/>
            <w:lang w:eastAsia="ja-JP"/>
          </w:rPr>
          <w:tab/>
        </w:r>
        <w:r w:rsidR="00BA6A7F" w:rsidRPr="00BA6A7F">
          <w:rPr>
            <w:rStyle w:val="Hyperlink"/>
          </w:rPr>
          <w:t>Kanundan Doğan Karşılıklılık</w:t>
        </w:r>
        <w:r w:rsidR="00BA6A7F" w:rsidRPr="00BA6A7F">
          <w:rPr>
            <w:webHidden/>
          </w:rPr>
          <w:tab/>
        </w:r>
        <w:r w:rsidR="00BA6A7F" w:rsidRPr="00BA6A7F">
          <w:rPr>
            <w:webHidden/>
          </w:rPr>
          <w:fldChar w:fldCharType="begin"/>
        </w:r>
        <w:r w:rsidR="00BA6A7F" w:rsidRPr="00BA6A7F">
          <w:rPr>
            <w:webHidden/>
          </w:rPr>
          <w:instrText xml:space="preserve"> PAGEREF _Toc415247014 \h </w:instrText>
        </w:r>
        <w:r w:rsidR="00BA6A7F" w:rsidRPr="00BA6A7F">
          <w:rPr>
            <w:webHidden/>
          </w:rPr>
        </w:r>
        <w:r w:rsidR="00BA6A7F" w:rsidRPr="00BA6A7F">
          <w:rPr>
            <w:webHidden/>
          </w:rPr>
          <w:fldChar w:fldCharType="separate"/>
        </w:r>
        <w:r w:rsidR="00E84CDF">
          <w:rPr>
            <w:webHidden/>
          </w:rPr>
          <w:t>67</w:t>
        </w:r>
        <w:r w:rsidR="00BA6A7F" w:rsidRPr="00BA6A7F">
          <w:rPr>
            <w:webHidden/>
          </w:rPr>
          <w:fldChar w:fldCharType="end"/>
        </w:r>
      </w:hyperlink>
    </w:p>
    <w:p w14:paraId="6CB67FC9" w14:textId="77777777" w:rsidR="00BA6A7F" w:rsidRPr="00BA6A7F" w:rsidRDefault="006C3806" w:rsidP="00053CE5">
      <w:pPr>
        <w:pStyle w:val="TOC4"/>
        <w:rPr>
          <w:rFonts w:eastAsiaTheme="minorEastAsia"/>
          <w:lang w:eastAsia="ja-JP"/>
        </w:rPr>
      </w:pPr>
      <w:hyperlink w:anchor="_Toc415247015" w:history="1">
        <w:r w:rsidR="00BA6A7F" w:rsidRPr="00BA6A7F">
          <w:rPr>
            <w:rStyle w:val="Hyperlink"/>
          </w:rPr>
          <w:t>c.</w:t>
        </w:r>
        <w:r w:rsidR="00BA6A7F" w:rsidRPr="00BA6A7F">
          <w:rPr>
            <w:rFonts w:eastAsiaTheme="minorEastAsia"/>
            <w:lang w:eastAsia="ja-JP"/>
          </w:rPr>
          <w:tab/>
        </w:r>
        <w:r w:rsidR="00BA6A7F" w:rsidRPr="00BA6A7F">
          <w:rPr>
            <w:rStyle w:val="Hyperlink"/>
          </w:rPr>
          <w:t>Fiili Karşılıklılık</w:t>
        </w:r>
        <w:r w:rsidR="00BA6A7F" w:rsidRPr="00BA6A7F">
          <w:rPr>
            <w:webHidden/>
          </w:rPr>
          <w:tab/>
        </w:r>
        <w:r w:rsidR="00BA6A7F" w:rsidRPr="00BA6A7F">
          <w:rPr>
            <w:webHidden/>
          </w:rPr>
          <w:fldChar w:fldCharType="begin"/>
        </w:r>
        <w:r w:rsidR="00BA6A7F" w:rsidRPr="00BA6A7F">
          <w:rPr>
            <w:webHidden/>
          </w:rPr>
          <w:instrText xml:space="preserve"> PAGEREF _Toc415247015 \h </w:instrText>
        </w:r>
        <w:r w:rsidR="00BA6A7F" w:rsidRPr="00BA6A7F">
          <w:rPr>
            <w:webHidden/>
          </w:rPr>
        </w:r>
        <w:r w:rsidR="00BA6A7F" w:rsidRPr="00BA6A7F">
          <w:rPr>
            <w:webHidden/>
          </w:rPr>
          <w:fldChar w:fldCharType="separate"/>
        </w:r>
        <w:r w:rsidR="00E84CDF">
          <w:rPr>
            <w:webHidden/>
          </w:rPr>
          <w:t>68</w:t>
        </w:r>
        <w:r w:rsidR="00BA6A7F" w:rsidRPr="00BA6A7F">
          <w:rPr>
            <w:webHidden/>
          </w:rPr>
          <w:fldChar w:fldCharType="end"/>
        </w:r>
      </w:hyperlink>
    </w:p>
    <w:p w14:paraId="30512FB7" w14:textId="77777777" w:rsidR="00BA6A7F" w:rsidRPr="00996A7A" w:rsidRDefault="006C3806" w:rsidP="00996A7A">
      <w:pPr>
        <w:pStyle w:val="TOC3"/>
        <w:rPr>
          <w:rFonts w:eastAsiaTheme="minorEastAsia"/>
          <w:lang w:eastAsia="ja-JP"/>
        </w:rPr>
      </w:pPr>
      <w:hyperlink w:anchor="_Toc415247016" w:history="1">
        <w:r w:rsidR="00BA6A7F" w:rsidRPr="00996A7A">
          <w:rPr>
            <w:rStyle w:val="Hyperlink"/>
            <w:b w:val="0"/>
          </w:rPr>
          <w:t>2.</w:t>
        </w:r>
        <w:r w:rsidR="00BA6A7F" w:rsidRPr="00996A7A">
          <w:rPr>
            <w:rFonts w:eastAsiaTheme="minorEastAsia"/>
            <w:lang w:eastAsia="ja-JP"/>
          </w:rPr>
          <w:tab/>
        </w:r>
        <w:r w:rsidR="00BA6A7F" w:rsidRPr="00996A7A">
          <w:rPr>
            <w:rStyle w:val="Hyperlink"/>
            <w:b w:val="0"/>
          </w:rPr>
          <w:t>Türk Mahkemesinin Münhasır Yetkisine Girmeme ve Aşkın Yetki Kullanmama Şartı</w:t>
        </w:r>
        <w:r w:rsidR="00BA6A7F" w:rsidRPr="0009576C">
          <w:rPr>
            <w:b w:val="0"/>
            <w:webHidden/>
          </w:rPr>
          <w:tab/>
        </w:r>
        <w:r w:rsidR="00BA6A7F" w:rsidRPr="0009576C">
          <w:rPr>
            <w:b w:val="0"/>
            <w:webHidden/>
          </w:rPr>
          <w:fldChar w:fldCharType="begin"/>
        </w:r>
        <w:r w:rsidR="00BA6A7F" w:rsidRPr="0009576C">
          <w:rPr>
            <w:b w:val="0"/>
            <w:webHidden/>
          </w:rPr>
          <w:instrText xml:space="preserve"> PAGEREF _Toc415247016 \h </w:instrText>
        </w:r>
        <w:r w:rsidR="00BA6A7F" w:rsidRPr="0009576C">
          <w:rPr>
            <w:b w:val="0"/>
            <w:webHidden/>
          </w:rPr>
        </w:r>
        <w:r w:rsidR="00BA6A7F" w:rsidRPr="0009576C">
          <w:rPr>
            <w:b w:val="0"/>
            <w:webHidden/>
          </w:rPr>
          <w:fldChar w:fldCharType="separate"/>
        </w:r>
        <w:r w:rsidR="00E84CDF">
          <w:rPr>
            <w:b w:val="0"/>
            <w:webHidden/>
          </w:rPr>
          <w:t>70</w:t>
        </w:r>
        <w:r w:rsidR="00BA6A7F" w:rsidRPr="0009576C">
          <w:rPr>
            <w:b w:val="0"/>
            <w:webHidden/>
          </w:rPr>
          <w:fldChar w:fldCharType="end"/>
        </w:r>
      </w:hyperlink>
    </w:p>
    <w:p w14:paraId="35A05653" w14:textId="77777777" w:rsidR="00BA6A7F" w:rsidRPr="00BA6A7F" w:rsidRDefault="006C3806" w:rsidP="00053CE5">
      <w:pPr>
        <w:pStyle w:val="TOC4"/>
        <w:rPr>
          <w:rFonts w:eastAsiaTheme="minorEastAsia"/>
          <w:lang w:eastAsia="ja-JP"/>
        </w:rPr>
      </w:pPr>
      <w:hyperlink w:anchor="_Toc415247017" w:history="1">
        <w:r w:rsidR="00BA6A7F" w:rsidRPr="00BA6A7F">
          <w:rPr>
            <w:rStyle w:val="Hyperlink"/>
          </w:rPr>
          <w:t>a.</w:t>
        </w:r>
        <w:r w:rsidR="00BA6A7F" w:rsidRPr="00BA6A7F">
          <w:rPr>
            <w:rFonts w:eastAsiaTheme="minorEastAsia"/>
            <w:lang w:eastAsia="ja-JP"/>
          </w:rPr>
          <w:tab/>
        </w:r>
        <w:r w:rsidR="00BA6A7F" w:rsidRPr="00BA6A7F">
          <w:rPr>
            <w:rStyle w:val="Hyperlink"/>
          </w:rPr>
          <w:t>Münhasır Yetki</w:t>
        </w:r>
        <w:r w:rsidR="00BA6A7F" w:rsidRPr="00BA6A7F">
          <w:rPr>
            <w:webHidden/>
          </w:rPr>
          <w:tab/>
        </w:r>
        <w:r w:rsidR="00BA6A7F" w:rsidRPr="00BA6A7F">
          <w:rPr>
            <w:webHidden/>
          </w:rPr>
          <w:fldChar w:fldCharType="begin"/>
        </w:r>
        <w:r w:rsidR="00BA6A7F" w:rsidRPr="00BA6A7F">
          <w:rPr>
            <w:webHidden/>
          </w:rPr>
          <w:instrText xml:space="preserve"> PAGEREF _Toc415247017 \h </w:instrText>
        </w:r>
        <w:r w:rsidR="00BA6A7F" w:rsidRPr="00BA6A7F">
          <w:rPr>
            <w:webHidden/>
          </w:rPr>
        </w:r>
        <w:r w:rsidR="00BA6A7F" w:rsidRPr="00BA6A7F">
          <w:rPr>
            <w:webHidden/>
          </w:rPr>
          <w:fldChar w:fldCharType="separate"/>
        </w:r>
        <w:r w:rsidR="00E84CDF">
          <w:rPr>
            <w:webHidden/>
          </w:rPr>
          <w:t>71</w:t>
        </w:r>
        <w:r w:rsidR="00BA6A7F" w:rsidRPr="00BA6A7F">
          <w:rPr>
            <w:webHidden/>
          </w:rPr>
          <w:fldChar w:fldCharType="end"/>
        </w:r>
      </w:hyperlink>
    </w:p>
    <w:p w14:paraId="631C75A2" w14:textId="77777777" w:rsidR="00BA6A7F" w:rsidRPr="00BA6A7F" w:rsidRDefault="006C3806" w:rsidP="00BA6A7F">
      <w:pPr>
        <w:pStyle w:val="TOC5"/>
        <w:tabs>
          <w:tab w:val="left" w:pos="1540"/>
          <w:tab w:val="right" w:leader="dot" w:pos="7927"/>
        </w:tabs>
        <w:jc w:val="both"/>
        <w:rPr>
          <w:rFonts w:ascii="Times New Roman" w:eastAsiaTheme="minorEastAsia" w:hAnsi="Times New Roman" w:cs="Times New Roman"/>
          <w:noProof/>
          <w:sz w:val="24"/>
          <w:szCs w:val="24"/>
          <w:lang w:eastAsia="ja-JP"/>
        </w:rPr>
      </w:pPr>
      <w:hyperlink w:anchor="_Toc415247018" w:history="1">
        <w:r w:rsidR="00BA6A7F" w:rsidRPr="00BA6A7F">
          <w:rPr>
            <w:rStyle w:val="Hyperlink"/>
            <w:rFonts w:ascii="Times New Roman" w:hAnsi="Times New Roman" w:cs="Times New Roman"/>
            <w:noProof/>
            <w:sz w:val="24"/>
            <w:szCs w:val="24"/>
          </w:rPr>
          <w:t>aa.</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Türkiye’de Bulunan Taşınmazlara İlişkin Davalar</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_Toc415247018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73</w:t>
        </w:r>
        <w:r w:rsidR="00BA6A7F" w:rsidRPr="00BA6A7F">
          <w:rPr>
            <w:rFonts w:ascii="Times New Roman" w:hAnsi="Times New Roman" w:cs="Times New Roman"/>
            <w:noProof/>
            <w:webHidden/>
            <w:sz w:val="24"/>
            <w:szCs w:val="24"/>
          </w:rPr>
          <w:fldChar w:fldCharType="end"/>
        </w:r>
      </w:hyperlink>
    </w:p>
    <w:p w14:paraId="55D9ACA1" w14:textId="77777777" w:rsidR="00BA6A7F" w:rsidRPr="00BA6A7F" w:rsidRDefault="006C3806" w:rsidP="00BA6A7F">
      <w:pPr>
        <w:pStyle w:val="TOC5"/>
        <w:tabs>
          <w:tab w:val="left" w:pos="1540"/>
          <w:tab w:val="right" w:leader="dot" w:pos="7927"/>
        </w:tabs>
        <w:jc w:val="both"/>
        <w:rPr>
          <w:rFonts w:ascii="Times New Roman" w:eastAsiaTheme="minorEastAsia" w:hAnsi="Times New Roman" w:cs="Times New Roman"/>
          <w:noProof/>
          <w:sz w:val="24"/>
          <w:szCs w:val="24"/>
          <w:lang w:eastAsia="ja-JP"/>
        </w:rPr>
      </w:pPr>
      <w:hyperlink w:anchor="_Toc415247019" w:history="1">
        <w:r w:rsidR="00BA6A7F" w:rsidRPr="00BA6A7F">
          <w:rPr>
            <w:rStyle w:val="Hyperlink"/>
            <w:rFonts w:ascii="Times New Roman" w:hAnsi="Times New Roman" w:cs="Times New Roman"/>
            <w:noProof/>
            <w:sz w:val="24"/>
            <w:szCs w:val="24"/>
          </w:rPr>
          <w:t>bb.</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Mirasa İlişkin Davalar</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_Toc415247019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75</w:t>
        </w:r>
        <w:r w:rsidR="00BA6A7F" w:rsidRPr="00BA6A7F">
          <w:rPr>
            <w:rFonts w:ascii="Times New Roman" w:hAnsi="Times New Roman" w:cs="Times New Roman"/>
            <w:noProof/>
            <w:webHidden/>
            <w:sz w:val="24"/>
            <w:szCs w:val="24"/>
          </w:rPr>
          <w:fldChar w:fldCharType="end"/>
        </w:r>
      </w:hyperlink>
    </w:p>
    <w:p w14:paraId="1AC08218" w14:textId="77777777" w:rsidR="00BA6A7F" w:rsidRPr="00BA6A7F" w:rsidRDefault="006C3806" w:rsidP="00BA6A7F">
      <w:pPr>
        <w:pStyle w:val="TOC5"/>
        <w:tabs>
          <w:tab w:val="left" w:pos="1320"/>
          <w:tab w:val="right" w:leader="dot" w:pos="7927"/>
        </w:tabs>
        <w:jc w:val="both"/>
        <w:rPr>
          <w:rFonts w:ascii="Times New Roman" w:eastAsiaTheme="minorEastAsia" w:hAnsi="Times New Roman" w:cs="Times New Roman"/>
          <w:noProof/>
          <w:sz w:val="24"/>
          <w:szCs w:val="24"/>
          <w:lang w:eastAsia="ja-JP"/>
        </w:rPr>
      </w:pPr>
      <w:hyperlink w:anchor="_Toc415247020" w:history="1">
        <w:r w:rsidR="00BA6A7F" w:rsidRPr="00BA6A7F">
          <w:rPr>
            <w:rStyle w:val="Hyperlink"/>
            <w:rFonts w:ascii="Times New Roman" w:hAnsi="Times New Roman" w:cs="Times New Roman"/>
            <w:noProof/>
            <w:sz w:val="24"/>
            <w:szCs w:val="24"/>
          </w:rPr>
          <w:t>cc.</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İş, Tüketici ve Sigorta Sözleşmelerinden Doğan Davalar</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_Toc415247020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77</w:t>
        </w:r>
        <w:r w:rsidR="00BA6A7F" w:rsidRPr="00BA6A7F">
          <w:rPr>
            <w:rFonts w:ascii="Times New Roman" w:hAnsi="Times New Roman" w:cs="Times New Roman"/>
            <w:noProof/>
            <w:webHidden/>
            <w:sz w:val="24"/>
            <w:szCs w:val="24"/>
          </w:rPr>
          <w:fldChar w:fldCharType="end"/>
        </w:r>
      </w:hyperlink>
    </w:p>
    <w:p w14:paraId="664B91E2" w14:textId="77777777" w:rsidR="00BA6A7F" w:rsidRPr="00BA6A7F" w:rsidRDefault="006C3806" w:rsidP="00053CE5">
      <w:pPr>
        <w:pStyle w:val="TOC4"/>
        <w:rPr>
          <w:rFonts w:eastAsiaTheme="minorEastAsia"/>
          <w:lang w:eastAsia="ja-JP"/>
        </w:rPr>
      </w:pPr>
      <w:hyperlink w:anchor="_Toc415247021" w:history="1">
        <w:r w:rsidR="00BA6A7F" w:rsidRPr="00BA6A7F">
          <w:rPr>
            <w:rStyle w:val="Hyperlink"/>
          </w:rPr>
          <w:t>b.</w:t>
        </w:r>
        <w:r w:rsidR="00BA6A7F" w:rsidRPr="00BA6A7F">
          <w:rPr>
            <w:rFonts w:eastAsiaTheme="minorEastAsia"/>
            <w:lang w:eastAsia="ja-JP"/>
          </w:rPr>
          <w:tab/>
        </w:r>
        <w:r w:rsidR="00BA6A7F" w:rsidRPr="00BA6A7F">
          <w:rPr>
            <w:rStyle w:val="Hyperlink"/>
          </w:rPr>
          <w:t>Aşkın (Aşırı) Yetki</w:t>
        </w:r>
        <w:r w:rsidR="00BA6A7F" w:rsidRPr="00BA6A7F">
          <w:rPr>
            <w:webHidden/>
          </w:rPr>
          <w:tab/>
        </w:r>
        <w:r w:rsidR="00BA6A7F" w:rsidRPr="00BA6A7F">
          <w:rPr>
            <w:webHidden/>
          </w:rPr>
          <w:fldChar w:fldCharType="begin"/>
        </w:r>
        <w:r w:rsidR="00BA6A7F" w:rsidRPr="00BA6A7F">
          <w:rPr>
            <w:webHidden/>
          </w:rPr>
          <w:instrText xml:space="preserve"> PAGEREF _Toc415247021 \h </w:instrText>
        </w:r>
        <w:r w:rsidR="00BA6A7F" w:rsidRPr="00BA6A7F">
          <w:rPr>
            <w:webHidden/>
          </w:rPr>
        </w:r>
        <w:r w:rsidR="00BA6A7F" w:rsidRPr="00BA6A7F">
          <w:rPr>
            <w:webHidden/>
          </w:rPr>
          <w:fldChar w:fldCharType="separate"/>
        </w:r>
        <w:r w:rsidR="00E84CDF">
          <w:rPr>
            <w:webHidden/>
          </w:rPr>
          <w:t>79</w:t>
        </w:r>
        <w:r w:rsidR="00BA6A7F" w:rsidRPr="00BA6A7F">
          <w:rPr>
            <w:webHidden/>
          </w:rPr>
          <w:fldChar w:fldCharType="end"/>
        </w:r>
      </w:hyperlink>
    </w:p>
    <w:p w14:paraId="7C2869A8" w14:textId="77777777" w:rsidR="00BA6A7F" w:rsidRPr="00996A7A" w:rsidRDefault="006C3806" w:rsidP="00996A7A">
      <w:pPr>
        <w:pStyle w:val="TOC3"/>
        <w:rPr>
          <w:rFonts w:eastAsiaTheme="minorEastAsia"/>
          <w:lang w:eastAsia="ja-JP"/>
        </w:rPr>
      </w:pPr>
      <w:hyperlink w:anchor="_Toc415247022" w:history="1">
        <w:r w:rsidR="00BA6A7F" w:rsidRPr="00996A7A">
          <w:rPr>
            <w:rStyle w:val="Hyperlink"/>
            <w:b w:val="0"/>
          </w:rPr>
          <w:t>3.</w:t>
        </w:r>
        <w:r w:rsidR="00BA6A7F" w:rsidRPr="00996A7A">
          <w:rPr>
            <w:rFonts w:eastAsiaTheme="minorEastAsia"/>
            <w:lang w:eastAsia="ja-JP"/>
          </w:rPr>
          <w:tab/>
        </w:r>
        <w:r w:rsidR="00BA6A7F" w:rsidRPr="00996A7A">
          <w:rPr>
            <w:rStyle w:val="Hyperlink"/>
            <w:b w:val="0"/>
          </w:rPr>
          <w:t>Kamu Düzenine “Açıkça” Aykırı Olmama Şartı</w:t>
        </w:r>
        <w:r w:rsidR="00BA6A7F" w:rsidRPr="0009576C">
          <w:rPr>
            <w:b w:val="0"/>
            <w:webHidden/>
          </w:rPr>
          <w:tab/>
        </w:r>
        <w:r w:rsidR="00BA6A7F" w:rsidRPr="0009576C">
          <w:rPr>
            <w:b w:val="0"/>
            <w:webHidden/>
          </w:rPr>
          <w:fldChar w:fldCharType="begin"/>
        </w:r>
        <w:r w:rsidR="00BA6A7F" w:rsidRPr="0009576C">
          <w:rPr>
            <w:b w:val="0"/>
            <w:webHidden/>
          </w:rPr>
          <w:instrText xml:space="preserve"> PAGEREF _Toc415247022 \h </w:instrText>
        </w:r>
        <w:r w:rsidR="00BA6A7F" w:rsidRPr="0009576C">
          <w:rPr>
            <w:b w:val="0"/>
            <w:webHidden/>
          </w:rPr>
        </w:r>
        <w:r w:rsidR="00BA6A7F" w:rsidRPr="0009576C">
          <w:rPr>
            <w:b w:val="0"/>
            <w:webHidden/>
          </w:rPr>
          <w:fldChar w:fldCharType="separate"/>
        </w:r>
        <w:r w:rsidR="00E84CDF">
          <w:rPr>
            <w:b w:val="0"/>
            <w:webHidden/>
          </w:rPr>
          <w:t>83</w:t>
        </w:r>
        <w:r w:rsidR="00BA6A7F" w:rsidRPr="0009576C">
          <w:rPr>
            <w:b w:val="0"/>
            <w:webHidden/>
          </w:rPr>
          <w:fldChar w:fldCharType="end"/>
        </w:r>
      </w:hyperlink>
    </w:p>
    <w:p w14:paraId="356A5B13" w14:textId="77777777" w:rsidR="00BA6A7F" w:rsidRPr="00996A7A" w:rsidRDefault="006C3806" w:rsidP="00996A7A">
      <w:pPr>
        <w:pStyle w:val="TOC3"/>
        <w:rPr>
          <w:rFonts w:eastAsiaTheme="minorEastAsia"/>
          <w:lang w:eastAsia="ja-JP"/>
        </w:rPr>
      </w:pPr>
      <w:hyperlink w:anchor="_Toc415247023" w:history="1">
        <w:r w:rsidR="00BA6A7F" w:rsidRPr="00996A7A">
          <w:rPr>
            <w:rStyle w:val="Hyperlink"/>
            <w:b w:val="0"/>
          </w:rPr>
          <w:t>4.</w:t>
        </w:r>
        <w:r w:rsidR="00BA6A7F" w:rsidRPr="00996A7A">
          <w:rPr>
            <w:rFonts w:eastAsiaTheme="minorEastAsia"/>
            <w:lang w:eastAsia="ja-JP"/>
          </w:rPr>
          <w:tab/>
        </w:r>
        <w:r w:rsidR="00BA6A7F" w:rsidRPr="00996A7A">
          <w:rPr>
            <w:rStyle w:val="Hyperlink"/>
            <w:b w:val="0"/>
          </w:rPr>
          <w:t>Savunma Haklarına Riayet Şartı</w:t>
        </w:r>
        <w:r w:rsidR="00BA6A7F" w:rsidRPr="00996A7A">
          <w:rPr>
            <w:webHidden/>
          </w:rPr>
          <w:tab/>
        </w:r>
        <w:r w:rsidR="00BA6A7F" w:rsidRPr="00996A7A">
          <w:rPr>
            <w:webHidden/>
          </w:rPr>
          <w:fldChar w:fldCharType="begin"/>
        </w:r>
        <w:r w:rsidR="00BA6A7F" w:rsidRPr="00996A7A">
          <w:rPr>
            <w:webHidden/>
          </w:rPr>
          <w:instrText xml:space="preserve"> PAGEREF _Toc415247023 \h </w:instrText>
        </w:r>
        <w:r w:rsidR="00BA6A7F" w:rsidRPr="00996A7A">
          <w:rPr>
            <w:webHidden/>
          </w:rPr>
        </w:r>
        <w:r w:rsidR="00BA6A7F" w:rsidRPr="00996A7A">
          <w:rPr>
            <w:webHidden/>
          </w:rPr>
          <w:fldChar w:fldCharType="separate"/>
        </w:r>
        <w:r w:rsidR="00E84CDF">
          <w:rPr>
            <w:webHidden/>
          </w:rPr>
          <w:t>87</w:t>
        </w:r>
        <w:r w:rsidR="00BA6A7F" w:rsidRPr="00996A7A">
          <w:rPr>
            <w:webHidden/>
          </w:rPr>
          <w:fldChar w:fldCharType="end"/>
        </w:r>
      </w:hyperlink>
    </w:p>
    <w:p w14:paraId="4C34CA48" w14:textId="77777777" w:rsidR="00BA6A7F" w:rsidRPr="00BA6A7F" w:rsidRDefault="006C3806" w:rsidP="00BA6A7F">
      <w:pPr>
        <w:pStyle w:val="TOC2"/>
        <w:rPr>
          <w:rFonts w:eastAsiaTheme="minorEastAsia"/>
          <w:b w:val="0"/>
          <w:smallCaps w:val="0"/>
          <w:lang w:eastAsia="ja-JP"/>
        </w:rPr>
      </w:pPr>
      <w:hyperlink w:anchor="_Toc415247024" w:history="1">
        <w:r w:rsidR="00BA6A7F" w:rsidRPr="00BA6A7F">
          <w:rPr>
            <w:rStyle w:val="Hyperlink"/>
          </w:rPr>
          <w:t>III.</w:t>
        </w:r>
        <w:r w:rsidR="00BA6A7F" w:rsidRPr="00BA6A7F">
          <w:rPr>
            <w:rFonts w:eastAsiaTheme="minorEastAsia"/>
            <w:b w:val="0"/>
            <w:smallCaps w:val="0"/>
            <w:lang w:eastAsia="ja-JP"/>
          </w:rPr>
          <w:tab/>
        </w:r>
        <w:r w:rsidR="00BA6A7F" w:rsidRPr="00BA6A7F">
          <w:rPr>
            <w:rStyle w:val="Hyperlink"/>
          </w:rPr>
          <w:t>TANIMA VE TENFİZİN SONUÇLARI</w:t>
        </w:r>
        <w:r w:rsidR="00BA6A7F" w:rsidRPr="00BA6A7F">
          <w:rPr>
            <w:webHidden/>
          </w:rPr>
          <w:tab/>
        </w:r>
        <w:r w:rsidR="00BA6A7F" w:rsidRPr="00BA6A7F">
          <w:rPr>
            <w:webHidden/>
          </w:rPr>
          <w:fldChar w:fldCharType="begin"/>
        </w:r>
        <w:r w:rsidR="00BA6A7F" w:rsidRPr="00BA6A7F">
          <w:rPr>
            <w:webHidden/>
          </w:rPr>
          <w:instrText xml:space="preserve"> PAGEREF _Toc415247024 \h </w:instrText>
        </w:r>
        <w:r w:rsidR="00BA6A7F" w:rsidRPr="00BA6A7F">
          <w:rPr>
            <w:webHidden/>
          </w:rPr>
        </w:r>
        <w:r w:rsidR="00BA6A7F" w:rsidRPr="00BA6A7F">
          <w:rPr>
            <w:webHidden/>
          </w:rPr>
          <w:fldChar w:fldCharType="separate"/>
        </w:r>
        <w:r w:rsidR="00E84CDF">
          <w:rPr>
            <w:webHidden/>
          </w:rPr>
          <w:t>91</w:t>
        </w:r>
        <w:r w:rsidR="00BA6A7F" w:rsidRPr="00BA6A7F">
          <w:rPr>
            <w:webHidden/>
          </w:rPr>
          <w:fldChar w:fldCharType="end"/>
        </w:r>
      </w:hyperlink>
    </w:p>
    <w:p w14:paraId="204118F4" w14:textId="77777777" w:rsidR="00BA6A7F" w:rsidRPr="00BA6A7F" w:rsidRDefault="006C3806" w:rsidP="00BA6A7F">
      <w:pPr>
        <w:pStyle w:val="TOC2"/>
        <w:rPr>
          <w:rFonts w:eastAsiaTheme="minorEastAsia"/>
          <w:b w:val="0"/>
          <w:smallCaps w:val="0"/>
          <w:lang w:eastAsia="ja-JP"/>
        </w:rPr>
      </w:pPr>
      <w:hyperlink w:anchor="_Toc415247025" w:history="1">
        <w:r w:rsidR="00BA6A7F" w:rsidRPr="00BA6A7F">
          <w:rPr>
            <w:rStyle w:val="Hyperlink"/>
          </w:rPr>
          <w:t>A.</w:t>
        </w:r>
        <w:r w:rsidR="00BA6A7F" w:rsidRPr="00BA6A7F">
          <w:rPr>
            <w:rFonts w:eastAsiaTheme="minorEastAsia"/>
            <w:b w:val="0"/>
            <w:smallCaps w:val="0"/>
            <w:lang w:eastAsia="ja-JP"/>
          </w:rPr>
          <w:tab/>
        </w:r>
        <w:r w:rsidR="00BA6A7F" w:rsidRPr="00BA6A7F">
          <w:rPr>
            <w:rStyle w:val="Hyperlink"/>
          </w:rPr>
          <w:t>Tanımanın Sonuçları</w:t>
        </w:r>
        <w:r w:rsidR="00BA6A7F" w:rsidRPr="00BA6A7F">
          <w:rPr>
            <w:webHidden/>
          </w:rPr>
          <w:tab/>
        </w:r>
        <w:r w:rsidR="00BA6A7F" w:rsidRPr="00BA6A7F">
          <w:rPr>
            <w:webHidden/>
          </w:rPr>
          <w:fldChar w:fldCharType="begin"/>
        </w:r>
        <w:r w:rsidR="00BA6A7F" w:rsidRPr="00BA6A7F">
          <w:rPr>
            <w:webHidden/>
          </w:rPr>
          <w:instrText xml:space="preserve"> PAGEREF _Toc415247025 \h </w:instrText>
        </w:r>
        <w:r w:rsidR="00BA6A7F" w:rsidRPr="00BA6A7F">
          <w:rPr>
            <w:webHidden/>
          </w:rPr>
        </w:r>
        <w:r w:rsidR="00BA6A7F" w:rsidRPr="00BA6A7F">
          <w:rPr>
            <w:webHidden/>
          </w:rPr>
          <w:fldChar w:fldCharType="separate"/>
        </w:r>
        <w:r w:rsidR="00E84CDF">
          <w:rPr>
            <w:webHidden/>
          </w:rPr>
          <w:t>91</w:t>
        </w:r>
        <w:r w:rsidR="00BA6A7F" w:rsidRPr="00BA6A7F">
          <w:rPr>
            <w:webHidden/>
          </w:rPr>
          <w:fldChar w:fldCharType="end"/>
        </w:r>
      </w:hyperlink>
    </w:p>
    <w:p w14:paraId="7C671896" w14:textId="77777777" w:rsidR="00BA6A7F" w:rsidRPr="00996A7A" w:rsidRDefault="006C3806" w:rsidP="00996A7A">
      <w:pPr>
        <w:pStyle w:val="TOC3"/>
        <w:rPr>
          <w:rFonts w:eastAsiaTheme="minorEastAsia"/>
          <w:lang w:eastAsia="ja-JP"/>
        </w:rPr>
      </w:pPr>
      <w:hyperlink w:anchor="_Toc415247026" w:history="1">
        <w:r w:rsidR="00BA6A7F" w:rsidRPr="00996A7A">
          <w:rPr>
            <w:rStyle w:val="Hyperlink"/>
            <w:b w:val="0"/>
          </w:rPr>
          <w:t>1.</w:t>
        </w:r>
        <w:r w:rsidR="00BA6A7F" w:rsidRPr="00996A7A">
          <w:rPr>
            <w:rFonts w:eastAsiaTheme="minorEastAsia"/>
            <w:lang w:eastAsia="ja-JP"/>
          </w:rPr>
          <w:tab/>
        </w:r>
        <w:r w:rsidR="00BA6A7F" w:rsidRPr="00996A7A">
          <w:rPr>
            <w:rStyle w:val="Hyperlink"/>
            <w:b w:val="0"/>
          </w:rPr>
          <w:t>Tanıma Kararı</w:t>
        </w:r>
        <w:r w:rsidR="00BA6A7F" w:rsidRPr="0009576C">
          <w:rPr>
            <w:b w:val="0"/>
            <w:webHidden/>
          </w:rPr>
          <w:tab/>
        </w:r>
        <w:r w:rsidR="00BA6A7F" w:rsidRPr="0009576C">
          <w:rPr>
            <w:b w:val="0"/>
            <w:webHidden/>
          </w:rPr>
          <w:fldChar w:fldCharType="begin"/>
        </w:r>
        <w:r w:rsidR="00BA6A7F" w:rsidRPr="0009576C">
          <w:rPr>
            <w:b w:val="0"/>
            <w:webHidden/>
          </w:rPr>
          <w:instrText xml:space="preserve"> PAGEREF _Toc415247026 \h </w:instrText>
        </w:r>
        <w:r w:rsidR="00BA6A7F" w:rsidRPr="0009576C">
          <w:rPr>
            <w:b w:val="0"/>
            <w:webHidden/>
          </w:rPr>
        </w:r>
        <w:r w:rsidR="00BA6A7F" w:rsidRPr="0009576C">
          <w:rPr>
            <w:b w:val="0"/>
            <w:webHidden/>
          </w:rPr>
          <w:fldChar w:fldCharType="separate"/>
        </w:r>
        <w:r w:rsidR="00E84CDF">
          <w:rPr>
            <w:b w:val="0"/>
            <w:webHidden/>
          </w:rPr>
          <w:t>91</w:t>
        </w:r>
        <w:r w:rsidR="00BA6A7F" w:rsidRPr="0009576C">
          <w:rPr>
            <w:b w:val="0"/>
            <w:webHidden/>
          </w:rPr>
          <w:fldChar w:fldCharType="end"/>
        </w:r>
      </w:hyperlink>
    </w:p>
    <w:p w14:paraId="1A272B6E" w14:textId="77777777" w:rsidR="00BA6A7F" w:rsidRPr="00996A7A" w:rsidRDefault="006C3806" w:rsidP="00996A7A">
      <w:pPr>
        <w:pStyle w:val="TOC3"/>
        <w:rPr>
          <w:rFonts w:eastAsiaTheme="minorEastAsia"/>
          <w:lang w:eastAsia="ja-JP"/>
        </w:rPr>
      </w:pPr>
      <w:hyperlink w:anchor="_Toc415247027" w:history="1">
        <w:r w:rsidR="00BA6A7F" w:rsidRPr="00996A7A">
          <w:rPr>
            <w:rStyle w:val="Hyperlink"/>
            <w:b w:val="0"/>
          </w:rPr>
          <w:t>2.</w:t>
        </w:r>
        <w:r w:rsidR="00BA6A7F" w:rsidRPr="00996A7A">
          <w:rPr>
            <w:rFonts w:eastAsiaTheme="minorEastAsia"/>
            <w:lang w:eastAsia="ja-JP"/>
          </w:rPr>
          <w:tab/>
        </w:r>
        <w:r w:rsidR="00BA6A7F" w:rsidRPr="00996A7A">
          <w:rPr>
            <w:rStyle w:val="Hyperlink"/>
            <w:b w:val="0"/>
          </w:rPr>
          <w:t>Tanınmayan Kararların Durumu</w:t>
        </w:r>
        <w:r w:rsidR="00BA6A7F" w:rsidRPr="0009576C">
          <w:rPr>
            <w:b w:val="0"/>
            <w:webHidden/>
          </w:rPr>
          <w:tab/>
        </w:r>
        <w:r w:rsidR="00BA6A7F" w:rsidRPr="0009576C">
          <w:rPr>
            <w:b w:val="0"/>
            <w:webHidden/>
          </w:rPr>
          <w:fldChar w:fldCharType="begin"/>
        </w:r>
        <w:r w:rsidR="00BA6A7F" w:rsidRPr="0009576C">
          <w:rPr>
            <w:b w:val="0"/>
            <w:webHidden/>
          </w:rPr>
          <w:instrText xml:space="preserve"> PAGEREF _Toc415247027 \h </w:instrText>
        </w:r>
        <w:r w:rsidR="00BA6A7F" w:rsidRPr="0009576C">
          <w:rPr>
            <w:b w:val="0"/>
            <w:webHidden/>
          </w:rPr>
        </w:r>
        <w:r w:rsidR="00BA6A7F" w:rsidRPr="0009576C">
          <w:rPr>
            <w:b w:val="0"/>
            <w:webHidden/>
          </w:rPr>
          <w:fldChar w:fldCharType="separate"/>
        </w:r>
        <w:r w:rsidR="00E84CDF">
          <w:rPr>
            <w:b w:val="0"/>
            <w:webHidden/>
          </w:rPr>
          <w:t>94</w:t>
        </w:r>
        <w:r w:rsidR="00BA6A7F" w:rsidRPr="0009576C">
          <w:rPr>
            <w:b w:val="0"/>
            <w:webHidden/>
          </w:rPr>
          <w:fldChar w:fldCharType="end"/>
        </w:r>
      </w:hyperlink>
    </w:p>
    <w:p w14:paraId="6BB9D507" w14:textId="77777777" w:rsidR="00BA6A7F" w:rsidRPr="00BA6A7F" w:rsidRDefault="006C3806" w:rsidP="00BA6A7F">
      <w:pPr>
        <w:pStyle w:val="TOC2"/>
        <w:rPr>
          <w:rFonts w:eastAsiaTheme="minorEastAsia"/>
          <w:b w:val="0"/>
          <w:smallCaps w:val="0"/>
          <w:lang w:eastAsia="ja-JP"/>
        </w:rPr>
      </w:pPr>
      <w:hyperlink w:anchor="_Toc415247028" w:history="1">
        <w:r w:rsidR="00BA6A7F" w:rsidRPr="00BA6A7F">
          <w:rPr>
            <w:rStyle w:val="Hyperlink"/>
          </w:rPr>
          <w:t>B.</w:t>
        </w:r>
        <w:r w:rsidR="00BA6A7F" w:rsidRPr="00BA6A7F">
          <w:rPr>
            <w:rFonts w:eastAsiaTheme="minorEastAsia"/>
            <w:b w:val="0"/>
            <w:smallCaps w:val="0"/>
            <w:lang w:eastAsia="ja-JP"/>
          </w:rPr>
          <w:tab/>
        </w:r>
        <w:r w:rsidR="00BA6A7F" w:rsidRPr="00BA6A7F">
          <w:rPr>
            <w:rStyle w:val="Hyperlink"/>
          </w:rPr>
          <w:t>Tenfizin Sonuçları</w:t>
        </w:r>
        <w:r w:rsidR="00BA6A7F" w:rsidRPr="00BA6A7F">
          <w:rPr>
            <w:webHidden/>
          </w:rPr>
          <w:tab/>
        </w:r>
        <w:r w:rsidR="00BA6A7F" w:rsidRPr="00BA6A7F">
          <w:rPr>
            <w:webHidden/>
          </w:rPr>
          <w:fldChar w:fldCharType="begin"/>
        </w:r>
        <w:r w:rsidR="00BA6A7F" w:rsidRPr="00BA6A7F">
          <w:rPr>
            <w:webHidden/>
          </w:rPr>
          <w:instrText xml:space="preserve"> PAGEREF _Toc415247028 \h </w:instrText>
        </w:r>
        <w:r w:rsidR="00BA6A7F" w:rsidRPr="00BA6A7F">
          <w:rPr>
            <w:webHidden/>
          </w:rPr>
        </w:r>
        <w:r w:rsidR="00BA6A7F" w:rsidRPr="00BA6A7F">
          <w:rPr>
            <w:webHidden/>
          </w:rPr>
          <w:fldChar w:fldCharType="separate"/>
        </w:r>
        <w:r w:rsidR="00E84CDF">
          <w:rPr>
            <w:webHidden/>
          </w:rPr>
          <w:t>94</w:t>
        </w:r>
        <w:r w:rsidR="00BA6A7F" w:rsidRPr="00BA6A7F">
          <w:rPr>
            <w:webHidden/>
          </w:rPr>
          <w:fldChar w:fldCharType="end"/>
        </w:r>
      </w:hyperlink>
    </w:p>
    <w:p w14:paraId="532E64FA" w14:textId="77777777" w:rsidR="00BA6A7F" w:rsidRPr="00996A7A" w:rsidRDefault="006C3806" w:rsidP="00996A7A">
      <w:pPr>
        <w:pStyle w:val="TOC3"/>
        <w:rPr>
          <w:rFonts w:eastAsiaTheme="minorEastAsia"/>
          <w:lang w:eastAsia="ja-JP"/>
        </w:rPr>
      </w:pPr>
      <w:hyperlink w:anchor="_Toc415247029" w:history="1">
        <w:r w:rsidR="00BA6A7F" w:rsidRPr="00996A7A">
          <w:rPr>
            <w:rStyle w:val="Hyperlink"/>
            <w:b w:val="0"/>
          </w:rPr>
          <w:t>1.</w:t>
        </w:r>
        <w:r w:rsidR="00BA6A7F" w:rsidRPr="00996A7A">
          <w:rPr>
            <w:rFonts w:eastAsiaTheme="minorEastAsia"/>
            <w:lang w:eastAsia="ja-JP"/>
          </w:rPr>
          <w:tab/>
        </w:r>
        <w:r w:rsidR="00BA6A7F" w:rsidRPr="00996A7A">
          <w:rPr>
            <w:rStyle w:val="Hyperlink"/>
            <w:b w:val="0"/>
          </w:rPr>
          <w:t>Tenfiz Kararı</w:t>
        </w:r>
        <w:r w:rsidR="00BA6A7F" w:rsidRPr="0009576C">
          <w:rPr>
            <w:b w:val="0"/>
            <w:webHidden/>
          </w:rPr>
          <w:tab/>
        </w:r>
        <w:r w:rsidR="00BA6A7F" w:rsidRPr="0009576C">
          <w:rPr>
            <w:b w:val="0"/>
            <w:webHidden/>
          </w:rPr>
          <w:fldChar w:fldCharType="begin"/>
        </w:r>
        <w:r w:rsidR="00BA6A7F" w:rsidRPr="0009576C">
          <w:rPr>
            <w:b w:val="0"/>
            <w:webHidden/>
          </w:rPr>
          <w:instrText xml:space="preserve"> PAGEREF _Toc415247029 \h </w:instrText>
        </w:r>
        <w:r w:rsidR="00BA6A7F" w:rsidRPr="0009576C">
          <w:rPr>
            <w:b w:val="0"/>
            <w:webHidden/>
          </w:rPr>
        </w:r>
        <w:r w:rsidR="00BA6A7F" w:rsidRPr="0009576C">
          <w:rPr>
            <w:b w:val="0"/>
            <w:webHidden/>
          </w:rPr>
          <w:fldChar w:fldCharType="separate"/>
        </w:r>
        <w:r w:rsidR="00E84CDF">
          <w:rPr>
            <w:b w:val="0"/>
            <w:webHidden/>
          </w:rPr>
          <w:t>94</w:t>
        </w:r>
        <w:r w:rsidR="00BA6A7F" w:rsidRPr="0009576C">
          <w:rPr>
            <w:b w:val="0"/>
            <w:webHidden/>
          </w:rPr>
          <w:fldChar w:fldCharType="end"/>
        </w:r>
      </w:hyperlink>
    </w:p>
    <w:p w14:paraId="35E4B957" w14:textId="77777777" w:rsidR="00BA6A7F" w:rsidRPr="00996A7A" w:rsidRDefault="006C3806" w:rsidP="00996A7A">
      <w:pPr>
        <w:pStyle w:val="TOC3"/>
        <w:rPr>
          <w:rFonts w:eastAsiaTheme="minorEastAsia"/>
          <w:lang w:eastAsia="ja-JP"/>
        </w:rPr>
      </w:pPr>
      <w:hyperlink w:anchor="_Toc415247030" w:history="1">
        <w:r w:rsidR="00BA6A7F" w:rsidRPr="00996A7A">
          <w:rPr>
            <w:rStyle w:val="Hyperlink"/>
            <w:b w:val="0"/>
          </w:rPr>
          <w:t>2.</w:t>
        </w:r>
        <w:r w:rsidR="00BA6A7F" w:rsidRPr="00996A7A">
          <w:rPr>
            <w:rFonts w:eastAsiaTheme="minorEastAsia"/>
            <w:lang w:eastAsia="ja-JP"/>
          </w:rPr>
          <w:tab/>
        </w:r>
        <w:r w:rsidR="00BA6A7F" w:rsidRPr="00996A7A">
          <w:rPr>
            <w:rStyle w:val="Hyperlink"/>
            <w:b w:val="0"/>
          </w:rPr>
          <w:t>Kısmi Tenfiz Kararı</w:t>
        </w:r>
        <w:r w:rsidR="00BA6A7F" w:rsidRPr="0009576C">
          <w:rPr>
            <w:b w:val="0"/>
            <w:webHidden/>
          </w:rPr>
          <w:tab/>
        </w:r>
        <w:r w:rsidR="00BA6A7F" w:rsidRPr="0009576C">
          <w:rPr>
            <w:b w:val="0"/>
            <w:webHidden/>
          </w:rPr>
          <w:fldChar w:fldCharType="begin"/>
        </w:r>
        <w:r w:rsidR="00BA6A7F" w:rsidRPr="0009576C">
          <w:rPr>
            <w:b w:val="0"/>
            <w:webHidden/>
          </w:rPr>
          <w:instrText xml:space="preserve"> PAGEREF _Toc415247030 \h </w:instrText>
        </w:r>
        <w:r w:rsidR="00BA6A7F" w:rsidRPr="0009576C">
          <w:rPr>
            <w:b w:val="0"/>
            <w:webHidden/>
          </w:rPr>
        </w:r>
        <w:r w:rsidR="00BA6A7F" w:rsidRPr="0009576C">
          <w:rPr>
            <w:b w:val="0"/>
            <w:webHidden/>
          </w:rPr>
          <w:fldChar w:fldCharType="separate"/>
        </w:r>
        <w:r w:rsidR="00E84CDF">
          <w:rPr>
            <w:b w:val="0"/>
            <w:webHidden/>
          </w:rPr>
          <w:t>96</w:t>
        </w:r>
        <w:r w:rsidR="00BA6A7F" w:rsidRPr="0009576C">
          <w:rPr>
            <w:b w:val="0"/>
            <w:webHidden/>
          </w:rPr>
          <w:fldChar w:fldCharType="end"/>
        </w:r>
      </w:hyperlink>
    </w:p>
    <w:p w14:paraId="22A71560" w14:textId="77777777" w:rsidR="00BA6A7F" w:rsidRPr="00996A7A" w:rsidRDefault="006C3806" w:rsidP="00996A7A">
      <w:pPr>
        <w:pStyle w:val="TOC3"/>
        <w:rPr>
          <w:rFonts w:eastAsiaTheme="minorEastAsia"/>
          <w:lang w:eastAsia="ja-JP"/>
        </w:rPr>
      </w:pPr>
      <w:hyperlink w:anchor="_Toc415247031" w:history="1">
        <w:r w:rsidR="00BA6A7F" w:rsidRPr="00996A7A">
          <w:rPr>
            <w:rStyle w:val="Hyperlink"/>
            <w:b w:val="0"/>
          </w:rPr>
          <w:t>3.</w:t>
        </w:r>
        <w:r w:rsidR="00BA6A7F" w:rsidRPr="00996A7A">
          <w:rPr>
            <w:rFonts w:eastAsiaTheme="minorEastAsia"/>
            <w:lang w:eastAsia="ja-JP"/>
          </w:rPr>
          <w:tab/>
        </w:r>
        <w:r w:rsidR="00BA6A7F" w:rsidRPr="00996A7A">
          <w:rPr>
            <w:rStyle w:val="Hyperlink"/>
            <w:b w:val="0"/>
          </w:rPr>
          <w:t>Tenfizin Reddi Kararı</w:t>
        </w:r>
        <w:r w:rsidR="00BA6A7F" w:rsidRPr="0009576C">
          <w:rPr>
            <w:b w:val="0"/>
            <w:webHidden/>
          </w:rPr>
          <w:tab/>
        </w:r>
        <w:r w:rsidR="00BA6A7F" w:rsidRPr="0009576C">
          <w:rPr>
            <w:b w:val="0"/>
            <w:webHidden/>
          </w:rPr>
          <w:fldChar w:fldCharType="begin"/>
        </w:r>
        <w:r w:rsidR="00BA6A7F" w:rsidRPr="0009576C">
          <w:rPr>
            <w:b w:val="0"/>
            <w:webHidden/>
          </w:rPr>
          <w:instrText xml:space="preserve"> PAGEREF _Toc415247031 \h </w:instrText>
        </w:r>
        <w:r w:rsidR="00BA6A7F" w:rsidRPr="0009576C">
          <w:rPr>
            <w:b w:val="0"/>
            <w:webHidden/>
          </w:rPr>
        </w:r>
        <w:r w:rsidR="00BA6A7F" w:rsidRPr="0009576C">
          <w:rPr>
            <w:b w:val="0"/>
            <w:webHidden/>
          </w:rPr>
          <w:fldChar w:fldCharType="separate"/>
        </w:r>
        <w:r w:rsidR="00E84CDF">
          <w:rPr>
            <w:b w:val="0"/>
            <w:webHidden/>
          </w:rPr>
          <w:t>96</w:t>
        </w:r>
        <w:r w:rsidR="00BA6A7F" w:rsidRPr="0009576C">
          <w:rPr>
            <w:b w:val="0"/>
            <w:webHidden/>
          </w:rPr>
          <w:fldChar w:fldCharType="end"/>
        </w:r>
      </w:hyperlink>
    </w:p>
    <w:p w14:paraId="7EEBC462" w14:textId="77777777" w:rsidR="00BA6A7F" w:rsidRPr="00BA6A7F" w:rsidRDefault="006C3806" w:rsidP="00BA6A7F">
      <w:pPr>
        <w:pStyle w:val="TOC2"/>
        <w:rPr>
          <w:rFonts w:eastAsiaTheme="minorEastAsia"/>
          <w:b w:val="0"/>
          <w:smallCaps w:val="0"/>
          <w:lang w:eastAsia="ja-JP"/>
        </w:rPr>
      </w:pPr>
      <w:hyperlink w:anchor="_Toc415247032" w:history="1">
        <w:r w:rsidR="00BA6A7F" w:rsidRPr="00BA6A7F">
          <w:rPr>
            <w:rStyle w:val="Hyperlink"/>
          </w:rPr>
          <w:t>IV.</w:t>
        </w:r>
        <w:r w:rsidR="00BA6A7F" w:rsidRPr="00BA6A7F">
          <w:rPr>
            <w:rFonts w:eastAsiaTheme="minorEastAsia"/>
            <w:b w:val="0"/>
            <w:smallCaps w:val="0"/>
            <w:lang w:eastAsia="ja-JP"/>
          </w:rPr>
          <w:tab/>
        </w:r>
        <w:r w:rsidR="00BA6A7F" w:rsidRPr="00BA6A7F">
          <w:rPr>
            <w:rStyle w:val="Hyperlink"/>
          </w:rPr>
          <w:t>TANIMA VE TENFİZİN USULÜ</w:t>
        </w:r>
        <w:r w:rsidR="00BA6A7F" w:rsidRPr="00BA6A7F">
          <w:rPr>
            <w:webHidden/>
          </w:rPr>
          <w:tab/>
        </w:r>
        <w:r w:rsidR="00BA6A7F" w:rsidRPr="00BA6A7F">
          <w:rPr>
            <w:webHidden/>
          </w:rPr>
          <w:fldChar w:fldCharType="begin"/>
        </w:r>
        <w:r w:rsidR="00BA6A7F" w:rsidRPr="00BA6A7F">
          <w:rPr>
            <w:webHidden/>
          </w:rPr>
          <w:instrText xml:space="preserve"> PAGEREF _Toc415247032 \h </w:instrText>
        </w:r>
        <w:r w:rsidR="00BA6A7F" w:rsidRPr="00BA6A7F">
          <w:rPr>
            <w:webHidden/>
          </w:rPr>
        </w:r>
        <w:r w:rsidR="00BA6A7F" w:rsidRPr="00BA6A7F">
          <w:rPr>
            <w:webHidden/>
          </w:rPr>
          <w:fldChar w:fldCharType="separate"/>
        </w:r>
        <w:r w:rsidR="00E84CDF">
          <w:rPr>
            <w:webHidden/>
          </w:rPr>
          <w:t>97</w:t>
        </w:r>
        <w:r w:rsidR="00BA6A7F" w:rsidRPr="00BA6A7F">
          <w:rPr>
            <w:webHidden/>
          </w:rPr>
          <w:fldChar w:fldCharType="end"/>
        </w:r>
      </w:hyperlink>
    </w:p>
    <w:p w14:paraId="35D9F2DE" w14:textId="77777777" w:rsidR="00BA6A7F" w:rsidRPr="00BA6A7F" w:rsidRDefault="006C3806" w:rsidP="00BA6A7F">
      <w:pPr>
        <w:pStyle w:val="TOC2"/>
        <w:rPr>
          <w:rFonts w:eastAsiaTheme="minorEastAsia"/>
          <w:b w:val="0"/>
          <w:smallCaps w:val="0"/>
          <w:lang w:eastAsia="ja-JP"/>
        </w:rPr>
      </w:pPr>
      <w:hyperlink w:anchor="_Toc415247033" w:history="1">
        <w:r w:rsidR="00BA6A7F" w:rsidRPr="00BA6A7F">
          <w:rPr>
            <w:rStyle w:val="Hyperlink"/>
          </w:rPr>
          <w:t>A.</w:t>
        </w:r>
        <w:r w:rsidR="00BA6A7F" w:rsidRPr="00BA6A7F">
          <w:rPr>
            <w:rFonts w:eastAsiaTheme="minorEastAsia"/>
            <w:b w:val="0"/>
            <w:smallCaps w:val="0"/>
            <w:lang w:eastAsia="ja-JP"/>
          </w:rPr>
          <w:tab/>
        </w:r>
        <w:r w:rsidR="00BA6A7F" w:rsidRPr="00BA6A7F">
          <w:rPr>
            <w:rStyle w:val="Hyperlink"/>
          </w:rPr>
          <w:t>GENEL OLARAK</w:t>
        </w:r>
        <w:r w:rsidR="00BA6A7F" w:rsidRPr="00BA6A7F">
          <w:rPr>
            <w:webHidden/>
          </w:rPr>
          <w:tab/>
        </w:r>
        <w:r w:rsidR="00BA6A7F" w:rsidRPr="00BA6A7F">
          <w:rPr>
            <w:webHidden/>
          </w:rPr>
          <w:fldChar w:fldCharType="begin"/>
        </w:r>
        <w:r w:rsidR="00BA6A7F" w:rsidRPr="00BA6A7F">
          <w:rPr>
            <w:webHidden/>
          </w:rPr>
          <w:instrText xml:space="preserve"> PAGEREF _Toc415247033 \h </w:instrText>
        </w:r>
        <w:r w:rsidR="00BA6A7F" w:rsidRPr="00BA6A7F">
          <w:rPr>
            <w:webHidden/>
          </w:rPr>
        </w:r>
        <w:r w:rsidR="00BA6A7F" w:rsidRPr="00BA6A7F">
          <w:rPr>
            <w:webHidden/>
          </w:rPr>
          <w:fldChar w:fldCharType="separate"/>
        </w:r>
        <w:r w:rsidR="00E84CDF">
          <w:rPr>
            <w:webHidden/>
          </w:rPr>
          <w:t>97</w:t>
        </w:r>
        <w:r w:rsidR="00BA6A7F" w:rsidRPr="00BA6A7F">
          <w:rPr>
            <w:webHidden/>
          </w:rPr>
          <w:fldChar w:fldCharType="end"/>
        </w:r>
      </w:hyperlink>
    </w:p>
    <w:p w14:paraId="0546ED84" w14:textId="77777777" w:rsidR="00BA6A7F" w:rsidRPr="00BA6A7F" w:rsidRDefault="006C3806" w:rsidP="00BA6A7F">
      <w:pPr>
        <w:pStyle w:val="TOC2"/>
        <w:rPr>
          <w:rFonts w:eastAsiaTheme="minorEastAsia"/>
          <w:b w:val="0"/>
          <w:smallCaps w:val="0"/>
          <w:lang w:eastAsia="ja-JP"/>
        </w:rPr>
      </w:pPr>
      <w:hyperlink w:anchor="_Toc415247034" w:history="1">
        <w:r w:rsidR="00BA6A7F" w:rsidRPr="00BA6A7F">
          <w:rPr>
            <w:rStyle w:val="Hyperlink"/>
          </w:rPr>
          <w:t>B.</w:t>
        </w:r>
        <w:r w:rsidR="00BA6A7F" w:rsidRPr="00BA6A7F">
          <w:rPr>
            <w:rFonts w:eastAsiaTheme="minorEastAsia"/>
            <w:b w:val="0"/>
            <w:smallCaps w:val="0"/>
            <w:lang w:eastAsia="ja-JP"/>
          </w:rPr>
          <w:tab/>
        </w:r>
        <w:r w:rsidR="00BA6A7F" w:rsidRPr="00BA6A7F">
          <w:rPr>
            <w:rStyle w:val="Hyperlink"/>
          </w:rPr>
          <w:t>TANIMA VE TENFİZ DAVASINDA UYGULANACAK USUL</w:t>
        </w:r>
        <w:r w:rsidR="00BA6A7F" w:rsidRPr="00BA6A7F">
          <w:rPr>
            <w:webHidden/>
          </w:rPr>
          <w:tab/>
        </w:r>
        <w:r w:rsidR="00BA6A7F" w:rsidRPr="00BA6A7F">
          <w:rPr>
            <w:webHidden/>
          </w:rPr>
          <w:fldChar w:fldCharType="begin"/>
        </w:r>
        <w:r w:rsidR="00BA6A7F" w:rsidRPr="00BA6A7F">
          <w:rPr>
            <w:webHidden/>
          </w:rPr>
          <w:instrText xml:space="preserve"> PAGEREF _Toc415247034 \h </w:instrText>
        </w:r>
        <w:r w:rsidR="00BA6A7F" w:rsidRPr="00BA6A7F">
          <w:rPr>
            <w:webHidden/>
          </w:rPr>
        </w:r>
        <w:r w:rsidR="00BA6A7F" w:rsidRPr="00BA6A7F">
          <w:rPr>
            <w:webHidden/>
          </w:rPr>
          <w:fldChar w:fldCharType="separate"/>
        </w:r>
        <w:r w:rsidR="00E84CDF">
          <w:rPr>
            <w:webHidden/>
          </w:rPr>
          <w:t>98</w:t>
        </w:r>
        <w:r w:rsidR="00BA6A7F" w:rsidRPr="00BA6A7F">
          <w:rPr>
            <w:webHidden/>
          </w:rPr>
          <w:fldChar w:fldCharType="end"/>
        </w:r>
      </w:hyperlink>
    </w:p>
    <w:p w14:paraId="0D12A3A5" w14:textId="77777777" w:rsidR="00BA6A7F" w:rsidRPr="00996A7A" w:rsidRDefault="006C3806" w:rsidP="00996A7A">
      <w:pPr>
        <w:pStyle w:val="TOC3"/>
        <w:rPr>
          <w:rFonts w:eastAsiaTheme="minorEastAsia"/>
          <w:lang w:eastAsia="ja-JP"/>
        </w:rPr>
      </w:pPr>
      <w:hyperlink w:anchor="_Toc415247035" w:history="1">
        <w:r w:rsidR="00BA6A7F" w:rsidRPr="00996A7A">
          <w:rPr>
            <w:rStyle w:val="Hyperlink"/>
            <w:b w:val="0"/>
          </w:rPr>
          <w:t>1.</w:t>
        </w:r>
        <w:r w:rsidR="00BA6A7F" w:rsidRPr="00996A7A">
          <w:rPr>
            <w:rFonts w:eastAsiaTheme="minorEastAsia"/>
            <w:lang w:eastAsia="ja-JP"/>
          </w:rPr>
          <w:tab/>
        </w:r>
        <w:r w:rsidR="00BA6A7F" w:rsidRPr="00996A7A">
          <w:rPr>
            <w:rStyle w:val="Hyperlink"/>
            <w:b w:val="0"/>
          </w:rPr>
          <w:t>Görev ve Yetki</w:t>
        </w:r>
        <w:r w:rsidR="00BA6A7F" w:rsidRPr="0009576C">
          <w:rPr>
            <w:b w:val="0"/>
            <w:webHidden/>
          </w:rPr>
          <w:tab/>
        </w:r>
        <w:r w:rsidR="00BA6A7F" w:rsidRPr="0009576C">
          <w:rPr>
            <w:b w:val="0"/>
            <w:webHidden/>
          </w:rPr>
          <w:fldChar w:fldCharType="begin"/>
        </w:r>
        <w:r w:rsidR="00BA6A7F" w:rsidRPr="0009576C">
          <w:rPr>
            <w:b w:val="0"/>
            <w:webHidden/>
          </w:rPr>
          <w:instrText xml:space="preserve"> PAGEREF _Toc415247035 \h </w:instrText>
        </w:r>
        <w:r w:rsidR="00BA6A7F" w:rsidRPr="0009576C">
          <w:rPr>
            <w:b w:val="0"/>
            <w:webHidden/>
          </w:rPr>
        </w:r>
        <w:r w:rsidR="00BA6A7F" w:rsidRPr="0009576C">
          <w:rPr>
            <w:b w:val="0"/>
            <w:webHidden/>
          </w:rPr>
          <w:fldChar w:fldCharType="separate"/>
        </w:r>
        <w:r w:rsidR="00E84CDF">
          <w:rPr>
            <w:b w:val="0"/>
            <w:webHidden/>
          </w:rPr>
          <w:t>98</w:t>
        </w:r>
        <w:r w:rsidR="00BA6A7F" w:rsidRPr="0009576C">
          <w:rPr>
            <w:b w:val="0"/>
            <w:webHidden/>
          </w:rPr>
          <w:fldChar w:fldCharType="end"/>
        </w:r>
      </w:hyperlink>
    </w:p>
    <w:p w14:paraId="1F1C9762" w14:textId="77777777" w:rsidR="00BA6A7F" w:rsidRPr="00BA6A7F" w:rsidRDefault="006C3806" w:rsidP="00053CE5">
      <w:pPr>
        <w:pStyle w:val="TOC4"/>
        <w:rPr>
          <w:rFonts w:eastAsiaTheme="minorEastAsia"/>
          <w:lang w:eastAsia="ja-JP"/>
        </w:rPr>
      </w:pPr>
      <w:hyperlink w:anchor="_Toc415247036" w:history="1">
        <w:r w:rsidR="00BA6A7F" w:rsidRPr="00BA6A7F">
          <w:rPr>
            <w:rStyle w:val="Hyperlink"/>
          </w:rPr>
          <w:t>a.</w:t>
        </w:r>
        <w:r w:rsidR="00BA6A7F" w:rsidRPr="00BA6A7F">
          <w:rPr>
            <w:rFonts w:eastAsiaTheme="minorEastAsia"/>
            <w:lang w:eastAsia="ja-JP"/>
          </w:rPr>
          <w:tab/>
        </w:r>
        <w:r w:rsidR="00BA6A7F" w:rsidRPr="00BA6A7F">
          <w:rPr>
            <w:rStyle w:val="Hyperlink"/>
          </w:rPr>
          <w:t>Görevli Mahkeme</w:t>
        </w:r>
        <w:r w:rsidR="00BA6A7F" w:rsidRPr="00BA6A7F">
          <w:rPr>
            <w:webHidden/>
          </w:rPr>
          <w:tab/>
        </w:r>
        <w:r w:rsidR="00BA6A7F" w:rsidRPr="00BA6A7F">
          <w:rPr>
            <w:webHidden/>
          </w:rPr>
          <w:fldChar w:fldCharType="begin"/>
        </w:r>
        <w:r w:rsidR="00BA6A7F" w:rsidRPr="00BA6A7F">
          <w:rPr>
            <w:webHidden/>
          </w:rPr>
          <w:instrText xml:space="preserve"> PAGEREF _Toc415247036 \h </w:instrText>
        </w:r>
        <w:r w:rsidR="00BA6A7F" w:rsidRPr="00BA6A7F">
          <w:rPr>
            <w:webHidden/>
          </w:rPr>
        </w:r>
        <w:r w:rsidR="00BA6A7F" w:rsidRPr="00BA6A7F">
          <w:rPr>
            <w:webHidden/>
          </w:rPr>
          <w:fldChar w:fldCharType="separate"/>
        </w:r>
        <w:r w:rsidR="00E84CDF">
          <w:rPr>
            <w:webHidden/>
          </w:rPr>
          <w:t>98</w:t>
        </w:r>
        <w:r w:rsidR="00BA6A7F" w:rsidRPr="00BA6A7F">
          <w:rPr>
            <w:webHidden/>
          </w:rPr>
          <w:fldChar w:fldCharType="end"/>
        </w:r>
      </w:hyperlink>
    </w:p>
    <w:p w14:paraId="26E8450C" w14:textId="77777777" w:rsidR="00BA6A7F" w:rsidRPr="00BA6A7F" w:rsidRDefault="006C3806" w:rsidP="00053CE5">
      <w:pPr>
        <w:pStyle w:val="TOC4"/>
        <w:rPr>
          <w:rFonts w:eastAsiaTheme="minorEastAsia"/>
          <w:lang w:eastAsia="ja-JP"/>
        </w:rPr>
      </w:pPr>
      <w:hyperlink w:anchor="_Toc415247037" w:history="1">
        <w:r w:rsidR="00BA6A7F" w:rsidRPr="00BA6A7F">
          <w:rPr>
            <w:rStyle w:val="Hyperlink"/>
          </w:rPr>
          <w:t>b.</w:t>
        </w:r>
        <w:r w:rsidR="00BA6A7F" w:rsidRPr="00BA6A7F">
          <w:rPr>
            <w:rFonts w:eastAsiaTheme="minorEastAsia"/>
            <w:lang w:eastAsia="ja-JP"/>
          </w:rPr>
          <w:tab/>
        </w:r>
        <w:r w:rsidR="00BA6A7F" w:rsidRPr="00BA6A7F">
          <w:rPr>
            <w:rStyle w:val="Hyperlink"/>
          </w:rPr>
          <w:t>Yetkili Mahkeme</w:t>
        </w:r>
        <w:r w:rsidR="00BA6A7F" w:rsidRPr="00BA6A7F">
          <w:rPr>
            <w:webHidden/>
          </w:rPr>
          <w:tab/>
        </w:r>
        <w:r w:rsidR="00BA6A7F" w:rsidRPr="00BA6A7F">
          <w:rPr>
            <w:webHidden/>
          </w:rPr>
          <w:fldChar w:fldCharType="begin"/>
        </w:r>
        <w:r w:rsidR="00BA6A7F" w:rsidRPr="00BA6A7F">
          <w:rPr>
            <w:webHidden/>
          </w:rPr>
          <w:instrText xml:space="preserve"> PAGEREF _Toc415247037 \h </w:instrText>
        </w:r>
        <w:r w:rsidR="00BA6A7F" w:rsidRPr="00BA6A7F">
          <w:rPr>
            <w:webHidden/>
          </w:rPr>
        </w:r>
        <w:r w:rsidR="00BA6A7F" w:rsidRPr="00BA6A7F">
          <w:rPr>
            <w:webHidden/>
          </w:rPr>
          <w:fldChar w:fldCharType="separate"/>
        </w:r>
        <w:r w:rsidR="00E84CDF">
          <w:rPr>
            <w:webHidden/>
          </w:rPr>
          <w:t>99</w:t>
        </w:r>
        <w:r w:rsidR="00BA6A7F" w:rsidRPr="00BA6A7F">
          <w:rPr>
            <w:webHidden/>
          </w:rPr>
          <w:fldChar w:fldCharType="end"/>
        </w:r>
      </w:hyperlink>
    </w:p>
    <w:p w14:paraId="37ADAAE9" w14:textId="77777777" w:rsidR="00BA6A7F" w:rsidRPr="00996A7A" w:rsidRDefault="006C3806" w:rsidP="00996A7A">
      <w:pPr>
        <w:pStyle w:val="TOC3"/>
        <w:rPr>
          <w:rFonts w:eastAsiaTheme="minorEastAsia"/>
          <w:lang w:eastAsia="ja-JP"/>
        </w:rPr>
      </w:pPr>
      <w:hyperlink w:anchor="_Toc415247038" w:history="1">
        <w:r w:rsidR="00BA6A7F" w:rsidRPr="00996A7A">
          <w:rPr>
            <w:rStyle w:val="Hyperlink"/>
            <w:b w:val="0"/>
          </w:rPr>
          <w:t>2.</w:t>
        </w:r>
        <w:r w:rsidR="00BA6A7F" w:rsidRPr="00996A7A">
          <w:rPr>
            <w:rFonts w:eastAsiaTheme="minorEastAsia"/>
            <w:lang w:eastAsia="ja-JP"/>
          </w:rPr>
          <w:tab/>
        </w:r>
        <w:r w:rsidR="00BA6A7F" w:rsidRPr="00996A7A">
          <w:rPr>
            <w:rStyle w:val="Hyperlink"/>
            <w:b w:val="0"/>
          </w:rPr>
          <w:t>Teminat</w:t>
        </w:r>
        <w:r w:rsidR="00BA6A7F" w:rsidRPr="0009576C">
          <w:rPr>
            <w:b w:val="0"/>
            <w:webHidden/>
          </w:rPr>
          <w:tab/>
        </w:r>
        <w:r w:rsidR="00BA6A7F" w:rsidRPr="0009576C">
          <w:rPr>
            <w:b w:val="0"/>
            <w:webHidden/>
          </w:rPr>
          <w:fldChar w:fldCharType="begin"/>
        </w:r>
        <w:r w:rsidR="00BA6A7F" w:rsidRPr="0009576C">
          <w:rPr>
            <w:b w:val="0"/>
            <w:webHidden/>
          </w:rPr>
          <w:instrText xml:space="preserve"> PAGEREF _Toc415247038 \h </w:instrText>
        </w:r>
        <w:r w:rsidR="00BA6A7F" w:rsidRPr="0009576C">
          <w:rPr>
            <w:b w:val="0"/>
            <w:webHidden/>
          </w:rPr>
        </w:r>
        <w:r w:rsidR="00BA6A7F" w:rsidRPr="0009576C">
          <w:rPr>
            <w:b w:val="0"/>
            <w:webHidden/>
          </w:rPr>
          <w:fldChar w:fldCharType="separate"/>
        </w:r>
        <w:r w:rsidR="00E84CDF">
          <w:rPr>
            <w:b w:val="0"/>
            <w:webHidden/>
          </w:rPr>
          <w:t>100</w:t>
        </w:r>
        <w:r w:rsidR="00BA6A7F" w:rsidRPr="0009576C">
          <w:rPr>
            <w:b w:val="0"/>
            <w:webHidden/>
          </w:rPr>
          <w:fldChar w:fldCharType="end"/>
        </w:r>
      </w:hyperlink>
    </w:p>
    <w:p w14:paraId="1C828669" w14:textId="77777777" w:rsidR="00BA6A7F" w:rsidRPr="00996A7A" w:rsidRDefault="006C3806" w:rsidP="00996A7A">
      <w:pPr>
        <w:pStyle w:val="TOC3"/>
        <w:rPr>
          <w:rFonts w:eastAsiaTheme="minorEastAsia"/>
          <w:lang w:eastAsia="ja-JP"/>
        </w:rPr>
      </w:pPr>
      <w:hyperlink w:anchor="_Toc415247039" w:history="1">
        <w:r w:rsidR="00BA6A7F" w:rsidRPr="00996A7A">
          <w:rPr>
            <w:rStyle w:val="Hyperlink"/>
            <w:b w:val="0"/>
          </w:rPr>
          <w:t>3.</w:t>
        </w:r>
        <w:r w:rsidR="00BA6A7F" w:rsidRPr="00996A7A">
          <w:rPr>
            <w:rFonts w:eastAsiaTheme="minorEastAsia"/>
            <w:lang w:eastAsia="ja-JP"/>
          </w:rPr>
          <w:tab/>
        </w:r>
        <w:r w:rsidR="00BA6A7F" w:rsidRPr="00996A7A">
          <w:rPr>
            <w:rStyle w:val="Hyperlink"/>
            <w:b w:val="0"/>
          </w:rPr>
          <w:t>Taraflar, Tanıma-Tenfiz İstemi ve Dilekçeye Eklenecek Belgeler</w:t>
        </w:r>
        <w:r w:rsidR="00BA6A7F" w:rsidRPr="0009576C">
          <w:rPr>
            <w:b w:val="0"/>
            <w:webHidden/>
          </w:rPr>
          <w:tab/>
        </w:r>
        <w:r w:rsidR="00BA6A7F" w:rsidRPr="0009576C">
          <w:rPr>
            <w:b w:val="0"/>
            <w:webHidden/>
          </w:rPr>
          <w:fldChar w:fldCharType="begin"/>
        </w:r>
        <w:r w:rsidR="00BA6A7F" w:rsidRPr="0009576C">
          <w:rPr>
            <w:b w:val="0"/>
            <w:webHidden/>
          </w:rPr>
          <w:instrText xml:space="preserve"> PAGEREF _Toc415247039 \h </w:instrText>
        </w:r>
        <w:r w:rsidR="00BA6A7F" w:rsidRPr="0009576C">
          <w:rPr>
            <w:b w:val="0"/>
            <w:webHidden/>
          </w:rPr>
        </w:r>
        <w:r w:rsidR="00BA6A7F" w:rsidRPr="0009576C">
          <w:rPr>
            <w:b w:val="0"/>
            <w:webHidden/>
          </w:rPr>
          <w:fldChar w:fldCharType="separate"/>
        </w:r>
        <w:r w:rsidR="00E84CDF">
          <w:rPr>
            <w:b w:val="0"/>
            <w:webHidden/>
          </w:rPr>
          <w:t>103</w:t>
        </w:r>
        <w:r w:rsidR="00BA6A7F" w:rsidRPr="0009576C">
          <w:rPr>
            <w:b w:val="0"/>
            <w:webHidden/>
          </w:rPr>
          <w:fldChar w:fldCharType="end"/>
        </w:r>
      </w:hyperlink>
    </w:p>
    <w:p w14:paraId="566B34D9" w14:textId="77777777" w:rsidR="00BA6A7F" w:rsidRPr="00BA6A7F" w:rsidRDefault="006C3806" w:rsidP="00053CE5">
      <w:pPr>
        <w:pStyle w:val="TOC4"/>
        <w:rPr>
          <w:rFonts w:eastAsiaTheme="minorEastAsia"/>
          <w:lang w:eastAsia="ja-JP"/>
        </w:rPr>
      </w:pPr>
      <w:hyperlink w:anchor="_Toc415247040" w:history="1">
        <w:r w:rsidR="00BA6A7F" w:rsidRPr="00BA6A7F">
          <w:rPr>
            <w:rStyle w:val="Hyperlink"/>
          </w:rPr>
          <w:t>a.</w:t>
        </w:r>
        <w:r w:rsidR="00BA6A7F" w:rsidRPr="00BA6A7F">
          <w:rPr>
            <w:rFonts w:eastAsiaTheme="minorEastAsia"/>
            <w:lang w:eastAsia="ja-JP"/>
          </w:rPr>
          <w:tab/>
        </w:r>
        <w:r w:rsidR="00BA6A7F" w:rsidRPr="00BA6A7F">
          <w:rPr>
            <w:rStyle w:val="Hyperlink"/>
          </w:rPr>
          <w:t>Taraflar</w:t>
        </w:r>
        <w:r w:rsidR="00BA6A7F" w:rsidRPr="00BA6A7F">
          <w:rPr>
            <w:webHidden/>
          </w:rPr>
          <w:tab/>
        </w:r>
        <w:r w:rsidR="00BA6A7F" w:rsidRPr="00BA6A7F">
          <w:rPr>
            <w:webHidden/>
          </w:rPr>
          <w:fldChar w:fldCharType="begin"/>
        </w:r>
        <w:r w:rsidR="00BA6A7F" w:rsidRPr="00BA6A7F">
          <w:rPr>
            <w:webHidden/>
          </w:rPr>
          <w:instrText xml:space="preserve"> PAGEREF _Toc415247040 \h </w:instrText>
        </w:r>
        <w:r w:rsidR="00BA6A7F" w:rsidRPr="00BA6A7F">
          <w:rPr>
            <w:webHidden/>
          </w:rPr>
        </w:r>
        <w:r w:rsidR="00BA6A7F" w:rsidRPr="00BA6A7F">
          <w:rPr>
            <w:webHidden/>
          </w:rPr>
          <w:fldChar w:fldCharType="separate"/>
        </w:r>
        <w:r w:rsidR="00E84CDF">
          <w:rPr>
            <w:webHidden/>
          </w:rPr>
          <w:t>103</w:t>
        </w:r>
        <w:r w:rsidR="00BA6A7F" w:rsidRPr="00BA6A7F">
          <w:rPr>
            <w:webHidden/>
          </w:rPr>
          <w:fldChar w:fldCharType="end"/>
        </w:r>
      </w:hyperlink>
    </w:p>
    <w:p w14:paraId="69D74657" w14:textId="77777777" w:rsidR="00BA6A7F" w:rsidRPr="00BA6A7F" w:rsidRDefault="006C3806" w:rsidP="00053CE5">
      <w:pPr>
        <w:pStyle w:val="TOC4"/>
        <w:rPr>
          <w:rFonts w:eastAsiaTheme="minorEastAsia"/>
          <w:lang w:eastAsia="ja-JP"/>
        </w:rPr>
      </w:pPr>
      <w:hyperlink w:anchor="_Toc415247041" w:history="1">
        <w:r w:rsidR="00BA6A7F" w:rsidRPr="00BA6A7F">
          <w:rPr>
            <w:rStyle w:val="Hyperlink"/>
          </w:rPr>
          <w:t>b.</w:t>
        </w:r>
        <w:r w:rsidR="00BA6A7F" w:rsidRPr="00BA6A7F">
          <w:rPr>
            <w:rFonts w:eastAsiaTheme="minorEastAsia"/>
            <w:lang w:eastAsia="ja-JP"/>
          </w:rPr>
          <w:tab/>
        </w:r>
        <w:r w:rsidR="00BA6A7F" w:rsidRPr="00BA6A7F">
          <w:rPr>
            <w:rStyle w:val="Hyperlink"/>
          </w:rPr>
          <w:t>Tanıma ve Tenfiz İstemi</w:t>
        </w:r>
        <w:r w:rsidR="00BA6A7F" w:rsidRPr="00BA6A7F">
          <w:rPr>
            <w:webHidden/>
          </w:rPr>
          <w:tab/>
        </w:r>
        <w:r w:rsidR="00BA6A7F" w:rsidRPr="00BA6A7F">
          <w:rPr>
            <w:webHidden/>
          </w:rPr>
          <w:fldChar w:fldCharType="begin"/>
        </w:r>
        <w:r w:rsidR="00BA6A7F" w:rsidRPr="00BA6A7F">
          <w:rPr>
            <w:webHidden/>
          </w:rPr>
          <w:instrText xml:space="preserve"> PAGEREF _Toc415247041 \h </w:instrText>
        </w:r>
        <w:r w:rsidR="00BA6A7F" w:rsidRPr="00BA6A7F">
          <w:rPr>
            <w:webHidden/>
          </w:rPr>
        </w:r>
        <w:r w:rsidR="00BA6A7F" w:rsidRPr="00BA6A7F">
          <w:rPr>
            <w:webHidden/>
          </w:rPr>
          <w:fldChar w:fldCharType="separate"/>
        </w:r>
        <w:r w:rsidR="00E84CDF">
          <w:rPr>
            <w:webHidden/>
          </w:rPr>
          <w:t>104</w:t>
        </w:r>
        <w:r w:rsidR="00BA6A7F" w:rsidRPr="00BA6A7F">
          <w:rPr>
            <w:webHidden/>
          </w:rPr>
          <w:fldChar w:fldCharType="end"/>
        </w:r>
      </w:hyperlink>
    </w:p>
    <w:p w14:paraId="02B26BD3" w14:textId="77777777" w:rsidR="00BA6A7F" w:rsidRPr="00BA6A7F" w:rsidRDefault="006C3806" w:rsidP="00053CE5">
      <w:pPr>
        <w:pStyle w:val="TOC4"/>
        <w:rPr>
          <w:rFonts w:eastAsiaTheme="minorEastAsia"/>
          <w:lang w:eastAsia="ja-JP"/>
        </w:rPr>
      </w:pPr>
      <w:hyperlink w:anchor="_Toc415247042" w:history="1">
        <w:r w:rsidR="00BA6A7F" w:rsidRPr="00BA6A7F">
          <w:rPr>
            <w:rStyle w:val="Hyperlink"/>
          </w:rPr>
          <w:t>c.</w:t>
        </w:r>
        <w:r w:rsidR="00BA6A7F" w:rsidRPr="00BA6A7F">
          <w:rPr>
            <w:rFonts w:eastAsiaTheme="minorEastAsia"/>
            <w:lang w:eastAsia="ja-JP"/>
          </w:rPr>
          <w:tab/>
        </w:r>
        <w:r w:rsidR="00BA6A7F" w:rsidRPr="00BA6A7F">
          <w:rPr>
            <w:rStyle w:val="Hyperlink"/>
          </w:rPr>
          <w:t>Dilekçeye Eklenecek Belgeler</w:t>
        </w:r>
        <w:r w:rsidR="00BA6A7F" w:rsidRPr="00BA6A7F">
          <w:rPr>
            <w:webHidden/>
          </w:rPr>
          <w:tab/>
        </w:r>
        <w:r w:rsidR="00BA6A7F" w:rsidRPr="00BA6A7F">
          <w:rPr>
            <w:webHidden/>
          </w:rPr>
          <w:fldChar w:fldCharType="begin"/>
        </w:r>
        <w:r w:rsidR="00BA6A7F" w:rsidRPr="00BA6A7F">
          <w:rPr>
            <w:webHidden/>
          </w:rPr>
          <w:instrText xml:space="preserve"> PAGEREF _Toc415247042 \h </w:instrText>
        </w:r>
        <w:r w:rsidR="00BA6A7F" w:rsidRPr="00BA6A7F">
          <w:rPr>
            <w:webHidden/>
          </w:rPr>
        </w:r>
        <w:r w:rsidR="00BA6A7F" w:rsidRPr="00BA6A7F">
          <w:rPr>
            <w:webHidden/>
          </w:rPr>
          <w:fldChar w:fldCharType="separate"/>
        </w:r>
        <w:r w:rsidR="00E84CDF">
          <w:rPr>
            <w:webHidden/>
          </w:rPr>
          <w:t>106</w:t>
        </w:r>
        <w:r w:rsidR="00BA6A7F" w:rsidRPr="00BA6A7F">
          <w:rPr>
            <w:webHidden/>
          </w:rPr>
          <w:fldChar w:fldCharType="end"/>
        </w:r>
      </w:hyperlink>
    </w:p>
    <w:p w14:paraId="11DF2691" w14:textId="77777777" w:rsidR="00BA6A7F" w:rsidRPr="00996A7A" w:rsidRDefault="006C3806" w:rsidP="00996A7A">
      <w:pPr>
        <w:pStyle w:val="TOC3"/>
        <w:rPr>
          <w:rFonts w:eastAsiaTheme="minorEastAsia"/>
          <w:lang w:eastAsia="ja-JP"/>
        </w:rPr>
      </w:pPr>
      <w:hyperlink w:anchor="_Toc415247043" w:history="1">
        <w:r w:rsidR="00BA6A7F" w:rsidRPr="00996A7A">
          <w:rPr>
            <w:rStyle w:val="Hyperlink"/>
            <w:b w:val="0"/>
          </w:rPr>
          <w:t>4.</w:t>
        </w:r>
        <w:r w:rsidR="00BA6A7F" w:rsidRPr="00996A7A">
          <w:rPr>
            <w:rFonts w:eastAsiaTheme="minorEastAsia"/>
            <w:lang w:eastAsia="ja-JP"/>
          </w:rPr>
          <w:tab/>
        </w:r>
        <w:r w:rsidR="00BA6A7F" w:rsidRPr="00996A7A">
          <w:rPr>
            <w:rStyle w:val="Hyperlink"/>
            <w:b w:val="0"/>
          </w:rPr>
          <w:t>Davanın Görülmesi</w:t>
        </w:r>
        <w:r w:rsidR="00BA6A7F" w:rsidRPr="0009576C">
          <w:rPr>
            <w:b w:val="0"/>
            <w:webHidden/>
          </w:rPr>
          <w:tab/>
        </w:r>
        <w:r w:rsidR="00BA6A7F" w:rsidRPr="0009576C">
          <w:rPr>
            <w:b w:val="0"/>
            <w:webHidden/>
          </w:rPr>
          <w:fldChar w:fldCharType="begin"/>
        </w:r>
        <w:r w:rsidR="00BA6A7F" w:rsidRPr="0009576C">
          <w:rPr>
            <w:b w:val="0"/>
            <w:webHidden/>
          </w:rPr>
          <w:instrText xml:space="preserve"> PAGEREF _Toc415247043 \h </w:instrText>
        </w:r>
        <w:r w:rsidR="00BA6A7F" w:rsidRPr="0009576C">
          <w:rPr>
            <w:b w:val="0"/>
            <w:webHidden/>
          </w:rPr>
        </w:r>
        <w:r w:rsidR="00BA6A7F" w:rsidRPr="0009576C">
          <w:rPr>
            <w:b w:val="0"/>
            <w:webHidden/>
          </w:rPr>
          <w:fldChar w:fldCharType="separate"/>
        </w:r>
        <w:r w:rsidR="00E84CDF">
          <w:rPr>
            <w:b w:val="0"/>
            <w:webHidden/>
          </w:rPr>
          <w:t>107</w:t>
        </w:r>
        <w:r w:rsidR="00BA6A7F" w:rsidRPr="0009576C">
          <w:rPr>
            <w:b w:val="0"/>
            <w:webHidden/>
          </w:rPr>
          <w:fldChar w:fldCharType="end"/>
        </w:r>
      </w:hyperlink>
    </w:p>
    <w:p w14:paraId="38D742E6" w14:textId="77777777" w:rsidR="00BA6A7F" w:rsidRPr="00BA6A7F" w:rsidRDefault="006C3806" w:rsidP="00053CE5">
      <w:pPr>
        <w:pStyle w:val="TOC4"/>
        <w:rPr>
          <w:rFonts w:eastAsiaTheme="minorEastAsia"/>
          <w:lang w:eastAsia="ja-JP"/>
        </w:rPr>
      </w:pPr>
      <w:hyperlink w:anchor="_Toc415247044" w:history="1">
        <w:r w:rsidR="00BA6A7F" w:rsidRPr="00BA6A7F">
          <w:rPr>
            <w:rStyle w:val="Hyperlink"/>
          </w:rPr>
          <w:t>a.</w:t>
        </w:r>
        <w:r w:rsidR="00BA6A7F" w:rsidRPr="00BA6A7F">
          <w:rPr>
            <w:rFonts w:eastAsiaTheme="minorEastAsia"/>
            <w:lang w:eastAsia="ja-JP"/>
          </w:rPr>
          <w:tab/>
        </w:r>
        <w:r w:rsidR="00BA6A7F" w:rsidRPr="00BA6A7F">
          <w:rPr>
            <w:rStyle w:val="Hyperlink"/>
          </w:rPr>
          <w:t>Davanın Açılması</w:t>
        </w:r>
        <w:r w:rsidR="00BA6A7F" w:rsidRPr="00BA6A7F">
          <w:rPr>
            <w:webHidden/>
          </w:rPr>
          <w:tab/>
        </w:r>
        <w:r w:rsidR="00BA6A7F" w:rsidRPr="00BA6A7F">
          <w:rPr>
            <w:webHidden/>
          </w:rPr>
          <w:fldChar w:fldCharType="begin"/>
        </w:r>
        <w:r w:rsidR="00BA6A7F" w:rsidRPr="00BA6A7F">
          <w:rPr>
            <w:webHidden/>
          </w:rPr>
          <w:instrText xml:space="preserve"> PAGEREF _Toc415247044 \h </w:instrText>
        </w:r>
        <w:r w:rsidR="00BA6A7F" w:rsidRPr="00BA6A7F">
          <w:rPr>
            <w:webHidden/>
          </w:rPr>
        </w:r>
        <w:r w:rsidR="00BA6A7F" w:rsidRPr="00BA6A7F">
          <w:rPr>
            <w:webHidden/>
          </w:rPr>
          <w:fldChar w:fldCharType="separate"/>
        </w:r>
        <w:r w:rsidR="00E84CDF">
          <w:rPr>
            <w:webHidden/>
          </w:rPr>
          <w:t>107</w:t>
        </w:r>
        <w:r w:rsidR="00BA6A7F" w:rsidRPr="00BA6A7F">
          <w:rPr>
            <w:webHidden/>
          </w:rPr>
          <w:fldChar w:fldCharType="end"/>
        </w:r>
      </w:hyperlink>
    </w:p>
    <w:p w14:paraId="352E4134" w14:textId="77777777" w:rsidR="00BA6A7F" w:rsidRPr="00BA6A7F" w:rsidRDefault="006C3806" w:rsidP="00053CE5">
      <w:pPr>
        <w:pStyle w:val="TOC4"/>
        <w:rPr>
          <w:rFonts w:eastAsiaTheme="minorEastAsia"/>
          <w:lang w:eastAsia="ja-JP"/>
        </w:rPr>
      </w:pPr>
      <w:hyperlink w:anchor="_Toc415247045" w:history="1">
        <w:r w:rsidR="00BA6A7F" w:rsidRPr="00BA6A7F">
          <w:rPr>
            <w:rStyle w:val="Hyperlink"/>
          </w:rPr>
          <w:t>b.</w:t>
        </w:r>
        <w:r w:rsidR="00BA6A7F" w:rsidRPr="00BA6A7F">
          <w:rPr>
            <w:rFonts w:eastAsiaTheme="minorEastAsia"/>
            <w:lang w:eastAsia="ja-JP"/>
          </w:rPr>
          <w:tab/>
        </w:r>
        <w:r w:rsidR="00BA6A7F" w:rsidRPr="00BA6A7F">
          <w:rPr>
            <w:rStyle w:val="Hyperlink"/>
          </w:rPr>
          <w:t>Tebligat</w:t>
        </w:r>
        <w:r w:rsidR="00BA6A7F" w:rsidRPr="00BA6A7F">
          <w:rPr>
            <w:webHidden/>
          </w:rPr>
          <w:tab/>
        </w:r>
        <w:r w:rsidR="00BA6A7F" w:rsidRPr="00BA6A7F">
          <w:rPr>
            <w:webHidden/>
          </w:rPr>
          <w:fldChar w:fldCharType="begin"/>
        </w:r>
        <w:r w:rsidR="00BA6A7F" w:rsidRPr="00BA6A7F">
          <w:rPr>
            <w:webHidden/>
          </w:rPr>
          <w:instrText xml:space="preserve"> PAGEREF _Toc415247045 \h </w:instrText>
        </w:r>
        <w:r w:rsidR="00BA6A7F" w:rsidRPr="00BA6A7F">
          <w:rPr>
            <w:webHidden/>
          </w:rPr>
        </w:r>
        <w:r w:rsidR="00BA6A7F" w:rsidRPr="00BA6A7F">
          <w:rPr>
            <w:webHidden/>
          </w:rPr>
          <w:fldChar w:fldCharType="separate"/>
        </w:r>
        <w:r w:rsidR="00E84CDF">
          <w:rPr>
            <w:webHidden/>
          </w:rPr>
          <w:t>108</w:t>
        </w:r>
        <w:r w:rsidR="00BA6A7F" w:rsidRPr="00BA6A7F">
          <w:rPr>
            <w:webHidden/>
          </w:rPr>
          <w:fldChar w:fldCharType="end"/>
        </w:r>
      </w:hyperlink>
    </w:p>
    <w:p w14:paraId="4A8844F4" w14:textId="77777777" w:rsidR="00BA6A7F" w:rsidRPr="00BA6A7F" w:rsidRDefault="006C3806" w:rsidP="00BA6A7F">
      <w:pPr>
        <w:pStyle w:val="TOC5"/>
        <w:tabs>
          <w:tab w:val="left" w:pos="1540"/>
          <w:tab w:val="right" w:leader="dot" w:pos="7927"/>
        </w:tabs>
        <w:jc w:val="both"/>
        <w:rPr>
          <w:rFonts w:ascii="Times New Roman" w:eastAsiaTheme="minorEastAsia" w:hAnsi="Times New Roman" w:cs="Times New Roman"/>
          <w:noProof/>
          <w:sz w:val="24"/>
          <w:szCs w:val="24"/>
          <w:lang w:eastAsia="ja-JP"/>
        </w:rPr>
      </w:pPr>
      <w:hyperlink w:anchor="_Toc415247046" w:history="1">
        <w:r w:rsidR="00BA6A7F" w:rsidRPr="00BA6A7F">
          <w:rPr>
            <w:rStyle w:val="Hyperlink"/>
            <w:rFonts w:ascii="Times New Roman" w:hAnsi="Times New Roman" w:cs="Times New Roman"/>
            <w:noProof/>
            <w:sz w:val="24"/>
            <w:szCs w:val="24"/>
          </w:rPr>
          <w:t>aa.</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İki Ya Da Çok Taraflı Bir Sözleşme Bulunmaması Halinde Tebligat</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_Toc415247046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109</w:t>
        </w:r>
        <w:r w:rsidR="00BA6A7F" w:rsidRPr="00BA6A7F">
          <w:rPr>
            <w:rFonts w:ascii="Times New Roman" w:hAnsi="Times New Roman" w:cs="Times New Roman"/>
            <w:noProof/>
            <w:webHidden/>
            <w:sz w:val="24"/>
            <w:szCs w:val="24"/>
          </w:rPr>
          <w:fldChar w:fldCharType="end"/>
        </w:r>
      </w:hyperlink>
    </w:p>
    <w:p w14:paraId="68CA0F0B" w14:textId="77777777" w:rsidR="00BA6A7F" w:rsidRPr="00BA6A7F" w:rsidRDefault="006C3806" w:rsidP="00BA6A7F">
      <w:pPr>
        <w:pStyle w:val="TOC6"/>
        <w:tabs>
          <w:tab w:val="left" w:pos="1760"/>
          <w:tab w:val="right" w:leader="dot" w:pos="7927"/>
        </w:tabs>
        <w:jc w:val="both"/>
        <w:rPr>
          <w:rFonts w:ascii="Times New Roman" w:eastAsiaTheme="minorEastAsia" w:hAnsi="Times New Roman" w:cs="Times New Roman"/>
          <w:noProof/>
          <w:sz w:val="24"/>
          <w:szCs w:val="24"/>
          <w:lang w:eastAsia="ja-JP"/>
        </w:rPr>
      </w:pPr>
      <w:hyperlink w:anchor="_Toc415247047" w:history="1">
        <w:r w:rsidR="00BA6A7F" w:rsidRPr="00BA6A7F">
          <w:rPr>
            <w:rStyle w:val="Hyperlink"/>
            <w:rFonts w:ascii="Times New Roman" w:hAnsi="Times New Roman" w:cs="Times New Roman"/>
            <w:noProof/>
            <w:sz w:val="24"/>
            <w:szCs w:val="24"/>
          </w:rPr>
          <w:t>aaa.</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Ülke İçerisinde Tebligat</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_Toc415247047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109</w:t>
        </w:r>
        <w:r w:rsidR="00BA6A7F" w:rsidRPr="00BA6A7F">
          <w:rPr>
            <w:rFonts w:ascii="Times New Roman" w:hAnsi="Times New Roman" w:cs="Times New Roman"/>
            <w:noProof/>
            <w:webHidden/>
            <w:sz w:val="24"/>
            <w:szCs w:val="24"/>
          </w:rPr>
          <w:fldChar w:fldCharType="end"/>
        </w:r>
      </w:hyperlink>
    </w:p>
    <w:p w14:paraId="2AB00100" w14:textId="77777777" w:rsidR="00BA6A7F" w:rsidRPr="00BA6A7F" w:rsidRDefault="006C3806" w:rsidP="00BA6A7F">
      <w:pPr>
        <w:pStyle w:val="TOC6"/>
        <w:tabs>
          <w:tab w:val="left" w:pos="1760"/>
          <w:tab w:val="right" w:leader="dot" w:pos="7927"/>
        </w:tabs>
        <w:jc w:val="both"/>
        <w:rPr>
          <w:rFonts w:ascii="Times New Roman" w:eastAsiaTheme="minorEastAsia" w:hAnsi="Times New Roman" w:cs="Times New Roman"/>
          <w:noProof/>
          <w:sz w:val="24"/>
          <w:szCs w:val="24"/>
          <w:lang w:eastAsia="ja-JP"/>
        </w:rPr>
      </w:pPr>
      <w:hyperlink w:anchor="_Toc415247048" w:history="1">
        <w:r w:rsidR="00BA6A7F" w:rsidRPr="00BA6A7F">
          <w:rPr>
            <w:rStyle w:val="Hyperlink"/>
            <w:rFonts w:ascii="Times New Roman" w:hAnsi="Times New Roman" w:cs="Times New Roman"/>
            <w:noProof/>
            <w:sz w:val="24"/>
            <w:szCs w:val="24"/>
          </w:rPr>
          <w:t>bbb.</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Yabancı Bir Ülkeye Tebligat</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_Toc415247048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111</w:t>
        </w:r>
        <w:r w:rsidR="00BA6A7F" w:rsidRPr="00BA6A7F">
          <w:rPr>
            <w:rFonts w:ascii="Times New Roman" w:hAnsi="Times New Roman" w:cs="Times New Roman"/>
            <w:noProof/>
            <w:webHidden/>
            <w:sz w:val="24"/>
            <w:szCs w:val="24"/>
          </w:rPr>
          <w:fldChar w:fldCharType="end"/>
        </w:r>
      </w:hyperlink>
    </w:p>
    <w:p w14:paraId="3D2314F9" w14:textId="3C34722E" w:rsidR="00BA6A7F" w:rsidRPr="00BA6A7F" w:rsidRDefault="006C3806" w:rsidP="00BA6A7F">
      <w:pPr>
        <w:pStyle w:val="TOC5"/>
        <w:tabs>
          <w:tab w:val="left" w:pos="1540"/>
          <w:tab w:val="right" w:leader="dot" w:pos="7927"/>
        </w:tabs>
        <w:jc w:val="both"/>
        <w:rPr>
          <w:rFonts w:ascii="Times New Roman" w:eastAsiaTheme="minorEastAsia" w:hAnsi="Times New Roman" w:cs="Times New Roman"/>
          <w:noProof/>
          <w:sz w:val="24"/>
          <w:szCs w:val="24"/>
          <w:lang w:eastAsia="ja-JP"/>
        </w:rPr>
      </w:pPr>
      <w:hyperlink w:anchor="_Toc415247049" w:history="1">
        <w:r w:rsidR="00BA6A7F" w:rsidRPr="00BA6A7F">
          <w:rPr>
            <w:rStyle w:val="Hyperlink"/>
            <w:rFonts w:ascii="Times New Roman" w:hAnsi="Times New Roman" w:cs="Times New Roman"/>
            <w:noProof/>
            <w:sz w:val="24"/>
            <w:szCs w:val="24"/>
          </w:rPr>
          <w:t>bb.</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İki Taraflı Bir Uluslararası Sözleşme Bulunması Halinde Tebligat</w:t>
        </w:r>
        <w:r w:rsidR="00996A7A">
          <w:rPr>
            <w:rStyle w:val="Hyperlink"/>
            <w:rFonts w:ascii="Times New Roman" w:hAnsi="Times New Roman" w:cs="Times New Roman"/>
            <w:noProof/>
            <w:sz w:val="24"/>
            <w:szCs w:val="24"/>
          </w:rPr>
          <w:t>..</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_Toc415247049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113</w:t>
        </w:r>
        <w:r w:rsidR="00BA6A7F" w:rsidRPr="00BA6A7F">
          <w:rPr>
            <w:rFonts w:ascii="Times New Roman" w:hAnsi="Times New Roman" w:cs="Times New Roman"/>
            <w:noProof/>
            <w:webHidden/>
            <w:sz w:val="24"/>
            <w:szCs w:val="24"/>
          </w:rPr>
          <w:fldChar w:fldCharType="end"/>
        </w:r>
      </w:hyperlink>
    </w:p>
    <w:p w14:paraId="05E8623D" w14:textId="69C5874F" w:rsidR="00BA6A7F" w:rsidRPr="00BA6A7F" w:rsidRDefault="006C3806" w:rsidP="00BA6A7F">
      <w:pPr>
        <w:pStyle w:val="TOC5"/>
        <w:tabs>
          <w:tab w:val="left" w:pos="1320"/>
          <w:tab w:val="right" w:leader="dot" w:pos="7927"/>
        </w:tabs>
        <w:jc w:val="both"/>
        <w:rPr>
          <w:rFonts w:ascii="Times New Roman" w:eastAsiaTheme="minorEastAsia" w:hAnsi="Times New Roman" w:cs="Times New Roman"/>
          <w:noProof/>
          <w:sz w:val="24"/>
          <w:szCs w:val="24"/>
          <w:lang w:eastAsia="ja-JP"/>
        </w:rPr>
      </w:pPr>
      <w:hyperlink w:anchor="_Toc415247050" w:history="1">
        <w:r w:rsidR="00BA6A7F" w:rsidRPr="00BA6A7F">
          <w:rPr>
            <w:rStyle w:val="Hyperlink"/>
            <w:rFonts w:ascii="Times New Roman" w:hAnsi="Times New Roman" w:cs="Times New Roman"/>
            <w:noProof/>
            <w:sz w:val="24"/>
            <w:szCs w:val="24"/>
          </w:rPr>
          <w:t>cc.</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Çok Taraflı Bir Uluslararası Sözleşme Bulunması Halinde Tebligat</w:t>
        </w:r>
        <w:r w:rsidR="00996A7A">
          <w:rPr>
            <w:rStyle w:val="Hyperlink"/>
            <w:rFonts w:ascii="Times New Roman" w:hAnsi="Times New Roman" w:cs="Times New Roman"/>
            <w:noProof/>
            <w:sz w:val="24"/>
            <w:szCs w:val="24"/>
          </w:rPr>
          <w:t>...</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_Toc415247050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114</w:t>
        </w:r>
        <w:r w:rsidR="00BA6A7F" w:rsidRPr="00BA6A7F">
          <w:rPr>
            <w:rFonts w:ascii="Times New Roman" w:hAnsi="Times New Roman" w:cs="Times New Roman"/>
            <w:noProof/>
            <w:webHidden/>
            <w:sz w:val="24"/>
            <w:szCs w:val="24"/>
          </w:rPr>
          <w:fldChar w:fldCharType="end"/>
        </w:r>
      </w:hyperlink>
    </w:p>
    <w:p w14:paraId="3F0D601A" w14:textId="77777777" w:rsidR="00BA6A7F" w:rsidRPr="00BA6A7F" w:rsidRDefault="006C3806" w:rsidP="00BA6A7F">
      <w:pPr>
        <w:pStyle w:val="TOC6"/>
        <w:tabs>
          <w:tab w:val="left" w:pos="1760"/>
          <w:tab w:val="right" w:leader="dot" w:pos="7927"/>
        </w:tabs>
        <w:jc w:val="both"/>
        <w:rPr>
          <w:rFonts w:ascii="Times New Roman" w:eastAsiaTheme="minorEastAsia" w:hAnsi="Times New Roman" w:cs="Times New Roman"/>
          <w:noProof/>
          <w:sz w:val="24"/>
          <w:szCs w:val="24"/>
          <w:lang w:eastAsia="ja-JP"/>
        </w:rPr>
      </w:pPr>
      <w:hyperlink w:anchor="_Toc415247051" w:history="1">
        <w:r w:rsidR="00BA6A7F" w:rsidRPr="00BA6A7F">
          <w:rPr>
            <w:rStyle w:val="Hyperlink"/>
            <w:rFonts w:ascii="Times New Roman" w:hAnsi="Times New Roman" w:cs="Times New Roman"/>
            <w:noProof/>
            <w:sz w:val="24"/>
            <w:szCs w:val="24"/>
          </w:rPr>
          <w:t>aaa.</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Hukuk Usulüne Dair Lahey Sözleşmesi’ne Göre Tebligat</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_Toc415247051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114</w:t>
        </w:r>
        <w:r w:rsidR="00BA6A7F" w:rsidRPr="00BA6A7F">
          <w:rPr>
            <w:rFonts w:ascii="Times New Roman" w:hAnsi="Times New Roman" w:cs="Times New Roman"/>
            <w:noProof/>
            <w:webHidden/>
            <w:sz w:val="24"/>
            <w:szCs w:val="24"/>
          </w:rPr>
          <w:fldChar w:fldCharType="end"/>
        </w:r>
      </w:hyperlink>
    </w:p>
    <w:p w14:paraId="7F2CAA25" w14:textId="77777777" w:rsidR="00BA6A7F" w:rsidRPr="00BA6A7F" w:rsidRDefault="006C3806" w:rsidP="00BA6A7F">
      <w:pPr>
        <w:pStyle w:val="TOC6"/>
        <w:tabs>
          <w:tab w:val="left" w:pos="1760"/>
          <w:tab w:val="right" w:leader="dot" w:pos="7927"/>
        </w:tabs>
        <w:jc w:val="both"/>
        <w:rPr>
          <w:rFonts w:ascii="Times New Roman" w:eastAsiaTheme="minorEastAsia" w:hAnsi="Times New Roman" w:cs="Times New Roman"/>
          <w:noProof/>
          <w:sz w:val="24"/>
          <w:szCs w:val="24"/>
          <w:lang w:eastAsia="ja-JP"/>
        </w:rPr>
      </w:pPr>
      <w:hyperlink w:anchor="_Toc415247052" w:history="1">
        <w:r w:rsidR="00BA6A7F" w:rsidRPr="00BA6A7F">
          <w:rPr>
            <w:rStyle w:val="Hyperlink"/>
            <w:rFonts w:ascii="Times New Roman" w:hAnsi="Times New Roman" w:cs="Times New Roman"/>
            <w:noProof/>
            <w:sz w:val="24"/>
            <w:szCs w:val="24"/>
          </w:rPr>
          <w:t>bbb.</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Hukuki ve Ticari Konularda Adli ve Gayri Adli Belgelerin Tebliğine Dair Sözleşmeye Göre Tebligat</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_Toc415247052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115</w:t>
        </w:r>
        <w:r w:rsidR="00BA6A7F" w:rsidRPr="00BA6A7F">
          <w:rPr>
            <w:rFonts w:ascii="Times New Roman" w:hAnsi="Times New Roman" w:cs="Times New Roman"/>
            <w:noProof/>
            <w:webHidden/>
            <w:sz w:val="24"/>
            <w:szCs w:val="24"/>
          </w:rPr>
          <w:fldChar w:fldCharType="end"/>
        </w:r>
      </w:hyperlink>
    </w:p>
    <w:p w14:paraId="6F885270" w14:textId="77777777" w:rsidR="00BA6A7F" w:rsidRPr="00BA6A7F" w:rsidRDefault="006C3806" w:rsidP="00053CE5">
      <w:pPr>
        <w:pStyle w:val="TOC4"/>
        <w:rPr>
          <w:rFonts w:eastAsiaTheme="minorEastAsia"/>
          <w:lang w:eastAsia="ja-JP"/>
        </w:rPr>
      </w:pPr>
      <w:hyperlink w:anchor="_Toc415247053" w:history="1">
        <w:r w:rsidR="00BA6A7F" w:rsidRPr="00BA6A7F">
          <w:rPr>
            <w:rStyle w:val="Hyperlink"/>
          </w:rPr>
          <w:t>c.</w:t>
        </w:r>
        <w:r w:rsidR="00BA6A7F" w:rsidRPr="00BA6A7F">
          <w:rPr>
            <w:rFonts w:eastAsiaTheme="minorEastAsia"/>
            <w:lang w:eastAsia="ja-JP"/>
          </w:rPr>
          <w:tab/>
        </w:r>
        <w:r w:rsidR="00BA6A7F" w:rsidRPr="00BA6A7F">
          <w:rPr>
            <w:rStyle w:val="Hyperlink"/>
          </w:rPr>
          <w:t>Yargılama Usulü</w:t>
        </w:r>
        <w:r w:rsidR="00BA6A7F" w:rsidRPr="00BA6A7F">
          <w:rPr>
            <w:webHidden/>
          </w:rPr>
          <w:tab/>
        </w:r>
        <w:r w:rsidR="00BA6A7F" w:rsidRPr="00BA6A7F">
          <w:rPr>
            <w:webHidden/>
          </w:rPr>
          <w:fldChar w:fldCharType="begin"/>
        </w:r>
        <w:r w:rsidR="00BA6A7F" w:rsidRPr="00BA6A7F">
          <w:rPr>
            <w:webHidden/>
          </w:rPr>
          <w:instrText xml:space="preserve"> PAGEREF _Toc415247053 \h </w:instrText>
        </w:r>
        <w:r w:rsidR="00BA6A7F" w:rsidRPr="00BA6A7F">
          <w:rPr>
            <w:webHidden/>
          </w:rPr>
        </w:r>
        <w:r w:rsidR="00BA6A7F" w:rsidRPr="00BA6A7F">
          <w:rPr>
            <w:webHidden/>
          </w:rPr>
          <w:fldChar w:fldCharType="separate"/>
        </w:r>
        <w:r w:rsidR="00E84CDF">
          <w:rPr>
            <w:webHidden/>
          </w:rPr>
          <w:t>117</w:t>
        </w:r>
        <w:r w:rsidR="00BA6A7F" w:rsidRPr="00BA6A7F">
          <w:rPr>
            <w:webHidden/>
          </w:rPr>
          <w:fldChar w:fldCharType="end"/>
        </w:r>
      </w:hyperlink>
    </w:p>
    <w:p w14:paraId="5BCF7C69" w14:textId="77777777" w:rsidR="00BA6A7F" w:rsidRPr="00BA6A7F" w:rsidRDefault="006C3806" w:rsidP="00053CE5">
      <w:pPr>
        <w:pStyle w:val="TOC4"/>
        <w:rPr>
          <w:rFonts w:eastAsiaTheme="minorEastAsia"/>
          <w:lang w:eastAsia="ja-JP"/>
        </w:rPr>
      </w:pPr>
      <w:hyperlink w:anchor="_Toc415247054" w:history="1">
        <w:r w:rsidR="00BA6A7F" w:rsidRPr="00BA6A7F">
          <w:rPr>
            <w:rStyle w:val="Hyperlink"/>
          </w:rPr>
          <w:t>d.</w:t>
        </w:r>
        <w:r w:rsidR="00BA6A7F" w:rsidRPr="00BA6A7F">
          <w:rPr>
            <w:rFonts w:eastAsiaTheme="minorEastAsia"/>
            <w:lang w:eastAsia="ja-JP"/>
          </w:rPr>
          <w:tab/>
        </w:r>
        <w:r w:rsidR="00BA6A7F" w:rsidRPr="00BA6A7F">
          <w:rPr>
            <w:rStyle w:val="Hyperlink"/>
          </w:rPr>
          <w:t>İspat Yükü</w:t>
        </w:r>
        <w:r w:rsidR="00BA6A7F" w:rsidRPr="00BA6A7F">
          <w:rPr>
            <w:webHidden/>
          </w:rPr>
          <w:tab/>
        </w:r>
        <w:r w:rsidR="00BA6A7F" w:rsidRPr="00BA6A7F">
          <w:rPr>
            <w:webHidden/>
          </w:rPr>
          <w:fldChar w:fldCharType="begin"/>
        </w:r>
        <w:r w:rsidR="00BA6A7F" w:rsidRPr="00BA6A7F">
          <w:rPr>
            <w:webHidden/>
          </w:rPr>
          <w:instrText xml:space="preserve"> PAGEREF _Toc415247054 \h </w:instrText>
        </w:r>
        <w:r w:rsidR="00BA6A7F" w:rsidRPr="00BA6A7F">
          <w:rPr>
            <w:webHidden/>
          </w:rPr>
        </w:r>
        <w:r w:rsidR="00BA6A7F" w:rsidRPr="00BA6A7F">
          <w:rPr>
            <w:webHidden/>
          </w:rPr>
          <w:fldChar w:fldCharType="separate"/>
        </w:r>
        <w:r w:rsidR="00E84CDF">
          <w:rPr>
            <w:webHidden/>
          </w:rPr>
          <w:t>119</w:t>
        </w:r>
        <w:r w:rsidR="00BA6A7F" w:rsidRPr="00BA6A7F">
          <w:rPr>
            <w:webHidden/>
          </w:rPr>
          <w:fldChar w:fldCharType="end"/>
        </w:r>
      </w:hyperlink>
    </w:p>
    <w:p w14:paraId="41E4AD5F" w14:textId="77777777" w:rsidR="00BA6A7F" w:rsidRPr="00BA6A7F" w:rsidRDefault="006C3806" w:rsidP="00053CE5">
      <w:pPr>
        <w:pStyle w:val="TOC4"/>
        <w:rPr>
          <w:rFonts w:eastAsiaTheme="minorEastAsia"/>
          <w:lang w:eastAsia="ja-JP"/>
        </w:rPr>
      </w:pPr>
      <w:hyperlink w:anchor="_Toc415247055" w:history="1">
        <w:r w:rsidR="00BA6A7F" w:rsidRPr="00BA6A7F">
          <w:rPr>
            <w:rStyle w:val="Hyperlink"/>
          </w:rPr>
          <w:t>e.</w:t>
        </w:r>
        <w:r w:rsidR="00BA6A7F" w:rsidRPr="00BA6A7F">
          <w:rPr>
            <w:rFonts w:eastAsiaTheme="minorEastAsia"/>
            <w:lang w:eastAsia="ja-JP"/>
          </w:rPr>
          <w:tab/>
        </w:r>
        <w:r w:rsidR="00BA6A7F" w:rsidRPr="00BA6A7F">
          <w:rPr>
            <w:rStyle w:val="Hyperlink"/>
          </w:rPr>
          <w:t>İtirazlar</w:t>
        </w:r>
        <w:r w:rsidR="00BA6A7F" w:rsidRPr="00BA6A7F">
          <w:rPr>
            <w:webHidden/>
          </w:rPr>
          <w:tab/>
        </w:r>
        <w:r w:rsidR="00BA6A7F" w:rsidRPr="00BA6A7F">
          <w:rPr>
            <w:webHidden/>
          </w:rPr>
          <w:fldChar w:fldCharType="begin"/>
        </w:r>
        <w:r w:rsidR="00BA6A7F" w:rsidRPr="00BA6A7F">
          <w:rPr>
            <w:webHidden/>
          </w:rPr>
          <w:instrText xml:space="preserve"> PAGEREF _Toc415247055 \h </w:instrText>
        </w:r>
        <w:r w:rsidR="00BA6A7F" w:rsidRPr="00BA6A7F">
          <w:rPr>
            <w:webHidden/>
          </w:rPr>
        </w:r>
        <w:r w:rsidR="00BA6A7F" w:rsidRPr="00BA6A7F">
          <w:rPr>
            <w:webHidden/>
          </w:rPr>
          <w:fldChar w:fldCharType="separate"/>
        </w:r>
        <w:r w:rsidR="00E84CDF">
          <w:rPr>
            <w:webHidden/>
          </w:rPr>
          <w:t>121</w:t>
        </w:r>
        <w:r w:rsidR="00BA6A7F" w:rsidRPr="00BA6A7F">
          <w:rPr>
            <w:webHidden/>
          </w:rPr>
          <w:fldChar w:fldCharType="end"/>
        </w:r>
      </w:hyperlink>
    </w:p>
    <w:p w14:paraId="7CDBFE8F" w14:textId="77777777" w:rsidR="00BA6A7F" w:rsidRPr="00BA6A7F" w:rsidRDefault="006C3806" w:rsidP="00BA6A7F">
      <w:pPr>
        <w:pStyle w:val="TOC5"/>
        <w:tabs>
          <w:tab w:val="left" w:pos="1540"/>
          <w:tab w:val="right" w:leader="dot" w:pos="7927"/>
        </w:tabs>
        <w:jc w:val="both"/>
        <w:rPr>
          <w:rFonts w:ascii="Times New Roman" w:eastAsiaTheme="minorEastAsia" w:hAnsi="Times New Roman" w:cs="Times New Roman"/>
          <w:noProof/>
          <w:sz w:val="24"/>
          <w:szCs w:val="24"/>
          <w:lang w:eastAsia="ja-JP"/>
        </w:rPr>
      </w:pPr>
      <w:hyperlink w:anchor="_Toc415247056" w:history="1">
        <w:r w:rsidR="00BA6A7F" w:rsidRPr="00BA6A7F">
          <w:rPr>
            <w:rStyle w:val="Hyperlink"/>
            <w:rFonts w:ascii="Times New Roman" w:hAnsi="Times New Roman" w:cs="Times New Roman"/>
            <w:noProof/>
            <w:sz w:val="24"/>
            <w:szCs w:val="24"/>
          </w:rPr>
          <w:t>aa.</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Tanıma ve Tenfiz Şartlarının Bulunmadığı İtirazı</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_Toc415247056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121</w:t>
        </w:r>
        <w:r w:rsidR="00BA6A7F" w:rsidRPr="00BA6A7F">
          <w:rPr>
            <w:rFonts w:ascii="Times New Roman" w:hAnsi="Times New Roman" w:cs="Times New Roman"/>
            <w:noProof/>
            <w:webHidden/>
            <w:sz w:val="24"/>
            <w:szCs w:val="24"/>
          </w:rPr>
          <w:fldChar w:fldCharType="end"/>
        </w:r>
      </w:hyperlink>
    </w:p>
    <w:p w14:paraId="1EC1A71E" w14:textId="38B61AE4" w:rsidR="00BA6A7F" w:rsidRPr="00BA6A7F" w:rsidRDefault="006C3806" w:rsidP="00BA6A7F">
      <w:pPr>
        <w:pStyle w:val="TOC5"/>
        <w:tabs>
          <w:tab w:val="left" w:pos="1540"/>
          <w:tab w:val="right" w:leader="dot" w:pos="7927"/>
        </w:tabs>
        <w:jc w:val="both"/>
        <w:rPr>
          <w:rFonts w:ascii="Times New Roman" w:eastAsiaTheme="minorEastAsia" w:hAnsi="Times New Roman" w:cs="Times New Roman"/>
          <w:noProof/>
          <w:sz w:val="24"/>
          <w:szCs w:val="24"/>
          <w:lang w:eastAsia="ja-JP"/>
        </w:rPr>
      </w:pPr>
      <w:hyperlink w:anchor="_Toc415247057" w:history="1">
        <w:r w:rsidR="00BA6A7F" w:rsidRPr="00BA6A7F">
          <w:rPr>
            <w:rStyle w:val="Hyperlink"/>
            <w:rFonts w:ascii="Times New Roman" w:hAnsi="Times New Roman" w:cs="Times New Roman"/>
            <w:noProof/>
            <w:sz w:val="24"/>
            <w:szCs w:val="24"/>
          </w:rPr>
          <w:t>bb.</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İlamın Daha Önce Kısmen veya Tamamen Yerine Getirildiği İtirazı</w:t>
        </w:r>
        <w:r w:rsidR="00996A7A">
          <w:rPr>
            <w:rStyle w:val="Hyperlink"/>
            <w:rFonts w:ascii="Times New Roman" w:hAnsi="Times New Roman" w:cs="Times New Roman"/>
            <w:noProof/>
            <w:sz w:val="24"/>
            <w:szCs w:val="24"/>
          </w:rPr>
          <w:t>..</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_Toc415247057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123</w:t>
        </w:r>
        <w:r w:rsidR="00BA6A7F" w:rsidRPr="00BA6A7F">
          <w:rPr>
            <w:rFonts w:ascii="Times New Roman" w:hAnsi="Times New Roman" w:cs="Times New Roman"/>
            <w:noProof/>
            <w:webHidden/>
            <w:sz w:val="24"/>
            <w:szCs w:val="24"/>
          </w:rPr>
          <w:fldChar w:fldCharType="end"/>
        </w:r>
      </w:hyperlink>
    </w:p>
    <w:p w14:paraId="0634E46C" w14:textId="3D326163" w:rsidR="00BA6A7F" w:rsidRPr="00BA6A7F" w:rsidRDefault="006C3806" w:rsidP="00BA6A7F">
      <w:pPr>
        <w:pStyle w:val="TOC5"/>
        <w:tabs>
          <w:tab w:val="left" w:pos="1320"/>
          <w:tab w:val="right" w:leader="dot" w:pos="7927"/>
        </w:tabs>
        <w:jc w:val="both"/>
        <w:rPr>
          <w:rFonts w:ascii="Times New Roman" w:eastAsiaTheme="minorEastAsia" w:hAnsi="Times New Roman" w:cs="Times New Roman"/>
          <w:noProof/>
          <w:sz w:val="24"/>
          <w:szCs w:val="24"/>
          <w:lang w:eastAsia="ja-JP"/>
        </w:rPr>
      </w:pPr>
      <w:hyperlink w:anchor="_Toc415247058" w:history="1">
        <w:r w:rsidR="00BA6A7F" w:rsidRPr="00BA6A7F">
          <w:rPr>
            <w:rStyle w:val="Hyperlink"/>
            <w:rFonts w:ascii="Times New Roman" w:hAnsi="Times New Roman" w:cs="Times New Roman"/>
            <w:noProof/>
            <w:sz w:val="24"/>
            <w:szCs w:val="24"/>
          </w:rPr>
          <w:t>cc.</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İlamın Yerine Getirilmesine Engel Bir Sebebin Ortaya Çıktığı İtirazı</w:t>
        </w:r>
        <w:r w:rsidR="00996A7A">
          <w:rPr>
            <w:rStyle w:val="Hyperlink"/>
            <w:rFonts w:ascii="Times New Roman" w:hAnsi="Times New Roman" w:cs="Times New Roman"/>
            <w:noProof/>
            <w:sz w:val="24"/>
            <w:szCs w:val="24"/>
          </w:rPr>
          <w:t>.</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_Toc415247058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124</w:t>
        </w:r>
        <w:r w:rsidR="00BA6A7F" w:rsidRPr="00BA6A7F">
          <w:rPr>
            <w:rFonts w:ascii="Times New Roman" w:hAnsi="Times New Roman" w:cs="Times New Roman"/>
            <w:noProof/>
            <w:webHidden/>
            <w:sz w:val="24"/>
            <w:szCs w:val="24"/>
          </w:rPr>
          <w:fldChar w:fldCharType="end"/>
        </w:r>
      </w:hyperlink>
    </w:p>
    <w:p w14:paraId="362BB164" w14:textId="77777777" w:rsidR="00BA6A7F" w:rsidRPr="00BA6A7F" w:rsidRDefault="006C3806" w:rsidP="00BA6A7F">
      <w:pPr>
        <w:pStyle w:val="TOC2"/>
        <w:rPr>
          <w:rFonts w:eastAsiaTheme="minorEastAsia"/>
          <w:b w:val="0"/>
          <w:smallCaps w:val="0"/>
          <w:lang w:eastAsia="ja-JP"/>
        </w:rPr>
      </w:pPr>
      <w:hyperlink w:anchor="_Toc415247059" w:history="1">
        <w:r w:rsidR="00BA6A7F" w:rsidRPr="00BA6A7F">
          <w:rPr>
            <w:rStyle w:val="Hyperlink"/>
          </w:rPr>
          <w:t>V.</w:t>
        </w:r>
        <w:r w:rsidR="00BA6A7F" w:rsidRPr="00BA6A7F">
          <w:rPr>
            <w:rFonts w:eastAsiaTheme="minorEastAsia"/>
            <w:b w:val="0"/>
            <w:smallCaps w:val="0"/>
            <w:lang w:eastAsia="ja-JP"/>
          </w:rPr>
          <w:tab/>
        </w:r>
        <w:r w:rsidR="00BA6A7F" w:rsidRPr="00BA6A7F">
          <w:rPr>
            <w:rStyle w:val="Hyperlink"/>
          </w:rPr>
          <w:t>KANUN YOLLARI</w:t>
        </w:r>
        <w:r w:rsidR="00BA6A7F" w:rsidRPr="00BA6A7F">
          <w:rPr>
            <w:webHidden/>
          </w:rPr>
          <w:tab/>
        </w:r>
        <w:r w:rsidR="00BA6A7F" w:rsidRPr="00BA6A7F">
          <w:rPr>
            <w:webHidden/>
          </w:rPr>
          <w:fldChar w:fldCharType="begin"/>
        </w:r>
        <w:r w:rsidR="00BA6A7F" w:rsidRPr="00BA6A7F">
          <w:rPr>
            <w:webHidden/>
          </w:rPr>
          <w:instrText xml:space="preserve"> PAGEREF _Toc415247059 \h </w:instrText>
        </w:r>
        <w:r w:rsidR="00BA6A7F" w:rsidRPr="00BA6A7F">
          <w:rPr>
            <w:webHidden/>
          </w:rPr>
        </w:r>
        <w:r w:rsidR="00BA6A7F" w:rsidRPr="00BA6A7F">
          <w:rPr>
            <w:webHidden/>
          </w:rPr>
          <w:fldChar w:fldCharType="separate"/>
        </w:r>
        <w:r w:rsidR="00E84CDF">
          <w:rPr>
            <w:webHidden/>
          </w:rPr>
          <w:t>126</w:t>
        </w:r>
        <w:r w:rsidR="00BA6A7F" w:rsidRPr="00BA6A7F">
          <w:rPr>
            <w:webHidden/>
          </w:rPr>
          <w:fldChar w:fldCharType="end"/>
        </w:r>
      </w:hyperlink>
    </w:p>
    <w:p w14:paraId="45411EF9" w14:textId="77777777" w:rsidR="00BA6A7F" w:rsidRPr="00996A7A" w:rsidRDefault="006C3806" w:rsidP="00996A7A">
      <w:pPr>
        <w:pStyle w:val="TOC3"/>
        <w:rPr>
          <w:rFonts w:eastAsiaTheme="minorEastAsia"/>
          <w:lang w:eastAsia="ja-JP"/>
        </w:rPr>
      </w:pPr>
      <w:hyperlink w:anchor="_Toc415247060" w:history="1">
        <w:r w:rsidR="00BA6A7F" w:rsidRPr="00996A7A">
          <w:rPr>
            <w:rStyle w:val="Hyperlink"/>
          </w:rPr>
          <w:t>A.</w:t>
        </w:r>
        <w:r w:rsidR="00BA6A7F" w:rsidRPr="00996A7A">
          <w:rPr>
            <w:rFonts w:eastAsiaTheme="minorEastAsia"/>
            <w:lang w:eastAsia="ja-JP"/>
          </w:rPr>
          <w:tab/>
        </w:r>
        <w:r w:rsidR="00BA6A7F" w:rsidRPr="00996A7A">
          <w:rPr>
            <w:rStyle w:val="Hyperlink"/>
          </w:rPr>
          <w:t>Olağan Kanun Yolları</w:t>
        </w:r>
        <w:r w:rsidR="00BA6A7F" w:rsidRPr="00996A7A">
          <w:rPr>
            <w:webHidden/>
          </w:rPr>
          <w:tab/>
        </w:r>
        <w:r w:rsidR="00BA6A7F" w:rsidRPr="00996A7A">
          <w:rPr>
            <w:webHidden/>
          </w:rPr>
          <w:fldChar w:fldCharType="begin"/>
        </w:r>
        <w:r w:rsidR="00BA6A7F" w:rsidRPr="00996A7A">
          <w:rPr>
            <w:webHidden/>
          </w:rPr>
          <w:instrText xml:space="preserve"> PAGEREF _Toc415247060 \h </w:instrText>
        </w:r>
        <w:r w:rsidR="00BA6A7F" w:rsidRPr="00996A7A">
          <w:rPr>
            <w:webHidden/>
          </w:rPr>
        </w:r>
        <w:r w:rsidR="00BA6A7F" w:rsidRPr="00996A7A">
          <w:rPr>
            <w:webHidden/>
          </w:rPr>
          <w:fldChar w:fldCharType="separate"/>
        </w:r>
        <w:r w:rsidR="00E84CDF">
          <w:rPr>
            <w:webHidden/>
          </w:rPr>
          <w:t>126</w:t>
        </w:r>
        <w:r w:rsidR="00BA6A7F" w:rsidRPr="00996A7A">
          <w:rPr>
            <w:webHidden/>
          </w:rPr>
          <w:fldChar w:fldCharType="end"/>
        </w:r>
      </w:hyperlink>
    </w:p>
    <w:p w14:paraId="6E4E0188" w14:textId="77777777" w:rsidR="00BA6A7F" w:rsidRPr="00BA6A7F" w:rsidRDefault="006C3806" w:rsidP="00053CE5">
      <w:pPr>
        <w:pStyle w:val="TOC4"/>
        <w:rPr>
          <w:rFonts w:eastAsiaTheme="minorEastAsia"/>
          <w:lang w:eastAsia="ja-JP"/>
        </w:rPr>
      </w:pPr>
      <w:hyperlink w:anchor="_Toc415247061" w:history="1">
        <w:r w:rsidR="00BA6A7F" w:rsidRPr="00BA6A7F">
          <w:rPr>
            <w:rStyle w:val="Hyperlink"/>
          </w:rPr>
          <w:t>1.</w:t>
        </w:r>
        <w:r w:rsidR="00BA6A7F" w:rsidRPr="00BA6A7F">
          <w:rPr>
            <w:rFonts w:eastAsiaTheme="minorEastAsia"/>
            <w:lang w:eastAsia="ja-JP"/>
          </w:rPr>
          <w:tab/>
        </w:r>
        <w:r w:rsidR="00BA6A7F" w:rsidRPr="00BA6A7F">
          <w:rPr>
            <w:rStyle w:val="Hyperlink"/>
          </w:rPr>
          <w:t>Temyiz</w:t>
        </w:r>
        <w:r w:rsidR="00BA6A7F" w:rsidRPr="00BA6A7F">
          <w:rPr>
            <w:webHidden/>
          </w:rPr>
          <w:tab/>
        </w:r>
        <w:r w:rsidR="00BA6A7F" w:rsidRPr="00BA6A7F">
          <w:rPr>
            <w:webHidden/>
          </w:rPr>
          <w:fldChar w:fldCharType="begin"/>
        </w:r>
        <w:r w:rsidR="00BA6A7F" w:rsidRPr="00BA6A7F">
          <w:rPr>
            <w:webHidden/>
          </w:rPr>
          <w:instrText xml:space="preserve"> PAGEREF _Toc415247061 \h </w:instrText>
        </w:r>
        <w:r w:rsidR="00BA6A7F" w:rsidRPr="00BA6A7F">
          <w:rPr>
            <w:webHidden/>
          </w:rPr>
        </w:r>
        <w:r w:rsidR="00BA6A7F" w:rsidRPr="00BA6A7F">
          <w:rPr>
            <w:webHidden/>
          </w:rPr>
          <w:fldChar w:fldCharType="separate"/>
        </w:r>
        <w:r w:rsidR="00E84CDF">
          <w:rPr>
            <w:webHidden/>
          </w:rPr>
          <w:t>126</w:t>
        </w:r>
        <w:r w:rsidR="00BA6A7F" w:rsidRPr="00BA6A7F">
          <w:rPr>
            <w:webHidden/>
          </w:rPr>
          <w:fldChar w:fldCharType="end"/>
        </w:r>
      </w:hyperlink>
    </w:p>
    <w:p w14:paraId="419DBEC2" w14:textId="77777777" w:rsidR="00BA6A7F" w:rsidRPr="00BA6A7F" w:rsidRDefault="006C3806" w:rsidP="00053CE5">
      <w:pPr>
        <w:pStyle w:val="TOC4"/>
        <w:rPr>
          <w:rFonts w:eastAsiaTheme="minorEastAsia"/>
          <w:lang w:eastAsia="ja-JP"/>
        </w:rPr>
      </w:pPr>
      <w:hyperlink w:anchor="_Toc415247062" w:history="1">
        <w:r w:rsidR="00BA6A7F" w:rsidRPr="00BA6A7F">
          <w:rPr>
            <w:rStyle w:val="Hyperlink"/>
          </w:rPr>
          <w:t>2.</w:t>
        </w:r>
        <w:r w:rsidR="00BA6A7F" w:rsidRPr="00BA6A7F">
          <w:rPr>
            <w:rFonts w:eastAsiaTheme="minorEastAsia"/>
            <w:lang w:eastAsia="ja-JP"/>
          </w:rPr>
          <w:tab/>
        </w:r>
        <w:r w:rsidR="00BA6A7F" w:rsidRPr="00BA6A7F">
          <w:rPr>
            <w:rStyle w:val="Hyperlink"/>
          </w:rPr>
          <w:t>Karar Düzeltme</w:t>
        </w:r>
        <w:r w:rsidR="00BA6A7F" w:rsidRPr="00BA6A7F">
          <w:rPr>
            <w:webHidden/>
          </w:rPr>
          <w:tab/>
        </w:r>
        <w:r w:rsidR="00BA6A7F" w:rsidRPr="00BA6A7F">
          <w:rPr>
            <w:webHidden/>
          </w:rPr>
          <w:fldChar w:fldCharType="begin"/>
        </w:r>
        <w:r w:rsidR="00BA6A7F" w:rsidRPr="00BA6A7F">
          <w:rPr>
            <w:webHidden/>
          </w:rPr>
          <w:instrText xml:space="preserve"> PAGEREF _Toc415247062 \h </w:instrText>
        </w:r>
        <w:r w:rsidR="00BA6A7F" w:rsidRPr="00BA6A7F">
          <w:rPr>
            <w:webHidden/>
          </w:rPr>
        </w:r>
        <w:r w:rsidR="00BA6A7F" w:rsidRPr="00BA6A7F">
          <w:rPr>
            <w:webHidden/>
          </w:rPr>
          <w:fldChar w:fldCharType="separate"/>
        </w:r>
        <w:r w:rsidR="00E84CDF">
          <w:rPr>
            <w:webHidden/>
          </w:rPr>
          <w:t>127</w:t>
        </w:r>
        <w:r w:rsidR="00BA6A7F" w:rsidRPr="00BA6A7F">
          <w:rPr>
            <w:webHidden/>
          </w:rPr>
          <w:fldChar w:fldCharType="end"/>
        </w:r>
      </w:hyperlink>
    </w:p>
    <w:p w14:paraId="5BABF829" w14:textId="77777777" w:rsidR="00BA6A7F" w:rsidRPr="00BA6A7F" w:rsidRDefault="006C3806" w:rsidP="00996A7A">
      <w:pPr>
        <w:pStyle w:val="TOC3"/>
        <w:rPr>
          <w:rFonts w:eastAsiaTheme="minorEastAsia"/>
          <w:lang w:eastAsia="ja-JP"/>
        </w:rPr>
      </w:pPr>
      <w:hyperlink w:anchor="_Toc415247063" w:history="1">
        <w:r w:rsidR="00BA6A7F" w:rsidRPr="00BA6A7F">
          <w:rPr>
            <w:rStyle w:val="Hyperlink"/>
          </w:rPr>
          <w:t>B.</w:t>
        </w:r>
        <w:r w:rsidR="00BA6A7F" w:rsidRPr="00BA6A7F">
          <w:rPr>
            <w:rFonts w:eastAsiaTheme="minorEastAsia"/>
            <w:lang w:eastAsia="ja-JP"/>
          </w:rPr>
          <w:tab/>
        </w:r>
        <w:r w:rsidR="00BA6A7F" w:rsidRPr="00BA6A7F">
          <w:rPr>
            <w:rStyle w:val="Hyperlink"/>
          </w:rPr>
          <w:t>Olağanüstü Kanun Yolu (Yargılamanın Yenilenmesi)</w:t>
        </w:r>
        <w:r w:rsidR="00BA6A7F" w:rsidRPr="00BA6A7F">
          <w:rPr>
            <w:webHidden/>
          </w:rPr>
          <w:tab/>
        </w:r>
        <w:r w:rsidR="00BA6A7F" w:rsidRPr="00BA6A7F">
          <w:rPr>
            <w:webHidden/>
          </w:rPr>
          <w:fldChar w:fldCharType="begin"/>
        </w:r>
        <w:r w:rsidR="00BA6A7F" w:rsidRPr="00BA6A7F">
          <w:rPr>
            <w:webHidden/>
          </w:rPr>
          <w:instrText xml:space="preserve"> PAGEREF _Toc415247063 \h </w:instrText>
        </w:r>
        <w:r w:rsidR="00BA6A7F" w:rsidRPr="00BA6A7F">
          <w:rPr>
            <w:webHidden/>
          </w:rPr>
        </w:r>
        <w:r w:rsidR="00BA6A7F" w:rsidRPr="00BA6A7F">
          <w:rPr>
            <w:webHidden/>
          </w:rPr>
          <w:fldChar w:fldCharType="separate"/>
        </w:r>
        <w:r w:rsidR="00E84CDF">
          <w:rPr>
            <w:webHidden/>
          </w:rPr>
          <w:t>128</w:t>
        </w:r>
        <w:r w:rsidR="00BA6A7F" w:rsidRPr="00BA6A7F">
          <w:rPr>
            <w:webHidden/>
          </w:rPr>
          <w:fldChar w:fldCharType="end"/>
        </w:r>
      </w:hyperlink>
    </w:p>
    <w:p w14:paraId="2C693749" w14:textId="77777777" w:rsidR="00DA527B" w:rsidRDefault="00DA527B" w:rsidP="00DA527B">
      <w:pPr>
        <w:rPr>
          <w:noProof/>
        </w:rPr>
      </w:pPr>
    </w:p>
    <w:p w14:paraId="5B7AA656" w14:textId="77777777" w:rsidR="00DA527B" w:rsidRPr="002570BF" w:rsidRDefault="00DA527B" w:rsidP="00DA527B">
      <w:pPr>
        <w:spacing w:after="0" w:line="240" w:lineRule="auto"/>
        <w:jc w:val="center"/>
        <w:rPr>
          <w:rFonts w:ascii="Times New Roman" w:hAnsi="Times New Roman" w:cs="Times New Roman"/>
          <w:b/>
          <w:noProof/>
          <w:sz w:val="24"/>
          <w:szCs w:val="24"/>
        </w:rPr>
      </w:pPr>
      <w:r w:rsidRPr="002570BF">
        <w:rPr>
          <w:rFonts w:ascii="Times New Roman" w:hAnsi="Times New Roman" w:cs="Times New Roman"/>
          <w:b/>
          <w:noProof/>
          <w:sz w:val="24"/>
          <w:szCs w:val="24"/>
        </w:rPr>
        <w:t>İKİNCİ BÖLÜM</w:t>
      </w:r>
    </w:p>
    <w:p w14:paraId="0B4C21A3" w14:textId="77777777" w:rsidR="00DA527B" w:rsidRPr="002570BF" w:rsidRDefault="00DA527B" w:rsidP="00DA527B">
      <w:pPr>
        <w:spacing w:after="0" w:line="240" w:lineRule="auto"/>
        <w:rPr>
          <w:rFonts w:ascii="Times New Roman" w:hAnsi="Times New Roman" w:cs="Times New Roman"/>
          <w:b/>
          <w:noProof/>
          <w:sz w:val="24"/>
          <w:szCs w:val="24"/>
        </w:rPr>
      </w:pPr>
    </w:p>
    <w:p w14:paraId="02B32F61" w14:textId="77777777" w:rsidR="00DA527B" w:rsidRPr="002570BF" w:rsidRDefault="00DA527B" w:rsidP="00DA527B">
      <w:pPr>
        <w:spacing w:after="0" w:line="240" w:lineRule="auto"/>
        <w:jc w:val="center"/>
        <w:rPr>
          <w:rFonts w:ascii="Times New Roman" w:hAnsi="Times New Roman" w:cs="Times New Roman"/>
          <w:b/>
          <w:noProof/>
          <w:sz w:val="24"/>
          <w:szCs w:val="24"/>
        </w:rPr>
      </w:pPr>
      <w:r w:rsidRPr="002570BF">
        <w:rPr>
          <w:rFonts w:ascii="Times New Roman" w:hAnsi="Times New Roman" w:cs="Times New Roman"/>
          <w:b/>
          <w:noProof/>
          <w:sz w:val="24"/>
          <w:szCs w:val="24"/>
        </w:rPr>
        <w:t>KIBRIS TÜRK HUKUKUNDA</w:t>
      </w:r>
    </w:p>
    <w:p w14:paraId="2F2D4274" w14:textId="77777777" w:rsidR="00DA527B" w:rsidRDefault="00DA527B" w:rsidP="00DA527B">
      <w:pPr>
        <w:spacing w:after="0" w:line="240" w:lineRule="auto"/>
        <w:jc w:val="center"/>
        <w:rPr>
          <w:rFonts w:ascii="Times New Roman" w:hAnsi="Times New Roman" w:cs="Times New Roman"/>
          <w:b/>
          <w:noProof/>
          <w:sz w:val="24"/>
          <w:szCs w:val="24"/>
        </w:rPr>
      </w:pPr>
      <w:r w:rsidRPr="002570BF">
        <w:rPr>
          <w:rFonts w:ascii="Times New Roman" w:hAnsi="Times New Roman" w:cs="Times New Roman"/>
          <w:b/>
          <w:noProof/>
          <w:sz w:val="24"/>
          <w:szCs w:val="24"/>
        </w:rPr>
        <w:t>YABANCI MAHKEME K</w:t>
      </w:r>
      <w:r>
        <w:rPr>
          <w:rFonts w:ascii="Times New Roman" w:hAnsi="Times New Roman" w:cs="Times New Roman"/>
          <w:b/>
          <w:noProof/>
          <w:sz w:val="24"/>
          <w:szCs w:val="24"/>
        </w:rPr>
        <w:t>ARARLARININ TANIMASI VE TENFİZİ</w:t>
      </w:r>
    </w:p>
    <w:p w14:paraId="765B280B" w14:textId="77777777" w:rsidR="00DA527B" w:rsidRPr="00DA527B" w:rsidRDefault="00DA527B" w:rsidP="00DA527B">
      <w:pPr>
        <w:rPr>
          <w:noProof/>
        </w:rPr>
      </w:pPr>
    </w:p>
    <w:p w14:paraId="6F5C1502" w14:textId="77777777" w:rsidR="00BA6A7F" w:rsidRPr="00BA6A7F" w:rsidRDefault="006C3806" w:rsidP="00BA6A7F">
      <w:pPr>
        <w:pStyle w:val="TOC2"/>
        <w:rPr>
          <w:rFonts w:eastAsiaTheme="minorEastAsia"/>
          <w:b w:val="0"/>
          <w:smallCaps w:val="0"/>
          <w:lang w:eastAsia="ja-JP"/>
        </w:rPr>
      </w:pPr>
      <w:hyperlink w:anchor="_Toc415247064" w:history="1">
        <w:r w:rsidR="00BA6A7F" w:rsidRPr="00BA6A7F">
          <w:rPr>
            <w:rStyle w:val="Hyperlink"/>
          </w:rPr>
          <w:t>§ 1. GENEL BİLGİLER</w:t>
        </w:r>
        <w:r w:rsidR="00BA6A7F" w:rsidRPr="00BA6A7F">
          <w:rPr>
            <w:webHidden/>
          </w:rPr>
          <w:tab/>
        </w:r>
        <w:r w:rsidR="00BA6A7F" w:rsidRPr="00BA6A7F">
          <w:rPr>
            <w:webHidden/>
          </w:rPr>
          <w:fldChar w:fldCharType="begin"/>
        </w:r>
        <w:r w:rsidR="00BA6A7F" w:rsidRPr="00BA6A7F">
          <w:rPr>
            <w:webHidden/>
          </w:rPr>
          <w:instrText xml:space="preserve"> PAGEREF _Toc415247064 \h </w:instrText>
        </w:r>
        <w:r w:rsidR="00BA6A7F" w:rsidRPr="00BA6A7F">
          <w:rPr>
            <w:webHidden/>
          </w:rPr>
        </w:r>
        <w:r w:rsidR="00BA6A7F" w:rsidRPr="00BA6A7F">
          <w:rPr>
            <w:webHidden/>
          </w:rPr>
          <w:fldChar w:fldCharType="separate"/>
        </w:r>
        <w:r w:rsidR="00E84CDF">
          <w:rPr>
            <w:webHidden/>
          </w:rPr>
          <w:t>130</w:t>
        </w:r>
        <w:r w:rsidR="00BA6A7F" w:rsidRPr="00BA6A7F">
          <w:rPr>
            <w:webHidden/>
          </w:rPr>
          <w:fldChar w:fldCharType="end"/>
        </w:r>
      </w:hyperlink>
    </w:p>
    <w:p w14:paraId="3A9EDEF2" w14:textId="77777777" w:rsidR="00BA6A7F" w:rsidRPr="00BA6A7F" w:rsidRDefault="006C3806" w:rsidP="00996A7A">
      <w:pPr>
        <w:pStyle w:val="TOC3"/>
        <w:rPr>
          <w:rFonts w:eastAsiaTheme="minorEastAsia"/>
          <w:lang w:eastAsia="ja-JP"/>
        </w:rPr>
      </w:pPr>
      <w:hyperlink w:anchor="_Toc415247065" w:history="1">
        <w:r w:rsidR="00BA6A7F" w:rsidRPr="00BA6A7F">
          <w:rPr>
            <w:rStyle w:val="Hyperlink"/>
          </w:rPr>
          <w:t>I.</w:t>
        </w:r>
        <w:r w:rsidR="00BA6A7F" w:rsidRPr="00BA6A7F">
          <w:rPr>
            <w:rFonts w:eastAsiaTheme="minorEastAsia"/>
            <w:lang w:eastAsia="ja-JP"/>
          </w:rPr>
          <w:tab/>
        </w:r>
        <w:r w:rsidR="00BA6A7F" w:rsidRPr="00BA6A7F">
          <w:rPr>
            <w:rStyle w:val="Hyperlink"/>
          </w:rPr>
          <w:t>DEVLETİN ULUSLARARASI HUKUK AÇISINDAN TANINMAMASININ TANIMA VE TENFİZE ETKİSİ</w:t>
        </w:r>
        <w:r w:rsidR="00BA6A7F" w:rsidRPr="00BA6A7F">
          <w:rPr>
            <w:webHidden/>
          </w:rPr>
          <w:tab/>
        </w:r>
        <w:r w:rsidR="00BA6A7F" w:rsidRPr="00BA6A7F">
          <w:rPr>
            <w:webHidden/>
          </w:rPr>
          <w:fldChar w:fldCharType="begin"/>
        </w:r>
        <w:r w:rsidR="00BA6A7F" w:rsidRPr="00BA6A7F">
          <w:rPr>
            <w:webHidden/>
          </w:rPr>
          <w:instrText xml:space="preserve"> PAGEREF _Toc415247065 \h </w:instrText>
        </w:r>
        <w:r w:rsidR="00BA6A7F" w:rsidRPr="00BA6A7F">
          <w:rPr>
            <w:webHidden/>
          </w:rPr>
        </w:r>
        <w:r w:rsidR="00BA6A7F" w:rsidRPr="00BA6A7F">
          <w:rPr>
            <w:webHidden/>
          </w:rPr>
          <w:fldChar w:fldCharType="separate"/>
        </w:r>
        <w:r w:rsidR="00E84CDF">
          <w:rPr>
            <w:webHidden/>
          </w:rPr>
          <w:t>130</w:t>
        </w:r>
        <w:r w:rsidR="00BA6A7F" w:rsidRPr="00BA6A7F">
          <w:rPr>
            <w:webHidden/>
          </w:rPr>
          <w:fldChar w:fldCharType="end"/>
        </w:r>
      </w:hyperlink>
    </w:p>
    <w:p w14:paraId="7BDBAF12" w14:textId="77777777" w:rsidR="00BA6A7F" w:rsidRPr="00BA6A7F" w:rsidRDefault="006C3806" w:rsidP="00996A7A">
      <w:pPr>
        <w:pStyle w:val="TOC3"/>
        <w:rPr>
          <w:rFonts w:eastAsiaTheme="minorEastAsia"/>
          <w:lang w:eastAsia="ja-JP"/>
        </w:rPr>
      </w:pPr>
      <w:hyperlink w:anchor="_Toc415247066" w:history="1">
        <w:r w:rsidR="00BA6A7F" w:rsidRPr="00BA6A7F">
          <w:rPr>
            <w:rStyle w:val="Hyperlink"/>
          </w:rPr>
          <w:t>II.</w:t>
        </w:r>
        <w:r w:rsidR="00BA6A7F" w:rsidRPr="00BA6A7F">
          <w:rPr>
            <w:rFonts w:eastAsiaTheme="minorEastAsia"/>
            <w:lang w:eastAsia="ja-JP"/>
          </w:rPr>
          <w:tab/>
        </w:r>
        <w:r w:rsidR="00BA6A7F" w:rsidRPr="00BA6A7F">
          <w:rPr>
            <w:rStyle w:val="Hyperlink"/>
          </w:rPr>
          <w:t>ORTAK HUKUK (COMMON LAW) – KIBRIS TÜRK HUKUK SİSTEMİ İLİŞKİSİ</w:t>
        </w:r>
        <w:r w:rsidR="00BA6A7F" w:rsidRPr="00BA6A7F">
          <w:rPr>
            <w:webHidden/>
          </w:rPr>
          <w:tab/>
        </w:r>
        <w:r w:rsidR="00BA6A7F" w:rsidRPr="00BA6A7F">
          <w:rPr>
            <w:webHidden/>
          </w:rPr>
          <w:fldChar w:fldCharType="begin"/>
        </w:r>
        <w:r w:rsidR="00BA6A7F" w:rsidRPr="00BA6A7F">
          <w:rPr>
            <w:webHidden/>
          </w:rPr>
          <w:instrText xml:space="preserve"> PAGEREF _Toc415247066 \h </w:instrText>
        </w:r>
        <w:r w:rsidR="00BA6A7F" w:rsidRPr="00BA6A7F">
          <w:rPr>
            <w:webHidden/>
          </w:rPr>
        </w:r>
        <w:r w:rsidR="00BA6A7F" w:rsidRPr="00BA6A7F">
          <w:rPr>
            <w:webHidden/>
          </w:rPr>
          <w:fldChar w:fldCharType="separate"/>
        </w:r>
        <w:r w:rsidR="00E84CDF">
          <w:rPr>
            <w:webHidden/>
          </w:rPr>
          <w:t>136</w:t>
        </w:r>
        <w:r w:rsidR="00BA6A7F" w:rsidRPr="00BA6A7F">
          <w:rPr>
            <w:webHidden/>
          </w:rPr>
          <w:fldChar w:fldCharType="end"/>
        </w:r>
      </w:hyperlink>
    </w:p>
    <w:p w14:paraId="35D8387B" w14:textId="77777777" w:rsidR="00BA6A7F" w:rsidRPr="00996A7A" w:rsidRDefault="006C3806" w:rsidP="00053CE5">
      <w:pPr>
        <w:pStyle w:val="TOC4"/>
        <w:rPr>
          <w:rFonts w:eastAsiaTheme="minorEastAsia"/>
          <w:lang w:eastAsia="ja-JP"/>
        </w:rPr>
      </w:pPr>
      <w:hyperlink w:anchor="_Toc415247067" w:history="1">
        <w:r w:rsidR="00BA6A7F" w:rsidRPr="00996A7A">
          <w:rPr>
            <w:rStyle w:val="Hyperlink"/>
            <w:b/>
          </w:rPr>
          <w:t>A.</w:t>
        </w:r>
        <w:r w:rsidR="00BA6A7F" w:rsidRPr="00996A7A">
          <w:rPr>
            <w:rFonts w:eastAsiaTheme="minorEastAsia"/>
            <w:lang w:eastAsia="ja-JP"/>
          </w:rPr>
          <w:tab/>
        </w:r>
        <w:r w:rsidR="00BA6A7F" w:rsidRPr="00996A7A">
          <w:rPr>
            <w:rStyle w:val="Hyperlink"/>
            <w:b/>
          </w:rPr>
          <w:t>Ortak Hukuk (Common Law)’un Kıbrıs Türk Hukukunda Tanıma ve Tenfize Etkisinin “Yasal” Temelleri</w:t>
        </w:r>
        <w:r w:rsidR="00BA6A7F" w:rsidRPr="00996A7A">
          <w:rPr>
            <w:webHidden/>
          </w:rPr>
          <w:tab/>
        </w:r>
        <w:r w:rsidR="00BA6A7F" w:rsidRPr="00996A7A">
          <w:rPr>
            <w:webHidden/>
          </w:rPr>
          <w:fldChar w:fldCharType="begin"/>
        </w:r>
        <w:r w:rsidR="00BA6A7F" w:rsidRPr="00996A7A">
          <w:rPr>
            <w:webHidden/>
          </w:rPr>
          <w:instrText xml:space="preserve"> PAGEREF _Toc415247067 \h </w:instrText>
        </w:r>
        <w:r w:rsidR="00BA6A7F" w:rsidRPr="00996A7A">
          <w:rPr>
            <w:webHidden/>
          </w:rPr>
        </w:r>
        <w:r w:rsidR="00BA6A7F" w:rsidRPr="00996A7A">
          <w:rPr>
            <w:webHidden/>
          </w:rPr>
          <w:fldChar w:fldCharType="separate"/>
        </w:r>
        <w:r w:rsidR="00E84CDF">
          <w:rPr>
            <w:webHidden/>
          </w:rPr>
          <w:t>136</w:t>
        </w:r>
        <w:r w:rsidR="00BA6A7F" w:rsidRPr="00996A7A">
          <w:rPr>
            <w:webHidden/>
          </w:rPr>
          <w:fldChar w:fldCharType="end"/>
        </w:r>
      </w:hyperlink>
    </w:p>
    <w:p w14:paraId="42FB92BC" w14:textId="77777777" w:rsidR="00BA6A7F" w:rsidRPr="00996A7A" w:rsidRDefault="006C3806" w:rsidP="00053CE5">
      <w:pPr>
        <w:pStyle w:val="TOC4"/>
        <w:rPr>
          <w:rFonts w:eastAsiaTheme="minorEastAsia"/>
          <w:lang w:eastAsia="ja-JP"/>
        </w:rPr>
      </w:pPr>
      <w:hyperlink w:anchor="_Toc415247068" w:history="1">
        <w:r w:rsidR="00BA6A7F" w:rsidRPr="00996A7A">
          <w:rPr>
            <w:rStyle w:val="Hyperlink"/>
            <w:b/>
          </w:rPr>
          <w:t>B.</w:t>
        </w:r>
        <w:r w:rsidR="00BA6A7F" w:rsidRPr="00996A7A">
          <w:rPr>
            <w:rFonts w:eastAsiaTheme="minorEastAsia"/>
            <w:lang w:eastAsia="ja-JP"/>
          </w:rPr>
          <w:tab/>
        </w:r>
        <w:r w:rsidR="00BA6A7F" w:rsidRPr="00996A7A">
          <w:rPr>
            <w:rStyle w:val="Hyperlink"/>
            <w:b/>
          </w:rPr>
          <w:t>Ortak Hukuk (Common Law)’un Parçası Olan İngiliz Hukuk Sisteminin Kıbrıs Türk Hukuk Sisteminde de Uygulanan Tanıma ve Tenfiz Kuralları</w:t>
        </w:r>
        <w:r w:rsidR="00BA6A7F" w:rsidRPr="00996A7A">
          <w:rPr>
            <w:webHidden/>
          </w:rPr>
          <w:tab/>
        </w:r>
        <w:r w:rsidR="00BA6A7F" w:rsidRPr="00996A7A">
          <w:rPr>
            <w:webHidden/>
          </w:rPr>
          <w:fldChar w:fldCharType="begin"/>
        </w:r>
        <w:r w:rsidR="00BA6A7F" w:rsidRPr="00996A7A">
          <w:rPr>
            <w:webHidden/>
          </w:rPr>
          <w:instrText xml:space="preserve"> PAGEREF _Toc415247068 \h </w:instrText>
        </w:r>
        <w:r w:rsidR="00BA6A7F" w:rsidRPr="00996A7A">
          <w:rPr>
            <w:webHidden/>
          </w:rPr>
        </w:r>
        <w:r w:rsidR="00BA6A7F" w:rsidRPr="00996A7A">
          <w:rPr>
            <w:webHidden/>
          </w:rPr>
          <w:fldChar w:fldCharType="separate"/>
        </w:r>
        <w:r w:rsidR="00E84CDF">
          <w:rPr>
            <w:webHidden/>
          </w:rPr>
          <w:t>139</w:t>
        </w:r>
        <w:r w:rsidR="00BA6A7F" w:rsidRPr="00996A7A">
          <w:rPr>
            <w:webHidden/>
          </w:rPr>
          <w:fldChar w:fldCharType="end"/>
        </w:r>
      </w:hyperlink>
    </w:p>
    <w:p w14:paraId="48391E26" w14:textId="78B5905A" w:rsidR="00BA6A7F" w:rsidRPr="00BA6A7F" w:rsidRDefault="006C3806" w:rsidP="00BA6A7F">
      <w:pPr>
        <w:pStyle w:val="TOC5"/>
        <w:tabs>
          <w:tab w:val="left" w:pos="1320"/>
          <w:tab w:val="right" w:leader="dot" w:pos="7927"/>
        </w:tabs>
        <w:jc w:val="both"/>
        <w:rPr>
          <w:rFonts w:ascii="Times New Roman" w:eastAsiaTheme="minorEastAsia" w:hAnsi="Times New Roman" w:cs="Times New Roman"/>
          <w:noProof/>
          <w:sz w:val="24"/>
          <w:szCs w:val="24"/>
          <w:lang w:eastAsia="ja-JP"/>
        </w:rPr>
      </w:pPr>
      <w:hyperlink w:anchor="_Toc415247069" w:history="1">
        <w:r w:rsidR="00BA6A7F" w:rsidRPr="00BA6A7F">
          <w:rPr>
            <w:rStyle w:val="Hyperlink"/>
            <w:rFonts w:ascii="Times New Roman" w:hAnsi="Times New Roman" w:cs="Times New Roman"/>
            <w:noProof/>
            <w:sz w:val="24"/>
            <w:szCs w:val="24"/>
          </w:rPr>
          <w:t>1.</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Şahsi Davalarda Yabancı Mahkemenin Yargı Yetkisi (In Personam)</w:t>
        </w:r>
        <w:r w:rsidR="000F3E38">
          <w:rPr>
            <w:rStyle w:val="Hyperlink"/>
            <w:rFonts w:ascii="Times New Roman" w:hAnsi="Times New Roman" w:cs="Times New Roman"/>
            <w:noProof/>
            <w:sz w:val="24"/>
            <w:szCs w:val="24"/>
          </w:rPr>
          <w:t>..</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_Toc415247069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140</w:t>
        </w:r>
        <w:r w:rsidR="00BA6A7F" w:rsidRPr="00BA6A7F">
          <w:rPr>
            <w:rFonts w:ascii="Times New Roman" w:hAnsi="Times New Roman" w:cs="Times New Roman"/>
            <w:noProof/>
            <w:webHidden/>
            <w:sz w:val="24"/>
            <w:szCs w:val="24"/>
          </w:rPr>
          <w:fldChar w:fldCharType="end"/>
        </w:r>
      </w:hyperlink>
    </w:p>
    <w:p w14:paraId="52466834" w14:textId="77777777" w:rsidR="00BA6A7F" w:rsidRPr="00BA6A7F" w:rsidRDefault="006C3806" w:rsidP="00BA6A7F">
      <w:pPr>
        <w:pStyle w:val="TOC5"/>
        <w:tabs>
          <w:tab w:val="left" w:pos="1320"/>
          <w:tab w:val="right" w:leader="dot" w:pos="7927"/>
        </w:tabs>
        <w:jc w:val="both"/>
        <w:rPr>
          <w:rFonts w:ascii="Times New Roman" w:eastAsiaTheme="minorEastAsia" w:hAnsi="Times New Roman" w:cs="Times New Roman"/>
          <w:noProof/>
          <w:sz w:val="24"/>
          <w:szCs w:val="24"/>
          <w:lang w:eastAsia="ja-JP"/>
        </w:rPr>
      </w:pPr>
      <w:hyperlink w:anchor="_Toc415247070" w:history="1">
        <w:r w:rsidR="00BA6A7F" w:rsidRPr="00BA6A7F">
          <w:rPr>
            <w:rStyle w:val="Hyperlink"/>
            <w:rFonts w:ascii="Times New Roman" w:hAnsi="Times New Roman" w:cs="Times New Roman"/>
            <w:noProof/>
            <w:sz w:val="24"/>
            <w:szCs w:val="24"/>
          </w:rPr>
          <w:t>2.</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Ayni Hak Davalarında Yabancı Mahkemenin Yargı Yetkisi (In Rem)</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_Toc415247070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141</w:t>
        </w:r>
        <w:r w:rsidR="00BA6A7F" w:rsidRPr="00BA6A7F">
          <w:rPr>
            <w:rFonts w:ascii="Times New Roman" w:hAnsi="Times New Roman" w:cs="Times New Roman"/>
            <w:noProof/>
            <w:webHidden/>
            <w:sz w:val="24"/>
            <w:szCs w:val="24"/>
          </w:rPr>
          <w:fldChar w:fldCharType="end"/>
        </w:r>
      </w:hyperlink>
    </w:p>
    <w:p w14:paraId="721868E8" w14:textId="77777777" w:rsidR="00BA6A7F" w:rsidRPr="00996A7A" w:rsidRDefault="006C3806" w:rsidP="00053CE5">
      <w:pPr>
        <w:pStyle w:val="TOC4"/>
        <w:rPr>
          <w:rFonts w:eastAsiaTheme="minorEastAsia"/>
          <w:lang w:eastAsia="ja-JP"/>
        </w:rPr>
      </w:pPr>
      <w:hyperlink w:anchor="_Toc415247071" w:history="1">
        <w:r w:rsidR="00BA6A7F" w:rsidRPr="00996A7A">
          <w:rPr>
            <w:rStyle w:val="Hyperlink"/>
            <w:b/>
          </w:rPr>
          <w:t>C.</w:t>
        </w:r>
        <w:r w:rsidR="00BA6A7F" w:rsidRPr="00996A7A">
          <w:rPr>
            <w:rFonts w:eastAsiaTheme="minorEastAsia"/>
            <w:lang w:eastAsia="ja-JP"/>
          </w:rPr>
          <w:tab/>
        </w:r>
        <w:r w:rsidR="00BA6A7F" w:rsidRPr="00996A7A">
          <w:rPr>
            <w:rStyle w:val="Hyperlink"/>
            <w:b/>
          </w:rPr>
          <w:t>İngiliz Hukuk Sisteminde Uygulanıp Kıbrıs Türk Hukuk Sisteminde Uygulanmayan AB’nin Tanıma ve Tenfiz Kuralları</w:t>
        </w:r>
        <w:r w:rsidR="00BA6A7F" w:rsidRPr="00D60278">
          <w:rPr>
            <w:b/>
            <w:webHidden/>
          </w:rPr>
          <w:tab/>
        </w:r>
        <w:r w:rsidR="00BA6A7F" w:rsidRPr="00D60278">
          <w:rPr>
            <w:b/>
            <w:webHidden/>
          </w:rPr>
          <w:fldChar w:fldCharType="begin"/>
        </w:r>
        <w:r w:rsidR="00BA6A7F" w:rsidRPr="00D60278">
          <w:rPr>
            <w:b/>
            <w:webHidden/>
          </w:rPr>
          <w:instrText xml:space="preserve"> PAGEREF _Toc415247071 \h </w:instrText>
        </w:r>
        <w:r w:rsidR="00BA6A7F" w:rsidRPr="00D60278">
          <w:rPr>
            <w:b/>
            <w:webHidden/>
          </w:rPr>
        </w:r>
        <w:r w:rsidR="00BA6A7F" w:rsidRPr="00D60278">
          <w:rPr>
            <w:b/>
            <w:webHidden/>
          </w:rPr>
          <w:fldChar w:fldCharType="separate"/>
        </w:r>
        <w:r w:rsidR="00E84CDF">
          <w:rPr>
            <w:b/>
            <w:webHidden/>
          </w:rPr>
          <w:t>144</w:t>
        </w:r>
        <w:r w:rsidR="00BA6A7F" w:rsidRPr="00D60278">
          <w:rPr>
            <w:b/>
            <w:webHidden/>
          </w:rPr>
          <w:fldChar w:fldCharType="end"/>
        </w:r>
      </w:hyperlink>
    </w:p>
    <w:p w14:paraId="2D7D7A34" w14:textId="77777777" w:rsidR="00BA6A7F" w:rsidRPr="00996A7A" w:rsidRDefault="006C3806" w:rsidP="00053CE5">
      <w:pPr>
        <w:pStyle w:val="TOC4"/>
        <w:rPr>
          <w:rFonts w:eastAsiaTheme="minorEastAsia"/>
          <w:lang w:eastAsia="ja-JP"/>
        </w:rPr>
      </w:pPr>
      <w:hyperlink w:anchor="_Toc415247072" w:history="1">
        <w:r w:rsidR="00BA6A7F" w:rsidRPr="00996A7A">
          <w:rPr>
            <w:rStyle w:val="Hyperlink"/>
            <w:b/>
          </w:rPr>
          <w:t>D.</w:t>
        </w:r>
        <w:r w:rsidR="00BA6A7F" w:rsidRPr="00996A7A">
          <w:rPr>
            <w:rFonts w:eastAsiaTheme="minorEastAsia"/>
            <w:lang w:eastAsia="ja-JP"/>
          </w:rPr>
          <w:tab/>
        </w:r>
        <w:r w:rsidR="00BA6A7F" w:rsidRPr="00996A7A">
          <w:rPr>
            <w:rStyle w:val="Hyperlink"/>
            <w:b/>
          </w:rPr>
          <w:t>Ortak Hukuk (Common Law) – Kıbrıs Türk Hukuk Sistemi İlişkisinin Eleştirisi</w:t>
        </w:r>
        <w:r w:rsidR="00BA6A7F" w:rsidRPr="00D60278">
          <w:rPr>
            <w:b/>
            <w:webHidden/>
          </w:rPr>
          <w:tab/>
        </w:r>
        <w:r w:rsidR="00BA6A7F" w:rsidRPr="00D60278">
          <w:rPr>
            <w:b/>
            <w:webHidden/>
          </w:rPr>
          <w:fldChar w:fldCharType="begin"/>
        </w:r>
        <w:r w:rsidR="00BA6A7F" w:rsidRPr="00D60278">
          <w:rPr>
            <w:b/>
            <w:webHidden/>
          </w:rPr>
          <w:instrText xml:space="preserve"> PAGEREF _Toc415247072 \h </w:instrText>
        </w:r>
        <w:r w:rsidR="00BA6A7F" w:rsidRPr="00D60278">
          <w:rPr>
            <w:b/>
            <w:webHidden/>
          </w:rPr>
        </w:r>
        <w:r w:rsidR="00BA6A7F" w:rsidRPr="00D60278">
          <w:rPr>
            <w:b/>
            <w:webHidden/>
          </w:rPr>
          <w:fldChar w:fldCharType="separate"/>
        </w:r>
        <w:r w:rsidR="00E84CDF">
          <w:rPr>
            <w:b/>
            <w:webHidden/>
          </w:rPr>
          <w:t>155</w:t>
        </w:r>
        <w:r w:rsidR="00BA6A7F" w:rsidRPr="00D60278">
          <w:rPr>
            <w:b/>
            <w:webHidden/>
          </w:rPr>
          <w:fldChar w:fldCharType="end"/>
        </w:r>
      </w:hyperlink>
    </w:p>
    <w:p w14:paraId="41C5E259" w14:textId="24194695" w:rsidR="00BA6A7F" w:rsidRPr="00BA6A7F" w:rsidRDefault="006C3806" w:rsidP="00996A7A">
      <w:pPr>
        <w:pStyle w:val="TOC3"/>
        <w:rPr>
          <w:rFonts w:eastAsiaTheme="minorEastAsia"/>
          <w:lang w:eastAsia="ja-JP"/>
        </w:rPr>
      </w:pPr>
      <w:hyperlink w:anchor="_Toc415247073" w:history="1">
        <w:r w:rsidR="00BA6A7F" w:rsidRPr="00BA6A7F">
          <w:rPr>
            <w:rStyle w:val="Hyperlink"/>
          </w:rPr>
          <w:t>III.</w:t>
        </w:r>
        <w:r w:rsidR="00BA6A7F" w:rsidRPr="00BA6A7F">
          <w:rPr>
            <w:rFonts w:eastAsiaTheme="minorEastAsia"/>
            <w:lang w:eastAsia="ja-JP"/>
          </w:rPr>
          <w:tab/>
        </w:r>
        <w:r w:rsidR="00BA6A7F" w:rsidRPr="00BA6A7F">
          <w:rPr>
            <w:rStyle w:val="Hyperlink"/>
          </w:rPr>
          <w:t>KIBRIS TÜRK HUKUKU YASALARINDA TANIMA VE TENFİZ</w:t>
        </w:r>
        <w:r w:rsidR="000F3E38">
          <w:rPr>
            <w:rStyle w:val="Hyperlink"/>
          </w:rPr>
          <w:t>..</w:t>
        </w:r>
        <w:r w:rsidR="00BA6A7F" w:rsidRPr="00BA6A7F">
          <w:rPr>
            <w:webHidden/>
          </w:rPr>
          <w:tab/>
        </w:r>
        <w:r w:rsidR="00BA6A7F" w:rsidRPr="00BA6A7F">
          <w:rPr>
            <w:webHidden/>
          </w:rPr>
          <w:fldChar w:fldCharType="begin"/>
        </w:r>
        <w:r w:rsidR="00BA6A7F" w:rsidRPr="00BA6A7F">
          <w:rPr>
            <w:webHidden/>
          </w:rPr>
          <w:instrText xml:space="preserve"> PAGEREF _Toc415247073 \h </w:instrText>
        </w:r>
        <w:r w:rsidR="00BA6A7F" w:rsidRPr="00BA6A7F">
          <w:rPr>
            <w:webHidden/>
          </w:rPr>
        </w:r>
        <w:r w:rsidR="00BA6A7F" w:rsidRPr="00BA6A7F">
          <w:rPr>
            <w:webHidden/>
          </w:rPr>
          <w:fldChar w:fldCharType="separate"/>
        </w:r>
        <w:r w:rsidR="00E84CDF">
          <w:rPr>
            <w:webHidden/>
          </w:rPr>
          <w:t>159</w:t>
        </w:r>
        <w:r w:rsidR="00BA6A7F" w:rsidRPr="00BA6A7F">
          <w:rPr>
            <w:webHidden/>
          </w:rPr>
          <w:fldChar w:fldCharType="end"/>
        </w:r>
      </w:hyperlink>
    </w:p>
    <w:p w14:paraId="5F8958C8" w14:textId="77777777" w:rsidR="00BA6A7F" w:rsidRPr="00BA6A7F" w:rsidRDefault="006C3806" w:rsidP="00BA6A7F">
      <w:pPr>
        <w:pStyle w:val="TOC2"/>
        <w:rPr>
          <w:rFonts w:eastAsiaTheme="minorEastAsia"/>
          <w:b w:val="0"/>
          <w:smallCaps w:val="0"/>
          <w:lang w:eastAsia="ja-JP"/>
        </w:rPr>
      </w:pPr>
      <w:hyperlink w:anchor="_Toc415247074" w:history="1">
        <w:r w:rsidR="00BA6A7F" w:rsidRPr="00BA6A7F">
          <w:rPr>
            <w:rStyle w:val="Hyperlink"/>
          </w:rPr>
          <w:t>§ 2. TANIMA - TENFİZİN ŞARTLARI VE SONUÇLARI</w:t>
        </w:r>
        <w:r w:rsidR="00BA6A7F" w:rsidRPr="00BA6A7F">
          <w:rPr>
            <w:webHidden/>
          </w:rPr>
          <w:tab/>
        </w:r>
        <w:r w:rsidR="00BA6A7F" w:rsidRPr="00BA6A7F">
          <w:rPr>
            <w:webHidden/>
          </w:rPr>
          <w:fldChar w:fldCharType="begin"/>
        </w:r>
        <w:r w:rsidR="00BA6A7F" w:rsidRPr="00BA6A7F">
          <w:rPr>
            <w:webHidden/>
          </w:rPr>
          <w:instrText xml:space="preserve"> PAGEREF _Toc415247074 \h </w:instrText>
        </w:r>
        <w:r w:rsidR="00BA6A7F" w:rsidRPr="00BA6A7F">
          <w:rPr>
            <w:webHidden/>
          </w:rPr>
        </w:r>
        <w:r w:rsidR="00BA6A7F" w:rsidRPr="00BA6A7F">
          <w:rPr>
            <w:webHidden/>
          </w:rPr>
          <w:fldChar w:fldCharType="separate"/>
        </w:r>
        <w:r w:rsidR="00E84CDF">
          <w:rPr>
            <w:webHidden/>
          </w:rPr>
          <w:t>165</w:t>
        </w:r>
        <w:r w:rsidR="00BA6A7F" w:rsidRPr="00BA6A7F">
          <w:rPr>
            <w:webHidden/>
          </w:rPr>
          <w:fldChar w:fldCharType="end"/>
        </w:r>
      </w:hyperlink>
    </w:p>
    <w:p w14:paraId="331FD270" w14:textId="77777777" w:rsidR="00BA6A7F" w:rsidRPr="00BA6A7F" w:rsidRDefault="006C3806" w:rsidP="00996A7A">
      <w:pPr>
        <w:pStyle w:val="TOC3"/>
        <w:rPr>
          <w:rFonts w:eastAsiaTheme="minorEastAsia"/>
          <w:lang w:eastAsia="ja-JP"/>
        </w:rPr>
      </w:pPr>
      <w:hyperlink w:anchor="_Toc415247075" w:history="1">
        <w:r w:rsidR="00BA6A7F" w:rsidRPr="00BA6A7F">
          <w:rPr>
            <w:rStyle w:val="Hyperlink"/>
          </w:rPr>
          <w:t>I.</w:t>
        </w:r>
        <w:r w:rsidR="00BA6A7F" w:rsidRPr="00BA6A7F">
          <w:rPr>
            <w:rFonts w:eastAsiaTheme="minorEastAsia"/>
            <w:lang w:eastAsia="ja-JP"/>
          </w:rPr>
          <w:tab/>
        </w:r>
        <w:r w:rsidR="00BA6A7F" w:rsidRPr="00BA6A7F">
          <w:rPr>
            <w:rStyle w:val="Hyperlink"/>
          </w:rPr>
          <w:t>GENEL OLARAK</w:t>
        </w:r>
        <w:r w:rsidR="00BA6A7F" w:rsidRPr="00BA6A7F">
          <w:rPr>
            <w:webHidden/>
          </w:rPr>
          <w:tab/>
        </w:r>
        <w:r w:rsidR="00BA6A7F" w:rsidRPr="00BA6A7F">
          <w:rPr>
            <w:webHidden/>
          </w:rPr>
          <w:fldChar w:fldCharType="begin"/>
        </w:r>
        <w:r w:rsidR="00BA6A7F" w:rsidRPr="00BA6A7F">
          <w:rPr>
            <w:webHidden/>
          </w:rPr>
          <w:instrText xml:space="preserve"> PAGEREF _Toc415247075 \h </w:instrText>
        </w:r>
        <w:r w:rsidR="00BA6A7F" w:rsidRPr="00BA6A7F">
          <w:rPr>
            <w:webHidden/>
          </w:rPr>
        </w:r>
        <w:r w:rsidR="00BA6A7F" w:rsidRPr="00BA6A7F">
          <w:rPr>
            <w:webHidden/>
          </w:rPr>
          <w:fldChar w:fldCharType="separate"/>
        </w:r>
        <w:r w:rsidR="00E84CDF">
          <w:rPr>
            <w:webHidden/>
          </w:rPr>
          <w:t>165</w:t>
        </w:r>
        <w:r w:rsidR="00BA6A7F" w:rsidRPr="00BA6A7F">
          <w:rPr>
            <w:webHidden/>
          </w:rPr>
          <w:fldChar w:fldCharType="end"/>
        </w:r>
      </w:hyperlink>
    </w:p>
    <w:p w14:paraId="66D8EE19" w14:textId="77777777" w:rsidR="00BA6A7F" w:rsidRPr="00BA6A7F" w:rsidRDefault="006C3806" w:rsidP="00996A7A">
      <w:pPr>
        <w:pStyle w:val="TOC3"/>
        <w:rPr>
          <w:rFonts w:eastAsiaTheme="minorEastAsia"/>
          <w:lang w:eastAsia="ja-JP"/>
        </w:rPr>
      </w:pPr>
      <w:hyperlink w:anchor="_Toc415247076" w:history="1">
        <w:r w:rsidR="00BA6A7F" w:rsidRPr="00BA6A7F">
          <w:rPr>
            <w:rStyle w:val="Hyperlink"/>
          </w:rPr>
          <w:t>II.</w:t>
        </w:r>
        <w:r w:rsidR="00BA6A7F" w:rsidRPr="00BA6A7F">
          <w:rPr>
            <w:rFonts w:eastAsiaTheme="minorEastAsia"/>
            <w:lang w:eastAsia="ja-JP"/>
          </w:rPr>
          <w:tab/>
        </w:r>
        <w:r w:rsidR="00BA6A7F" w:rsidRPr="00BA6A7F">
          <w:rPr>
            <w:rStyle w:val="Hyperlink"/>
          </w:rPr>
          <w:t>TANIMANIN ŞARTLARI</w:t>
        </w:r>
        <w:r w:rsidR="00BA6A7F" w:rsidRPr="00BA6A7F">
          <w:rPr>
            <w:webHidden/>
          </w:rPr>
          <w:tab/>
        </w:r>
        <w:r w:rsidR="00BA6A7F" w:rsidRPr="00BA6A7F">
          <w:rPr>
            <w:webHidden/>
          </w:rPr>
          <w:fldChar w:fldCharType="begin"/>
        </w:r>
        <w:r w:rsidR="00BA6A7F" w:rsidRPr="00BA6A7F">
          <w:rPr>
            <w:webHidden/>
          </w:rPr>
          <w:instrText xml:space="preserve"> PAGEREF _Toc415247076 \h </w:instrText>
        </w:r>
        <w:r w:rsidR="00BA6A7F" w:rsidRPr="00BA6A7F">
          <w:rPr>
            <w:webHidden/>
          </w:rPr>
        </w:r>
        <w:r w:rsidR="00BA6A7F" w:rsidRPr="00BA6A7F">
          <w:rPr>
            <w:webHidden/>
          </w:rPr>
          <w:fldChar w:fldCharType="separate"/>
        </w:r>
        <w:r w:rsidR="00E84CDF">
          <w:rPr>
            <w:webHidden/>
          </w:rPr>
          <w:t>166</w:t>
        </w:r>
        <w:r w:rsidR="00BA6A7F" w:rsidRPr="00BA6A7F">
          <w:rPr>
            <w:webHidden/>
          </w:rPr>
          <w:fldChar w:fldCharType="end"/>
        </w:r>
      </w:hyperlink>
    </w:p>
    <w:p w14:paraId="2B332600" w14:textId="77777777" w:rsidR="00BA6A7F" w:rsidRPr="00996A7A" w:rsidRDefault="006C3806" w:rsidP="00053CE5">
      <w:pPr>
        <w:pStyle w:val="TOC4"/>
        <w:rPr>
          <w:rFonts w:eastAsiaTheme="minorEastAsia"/>
          <w:lang w:eastAsia="ja-JP"/>
        </w:rPr>
      </w:pPr>
      <w:hyperlink w:anchor="_Toc415247077" w:history="1">
        <w:r w:rsidR="00BA6A7F" w:rsidRPr="00996A7A">
          <w:rPr>
            <w:rStyle w:val="Hyperlink"/>
            <w:b/>
          </w:rPr>
          <w:t>A.</w:t>
        </w:r>
        <w:r w:rsidR="00BA6A7F" w:rsidRPr="00996A7A">
          <w:rPr>
            <w:rFonts w:eastAsiaTheme="minorEastAsia"/>
            <w:lang w:eastAsia="ja-JP"/>
          </w:rPr>
          <w:tab/>
        </w:r>
        <w:r w:rsidR="00BA6A7F" w:rsidRPr="00996A7A">
          <w:rPr>
            <w:rStyle w:val="Hyperlink"/>
            <w:b/>
          </w:rPr>
          <w:t>Kararın “Yabancı-Mahkeme” Tarafından Verilmiş Olması</w:t>
        </w:r>
        <w:r w:rsidR="00BA6A7F" w:rsidRPr="00D60278">
          <w:rPr>
            <w:b/>
            <w:webHidden/>
          </w:rPr>
          <w:tab/>
        </w:r>
        <w:r w:rsidR="00BA6A7F" w:rsidRPr="00D60278">
          <w:rPr>
            <w:b/>
            <w:webHidden/>
          </w:rPr>
          <w:fldChar w:fldCharType="begin"/>
        </w:r>
        <w:r w:rsidR="00BA6A7F" w:rsidRPr="00D60278">
          <w:rPr>
            <w:b/>
            <w:webHidden/>
          </w:rPr>
          <w:instrText xml:space="preserve"> PAGEREF _Toc415247077 \h </w:instrText>
        </w:r>
        <w:r w:rsidR="00BA6A7F" w:rsidRPr="00D60278">
          <w:rPr>
            <w:b/>
            <w:webHidden/>
          </w:rPr>
        </w:r>
        <w:r w:rsidR="00BA6A7F" w:rsidRPr="00D60278">
          <w:rPr>
            <w:b/>
            <w:webHidden/>
          </w:rPr>
          <w:fldChar w:fldCharType="separate"/>
        </w:r>
        <w:r w:rsidR="00E84CDF">
          <w:rPr>
            <w:b/>
            <w:webHidden/>
          </w:rPr>
          <w:t>166</w:t>
        </w:r>
        <w:r w:rsidR="00BA6A7F" w:rsidRPr="00D60278">
          <w:rPr>
            <w:b/>
            <w:webHidden/>
          </w:rPr>
          <w:fldChar w:fldCharType="end"/>
        </w:r>
      </w:hyperlink>
    </w:p>
    <w:p w14:paraId="64459D92" w14:textId="77777777" w:rsidR="00BA6A7F" w:rsidRPr="00996A7A" w:rsidRDefault="006C3806" w:rsidP="00053CE5">
      <w:pPr>
        <w:pStyle w:val="TOC4"/>
        <w:rPr>
          <w:rFonts w:eastAsiaTheme="minorEastAsia"/>
          <w:lang w:eastAsia="ja-JP"/>
        </w:rPr>
      </w:pPr>
      <w:hyperlink w:anchor="_Toc415247078" w:history="1">
        <w:r w:rsidR="00BA6A7F" w:rsidRPr="00996A7A">
          <w:rPr>
            <w:rStyle w:val="Hyperlink"/>
            <w:b/>
          </w:rPr>
          <w:t>B.</w:t>
        </w:r>
        <w:r w:rsidR="00BA6A7F" w:rsidRPr="00996A7A">
          <w:rPr>
            <w:rFonts w:eastAsiaTheme="minorEastAsia"/>
            <w:lang w:eastAsia="ja-JP"/>
          </w:rPr>
          <w:tab/>
        </w:r>
        <w:r w:rsidR="00BA6A7F" w:rsidRPr="00996A7A">
          <w:rPr>
            <w:rStyle w:val="Hyperlink"/>
            <w:b/>
          </w:rPr>
          <w:t>Para Alacaklarına İlişkin Bir Karar Olması</w:t>
        </w:r>
        <w:r w:rsidR="00BA6A7F" w:rsidRPr="00D60278">
          <w:rPr>
            <w:b/>
            <w:webHidden/>
          </w:rPr>
          <w:tab/>
        </w:r>
        <w:r w:rsidR="00BA6A7F" w:rsidRPr="00D60278">
          <w:rPr>
            <w:b/>
            <w:webHidden/>
          </w:rPr>
          <w:fldChar w:fldCharType="begin"/>
        </w:r>
        <w:r w:rsidR="00BA6A7F" w:rsidRPr="00D60278">
          <w:rPr>
            <w:b/>
            <w:webHidden/>
          </w:rPr>
          <w:instrText xml:space="preserve"> PAGEREF _Toc415247078 \h </w:instrText>
        </w:r>
        <w:r w:rsidR="00BA6A7F" w:rsidRPr="00D60278">
          <w:rPr>
            <w:b/>
            <w:webHidden/>
          </w:rPr>
        </w:r>
        <w:r w:rsidR="00BA6A7F" w:rsidRPr="00D60278">
          <w:rPr>
            <w:b/>
            <w:webHidden/>
          </w:rPr>
          <w:fldChar w:fldCharType="separate"/>
        </w:r>
        <w:r w:rsidR="00E84CDF">
          <w:rPr>
            <w:b/>
            <w:webHidden/>
          </w:rPr>
          <w:t>168</w:t>
        </w:r>
        <w:r w:rsidR="00BA6A7F" w:rsidRPr="00D60278">
          <w:rPr>
            <w:b/>
            <w:webHidden/>
          </w:rPr>
          <w:fldChar w:fldCharType="end"/>
        </w:r>
      </w:hyperlink>
    </w:p>
    <w:p w14:paraId="5DBAE67E" w14:textId="77777777" w:rsidR="00BA6A7F" w:rsidRPr="00996A7A" w:rsidRDefault="006C3806" w:rsidP="00053CE5">
      <w:pPr>
        <w:pStyle w:val="TOC4"/>
        <w:rPr>
          <w:rFonts w:eastAsiaTheme="minorEastAsia"/>
          <w:lang w:eastAsia="ja-JP"/>
        </w:rPr>
      </w:pPr>
      <w:hyperlink w:anchor="_Toc415247079" w:history="1">
        <w:r w:rsidR="00BA6A7F" w:rsidRPr="00996A7A">
          <w:rPr>
            <w:rStyle w:val="Hyperlink"/>
            <w:b/>
          </w:rPr>
          <w:t>C.</w:t>
        </w:r>
        <w:r w:rsidR="00BA6A7F" w:rsidRPr="00996A7A">
          <w:rPr>
            <w:rFonts w:eastAsiaTheme="minorEastAsia"/>
            <w:lang w:eastAsia="ja-JP"/>
          </w:rPr>
          <w:tab/>
        </w:r>
        <w:r w:rsidR="00BA6A7F" w:rsidRPr="00996A7A">
          <w:rPr>
            <w:rStyle w:val="Hyperlink"/>
            <w:b/>
          </w:rPr>
          <w:t>Nihai ve Kesinleşmiş Bir Karar Olması</w:t>
        </w:r>
        <w:r w:rsidR="00BA6A7F" w:rsidRPr="00D60278">
          <w:rPr>
            <w:b/>
            <w:webHidden/>
          </w:rPr>
          <w:tab/>
        </w:r>
        <w:r w:rsidR="00BA6A7F" w:rsidRPr="00D60278">
          <w:rPr>
            <w:b/>
            <w:webHidden/>
          </w:rPr>
          <w:fldChar w:fldCharType="begin"/>
        </w:r>
        <w:r w:rsidR="00BA6A7F" w:rsidRPr="00D60278">
          <w:rPr>
            <w:b/>
            <w:webHidden/>
          </w:rPr>
          <w:instrText xml:space="preserve"> PAGEREF _Toc415247079 \h </w:instrText>
        </w:r>
        <w:r w:rsidR="00BA6A7F" w:rsidRPr="00D60278">
          <w:rPr>
            <w:b/>
            <w:webHidden/>
          </w:rPr>
        </w:r>
        <w:r w:rsidR="00BA6A7F" w:rsidRPr="00D60278">
          <w:rPr>
            <w:b/>
            <w:webHidden/>
          </w:rPr>
          <w:fldChar w:fldCharType="separate"/>
        </w:r>
        <w:r w:rsidR="00E84CDF">
          <w:rPr>
            <w:b/>
            <w:webHidden/>
          </w:rPr>
          <w:t>170</w:t>
        </w:r>
        <w:r w:rsidR="00BA6A7F" w:rsidRPr="00D60278">
          <w:rPr>
            <w:b/>
            <w:webHidden/>
          </w:rPr>
          <w:fldChar w:fldCharType="end"/>
        </w:r>
      </w:hyperlink>
    </w:p>
    <w:p w14:paraId="662964A9" w14:textId="77777777" w:rsidR="00BA6A7F" w:rsidRPr="00BA6A7F" w:rsidRDefault="006C3806" w:rsidP="00996A7A">
      <w:pPr>
        <w:pStyle w:val="TOC3"/>
        <w:rPr>
          <w:rFonts w:eastAsiaTheme="minorEastAsia"/>
          <w:lang w:eastAsia="ja-JP"/>
        </w:rPr>
      </w:pPr>
      <w:hyperlink w:anchor="_Toc415247080" w:history="1">
        <w:r w:rsidR="00BA6A7F" w:rsidRPr="00BA6A7F">
          <w:rPr>
            <w:rStyle w:val="Hyperlink"/>
          </w:rPr>
          <w:t>III.</w:t>
        </w:r>
        <w:r w:rsidR="00BA6A7F" w:rsidRPr="00BA6A7F">
          <w:rPr>
            <w:rFonts w:eastAsiaTheme="minorEastAsia"/>
            <w:lang w:eastAsia="ja-JP"/>
          </w:rPr>
          <w:tab/>
        </w:r>
        <w:r w:rsidR="00BA6A7F" w:rsidRPr="00BA6A7F">
          <w:rPr>
            <w:rStyle w:val="Hyperlink"/>
          </w:rPr>
          <w:t>TENFİZİN ŞARTLARI</w:t>
        </w:r>
        <w:r w:rsidR="00BA6A7F" w:rsidRPr="00BA6A7F">
          <w:rPr>
            <w:webHidden/>
          </w:rPr>
          <w:tab/>
        </w:r>
        <w:r w:rsidR="00BA6A7F" w:rsidRPr="00BA6A7F">
          <w:rPr>
            <w:webHidden/>
          </w:rPr>
          <w:fldChar w:fldCharType="begin"/>
        </w:r>
        <w:r w:rsidR="00BA6A7F" w:rsidRPr="00BA6A7F">
          <w:rPr>
            <w:webHidden/>
          </w:rPr>
          <w:instrText xml:space="preserve"> PAGEREF _Toc415247080 \h </w:instrText>
        </w:r>
        <w:r w:rsidR="00BA6A7F" w:rsidRPr="00BA6A7F">
          <w:rPr>
            <w:webHidden/>
          </w:rPr>
        </w:r>
        <w:r w:rsidR="00BA6A7F" w:rsidRPr="00BA6A7F">
          <w:rPr>
            <w:webHidden/>
          </w:rPr>
          <w:fldChar w:fldCharType="separate"/>
        </w:r>
        <w:r w:rsidR="00E84CDF">
          <w:rPr>
            <w:webHidden/>
          </w:rPr>
          <w:t>172</w:t>
        </w:r>
        <w:r w:rsidR="00BA6A7F" w:rsidRPr="00BA6A7F">
          <w:rPr>
            <w:webHidden/>
          </w:rPr>
          <w:fldChar w:fldCharType="end"/>
        </w:r>
      </w:hyperlink>
    </w:p>
    <w:p w14:paraId="5D078F05" w14:textId="77777777" w:rsidR="00BA6A7F" w:rsidRPr="00996A7A" w:rsidRDefault="006C3806" w:rsidP="00053CE5">
      <w:pPr>
        <w:pStyle w:val="TOC4"/>
        <w:rPr>
          <w:rFonts w:eastAsiaTheme="minorEastAsia"/>
          <w:lang w:eastAsia="ja-JP"/>
        </w:rPr>
      </w:pPr>
      <w:hyperlink w:anchor="_Toc415247081" w:history="1">
        <w:r w:rsidR="00BA6A7F" w:rsidRPr="00996A7A">
          <w:rPr>
            <w:rStyle w:val="Hyperlink"/>
            <w:b/>
          </w:rPr>
          <w:t>A.</w:t>
        </w:r>
        <w:r w:rsidR="00BA6A7F" w:rsidRPr="00996A7A">
          <w:rPr>
            <w:rFonts w:eastAsiaTheme="minorEastAsia"/>
            <w:lang w:eastAsia="ja-JP"/>
          </w:rPr>
          <w:tab/>
        </w:r>
        <w:r w:rsidR="00BA6A7F" w:rsidRPr="00996A7A">
          <w:rPr>
            <w:rStyle w:val="Hyperlink"/>
            <w:b/>
          </w:rPr>
          <w:t>Ön Şartlar</w:t>
        </w:r>
        <w:r w:rsidR="00BA6A7F" w:rsidRPr="00D60278">
          <w:rPr>
            <w:b/>
            <w:webHidden/>
          </w:rPr>
          <w:tab/>
        </w:r>
        <w:r w:rsidR="00BA6A7F" w:rsidRPr="00D60278">
          <w:rPr>
            <w:b/>
            <w:webHidden/>
          </w:rPr>
          <w:fldChar w:fldCharType="begin"/>
        </w:r>
        <w:r w:rsidR="00BA6A7F" w:rsidRPr="00D60278">
          <w:rPr>
            <w:b/>
            <w:webHidden/>
          </w:rPr>
          <w:instrText xml:space="preserve"> PAGEREF _Toc415247081 \h </w:instrText>
        </w:r>
        <w:r w:rsidR="00BA6A7F" w:rsidRPr="00D60278">
          <w:rPr>
            <w:b/>
            <w:webHidden/>
          </w:rPr>
        </w:r>
        <w:r w:rsidR="00BA6A7F" w:rsidRPr="00D60278">
          <w:rPr>
            <w:b/>
            <w:webHidden/>
          </w:rPr>
          <w:fldChar w:fldCharType="separate"/>
        </w:r>
        <w:r w:rsidR="00E84CDF">
          <w:rPr>
            <w:b/>
            <w:webHidden/>
          </w:rPr>
          <w:t>172</w:t>
        </w:r>
        <w:r w:rsidR="00BA6A7F" w:rsidRPr="00D60278">
          <w:rPr>
            <w:b/>
            <w:webHidden/>
          </w:rPr>
          <w:fldChar w:fldCharType="end"/>
        </w:r>
      </w:hyperlink>
    </w:p>
    <w:p w14:paraId="060694AD" w14:textId="77777777" w:rsidR="00BA6A7F" w:rsidRPr="00996A7A" w:rsidRDefault="006C3806" w:rsidP="00053CE5">
      <w:pPr>
        <w:pStyle w:val="TOC4"/>
        <w:rPr>
          <w:rFonts w:eastAsiaTheme="minorEastAsia"/>
          <w:lang w:eastAsia="ja-JP"/>
        </w:rPr>
      </w:pPr>
      <w:hyperlink w:anchor="_Toc415247082" w:history="1">
        <w:r w:rsidR="00BA6A7F" w:rsidRPr="00996A7A">
          <w:rPr>
            <w:rStyle w:val="Hyperlink"/>
            <w:b/>
          </w:rPr>
          <w:t>B.</w:t>
        </w:r>
        <w:r w:rsidR="00BA6A7F" w:rsidRPr="00996A7A">
          <w:rPr>
            <w:rFonts w:eastAsiaTheme="minorEastAsia"/>
            <w:lang w:eastAsia="ja-JP"/>
          </w:rPr>
          <w:tab/>
        </w:r>
        <w:r w:rsidR="00BA6A7F" w:rsidRPr="00996A7A">
          <w:rPr>
            <w:rStyle w:val="Hyperlink"/>
            <w:b/>
          </w:rPr>
          <w:t>Asli Şartlar</w:t>
        </w:r>
        <w:r w:rsidR="00BA6A7F" w:rsidRPr="00D60278">
          <w:rPr>
            <w:b/>
            <w:webHidden/>
          </w:rPr>
          <w:tab/>
        </w:r>
        <w:r w:rsidR="00BA6A7F" w:rsidRPr="00D60278">
          <w:rPr>
            <w:b/>
            <w:webHidden/>
          </w:rPr>
          <w:fldChar w:fldCharType="begin"/>
        </w:r>
        <w:r w:rsidR="00BA6A7F" w:rsidRPr="00D60278">
          <w:rPr>
            <w:b/>
            <w:webHidden/>
          </w:rPr>
          <w:instrText xml:space="preserve"> PAGEREF _Toc415247082 \h </w:instrText>
        </w:r>
        <w:r w:rsidR="00BA6A7F" w:rsidRPr="00D60278">
          <w:rPr>
            <w:b/>
            <w:webHidden/>
          </w:rPr>
        </w:r>
        <w:r w:rsidR="00BA6A7F" w:rsidRPr="00D60278">
          <w:rPr>
            <w:b/>
            <w:webHidden/>
          </w:rPr>
          <w:fldChar w:fldCharType="separate"/>
        </w:r>
        <w:r w:rsidR="00E84CDF">
          <w:rPr>
            <w:b/>
            <w:webHidden/>
          </w:rPr>
          <w:t>172</w:t>
        </w:r>
        <w:r w:rsidR="00BA6A7F" w:rsidRPr="00D60278">
          <w:rPr>
            <w:b/>
            <w:webHidden/>
          </w:rPr>
          <w:fldChar w:fldCharType="end"/>
        </w:r>
      </w:hyperlink>
    </w:p>
    <w:p w14:paraId="45826CDD" w14:textId="77777777" w:rsidR="00BA6A7F" w:rsidRPr="00BA6A7F" w:rsidRDefault="006C3806" w:rsidP="00BA6A7F">
      <w:pPr>
        <w:pStyle w:val="TOC5"/>
        <w:tabs>
          <w:tab w:val="left" w:pos="1320"/>
          <w:tab w:val="right" w:leader="dot" w:pos="7927"/>
        </w:tabs>
        <w:jc w:val="both"/>
        <w:rPr>
          <w:rFonts w:ascii="Times New Roman" w:eastAsiaTheme="minorEastAsia" w:hAnsi="Times New Roman" w:cs="Times New Roman"/>
          <w:noProof/>
          <w:sz w:val="24"/>
          <w:szCs w:val="24"/>
          <w:lang w:eastAsia="ja-JP"/>
        </w:rPr>
      </w:pPr>
      <w:hyperlink w:anchor="_Toc415247083" w:history="1">
        <w:r w:rsidR="00BA6A7F" w:rsidRPr="00BA6A7F">
          <w:rPr>
            <w:rStyle w:val="Hyperlink"/>
            <w:rFonts w:ascii="Times New Roman" w:hAnsi="Times New Roman" w:cs="Times New Roman"/>
            <w:noProof/>
            <w:sz w:val="24"/>
            <w:szCs w:val="24"/>
          </w:rPr>
          <w:t>1.</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Karşılıklılık Şartı</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_Toc415247083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172</w:t>
        </w:r>
        <w:r w:rsidR="00BA6A7F" w:rsidRPr="00BA6A7F">
          <w:rPr>
            <w:rFonts w:ascii="Times New Roman" w:hAnsi="Times New Roman" w:cs="Times New Roman"/>
            <w:noProof/>
            <w:webHidden/>
            <w:sz w:val="24"/>
            <w:szCs w:val="24"/>
          </w:rPr>
          <w:fldChar w:fldCharType="end"/>
        </w:r>
      </w:hyperlink>
    </w:p>
    <w:p w14:paraId="37974715" w14:textId="77777777" w:rsidR="00BA6A7F" w:rsidRPr="00BA6A7F" w:rsidRDefault="006C3806" w:rsidP="00BA6A7F">
      <w:pPr>
        <w:pStyle w:val="TOC5"/>
        <w:tabs>
          <w:tab w:val="left" w:pos="1320"/>
          <w:tab w:val="right" w:leader="dot" w:pos="7927"/>
        </w:tabs>
        <w:jc w:val="both"/>
        <w:rPr>
          <w:rFonts w:ascii="Times New Roman" w:eastAsiaTheme="minorEastAsia" w:hAnsi="Times New Roman" w:cs="Times New Roman"/>
          <w:noProof/>
          <w:sz w:val="24"/>
          <w:szCs w:val="24"/>
          <w:lang w:eastAsia="ja-JP"/>
        </w:rPr>
      </w:pPr>
      <w:hyperlink w:anchor="_Toc415247084" w:history="1">
        <w:r w:rsidR="00BA6A7F" w:rsidRPr="00BA6A7F">
          <w:rPr>
            <w:rStyle w:val="Hyperlink"/>
            <w:rFonts w:ascii="Times New Roman" w:hAnsi="Times New Roman" w:cs="Times New Roman"/>
            <w:noProof/>
            <w:sz w:val="24"/>
            <w:szCs w:val="24"/>
          </w:rPr>
          <w:t>2.</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Kararın Kıbrıs Türk Mahkemelerinin Münhasır Yetkisine Girmemesi Şartı</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_Toc415247084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174</w:t>
        </w:r>
        <w:r w:rsidR="00BA6A7F" w:rsidRPr="00BA6A7F">
          <w:rPr>
            <w:rFonts w:ascii="Times New Roman" w:hAnsi="Times New Roman" w:cs="Times New Roman"/>
            <w:noProof/>
            <w:webHidden/>
            <w:sz w:val="24"/>
            <w:szCs w:val="24"/>
          </w:rPr>
          <w:fldChar w:fldCharType="end"/>
        </w:r>
      </w:hyperlink>
    </w:p>
    <w:p w14:paraId="418EC094" w14:textId="77777777" w:rsidR="00BA6A7F" w:rsidRPr="00BA6A7F" w:rsidRDefault="006C3806" w:rsidP="00BA6A7F">
      <w:pPr>
        <w:pStyle w:val="TOC5"/>
        <w:tabs>
          <w:tab w:val="left" w:pos="1320"/>
          <w:tab w:val="right" w:leader="dot" w:pos="7927"/>
        </w:tabs>
        <w:jc w:val="both"/>
        <w:rPr>
          <w:rFonts w:ascii="Times New Roman" w:eastAsiaTheme="minorEastAsia" w:hAnsi="Times New Roman" w:cs="Times New Roman"/>
          <w:noProof/>
          <w:sz w:val="24"/>
          <w:szCs w:val="24"/>
          <w:lang w:eastAsia="ja-JP"/>
        </w:rPr>
      </w:pPr>
      <w:hyperlink w:anchor="_Toc415247085" w:history="1">
        <w:r w:rsidR="00BA6A7F" w:rsidRPr="00BA6A7F">
          <w:rPr>
            <w:rStyle w:val="Hyperlink"/>
            <w:rFonts w:ascii="Times New Roman" w:hAnsi="Times New Roman" w:cs="Times New Roman"/>
            <w:noProof/>
            <w:sz w:val="24"/>
            <w:szCs w:val="24"/>
          </w:rPr>
          <w:t>3.</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Savunma Haklarına Riayet Şartı</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_Toc415247085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177</w:t>
        </w:r>
        <w:r w:rsidR="00BA6A7F" w:rsidRPr="00BA6A7F">
          <w:rPr>
            <w:rFonts w:ascii="Times New Roman" w:hAnsi="Times New Roman" w:cs="Times New Roman"/>
            <w:noProof/>
            <w:webHidden/>
            <w:sz w:val="24"/>
            <w:szCs w:val="24"/>
          </w:rPr>
          <w:fldChar w:fldCharType="end"/>
        </w:r>
      </w:hyperlink>
    </w:p>
    <w:p w14:paraId="1C7EC057" w14:textId="77777777" w:rsidR="00BA6A7F" w:rsidRPr="00BA6A7F" w:rsidRDefault="006C3806" w:rsidP="00BA6A7F">
      <w:pPr>
        <w:pStyle w:val="TOC5"/>
        <w:tabs>
          <w:tab w:val="left" w:pos="1320"/>
          <w:tab w:val="right" w:leader="dot" w:pos="7927"/>
        </w:tabs>
        <w:jc w:val="both"/>
        <w:rPr>
          <w:rFonts w:ascii="Times New Roman" w:eastAsiaTheme="minorEastAsia" w:hAnsi="Times New Roman" w:cs="Times New Roman"/>
          <w:noProof/>
          <w:sz w:val="24"/>
          <w:szCs w:val="24"/>
          <w:lang w:eastAsia="ja-JP"/>
        </w:rPr>
      </w:pPr>
      <w:hyperlink w:anchor="_Toc415247086" w:history="1">
        <w:r w:rsidR="00BA6A7F" w:rsidRPr="00BA6A7F">
          <w:rPr>
            <w:rStyle w:val="Hyperlink"/>
            <w:rFonts w:ascii="Times New Roman" w:hAnsi="Times New Roman" w:cs="Times New Roman"/>
            <w:noProof/>
            <w:sz w:val="24"/>
            <w:szCs w:val="24"/>
          </w:rPr>
          <w:t>4.</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Kamu Görüşlerine (Düzenine) Açıkça Aykırı Olmama Şartı</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_Toc415247086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179</w:t>
        </w:r>
        <w:r w:rsidR="00BA6A7F" w:rsidRPr="00BA6A7F">
          <w:rPr>
            <w:rFonts w:ascii="Times New Roman" w:hAnsi="Times New Roman" w:cs="Times New Roman"/>
            <w:noProof/>
            <w:webHidden/>
            <w:sz w:val="24"/>
            <w:szCs w:val="24"/>
          </w:rPr>
          <w:fldChar w:fldCharType="end"/>
        </w:r>
      </w:hyperlink>
    </w:p>
    <w:p w14:paraId="45A58386" w14:textId="77777777" w:rsidR="00BA6A7F" w:rsidRPr="00BA6A7F" w:rsidRDefault="006C3806" w:rsidP="00BA6A7F">
      <w:pPr>
        <w:pStyle w:val="TOC5"/>
        <w:tabs>
          <w:tab w:val="left" w:pos="1320"/>
          <w:tab w:val="right" w:leader="dot" w:pos="7927"/>
        </w:tabs>
        <w:jc w:val="both"/>
        <w:rPr>
          <w:rFonts w:ascii="Times New Roman" w:eastAsiaTheme="minorEastAsia" w:hAnsi="Times New Roman" w:cs="Times New Roman"/>
          <w:noProof/>
          <w:sz w:val="24"/>
          <w:szCs w:val="24"/>
          <w:lang w:eastAsia="ja-JP"/>
        </w:rPr>
      </w:pPr>
      <w:hyperlink w:anchor="_Toc415247087" w:history="1">
        <w:r w:rsidR="00BA6A7F" w:rsidRPr="00BA6A7F">
          <w:rPr>
            <w:rStyle w:val="Hyperlink"/>
            <w:rFonts w:ascii="Times New Roman" w:hAnsi="Times New Roman" w:cs="Times New Roman"/>
            <w:noProof/>
            <w:sz w:val="24"/>
            <w:szCs w:val="24"/>
          </w:rPr>
          <w:t>5.</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Kararın KKTC’de Aynı Konuda Verilmiş ve Kesinleşmiş Bir Karara Aykırı Olmaması Şartı</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_Toc415247087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181</w:t>
        </w:r>
        <w:r w:rsidR="00BA6A7F" w:rsidRPr="00BA6A7F">
          <w:rPr>
            <w:rFonts w:ascii="Times New Roman" w:hAnsi="Times New Roman" w:cs="Times New Roman"/>
            <w:noProof/>
            <w:webHidden/>
            <w:sz w:val="24"/>
            <w:szCs w:val="24"/>
          </w:rPr>
          <w:fldChar w:fldCharType="end"/>
        </w:r>
      </w:hyperlink>
    </w:p>
    <w:p w14:paraId="79B3952D" w14:textId="77777777" w:rsidR="00BA6A7F" w:rsidRPr="00BA6A7F" w:rsidRDefault="006C3806" w:rsidP="00BA6A7F">
      <w:pPr>
        <w:pStyle w:val="TOC5"/>
        <w:tabs>
          <w:tab w:val="left" w:pos="1320"/>
          <w:tab w:val="right" w:leader="dot" w:pos="7927"/>
        </w:tabs>
        <w:jc w:val="both"/>
        <w:rPr>
          <w:rFonts w:ascii="Times New Roman" w:eastAsiaTheme="minorEastAsia" w:hAnsi="Times New Roman" w:cs="Times New Roman"/>
          <w:noProof/>
          <w:sz w:val="24"/>
          <w:szCs w:val="24"/>
          <w:lang w:eastAsia="ja-JP"/>
        </w:rPr>
      </w:pPr>
      <w:hyperlink w:anchor="_Toc415247088" w:history="1">
        <w:r w:rsidR="00BA6A7F" w:rsidRPr="00BA6A7F">
          <w:rPr>
            <w:rStyle w:val="Hyperlink"/>
            <w:rFonts w:ascii="Times New Roman" w:hAnsi="Times New Roman" w:cs="Times New Roman"/>
            <w:noProof/>
            <w:sz w:val="24"/>
            <w:szCs w:val="24"/>
          </w:rPr>
          <w:t>6.</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Kararın Hile İle Alınmamış Olması Şartı</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_Toc415247088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182</w:t>
        </w:r>
        <w:r w:rsidR="00BA6A7F" w:rsidRPr="00BA6A7F">
          <w:rPr>
            <w:rFonts w:ascii="Times New Roman" w:hAnsi="Times New Roman" w:cs="Times New Roman"/>
            <w:noProof/>
            <w:webHidden/>
            <w:sz w:val="24"/>
            <w:szCs w:val="24"/>
          </w:rPr>
          <w:fldChar w:fldCharType="end"/>
        </w:r>
      </w:hyperlink>
    </w:p>
    <w:p w14:paraId="796ED5F5" w14:textId="77777777" w:rsidR="00BA6A7F" w:rsidRPr="00BA6A7F" w:rsidRDefault="006C3806" w:rsidP="00BA6A7F">
      <w:pPr>
        <w:pStyle w:val="TOC2"/>
        <w:rPr>
          <w:rFonts w:eastAsiaTheme="minorEastAsia"/>
          <w:b w:val="0"/>
          <w:smallCaps w:val="0"/>
          <w:lang w:eastAsia="ja-JP"/>
        </w:rPr>
      </w:pPr>
      <w:hyperlink w:anchor="_Toc415247089" w:history="1">
        <w:r w:rsidR="00BA6A7F" w:rsidRPr="00BA6A7F">
          <w:rPr>
            <w:rStyle w:val="Hyperlink"/>
          </w:rPr>
          <w:t>IV.</w:t>
        </w:r>
        <w:r w:rsidR="00BA6A7F" w:rsidRPr="00BA6A7F">
          <w:rPr>
            <w:rFonts w:eastAsiaTheme="minorEastAsia"/>
            <w:b w:val="0"/>
            <w:smallCaps w:val="0"/>
            <w:lang w:eastAsia="ja-JP"/>
          </w:rPr>
          <w:tab/>
        </w:r>
        <w:r w:rsidR="00BA6A7F" w:rsidRPr="00BA6A7F">
          <w:rPr>
            <w:rStyle w:val="Hyperlink"/>
          </w:rPr>
          <w:t>TANIMA VE TENFİZİN SONUÇLARI</w:t>
        </w:r>
        <w:r w:rsidR="00BA6A7F" w:rsidRPr="00BA6A7F">
          <w:rPr>
            <w:webHidden/>
          </w:rPr>
          <w:tab/>
        </w:r>
        <w:r w:rsidR="00BA6A7F" w:rsidRPr="00BA6A7F">
          <w:rPr>
            <w:webHidden/>
          </w:rPr>
          <w:fldChar w:fldCharType="begin"/>
        </w:r>
        <w:r w:rsidR="00BA6A7F" w:rsidRPr="00BA6A7F">
          <w:rPr>
            <w:webHidden/>
          </w:rPr>
          <w:instrText xml:space="preserve"> PAGEREF _Toc415247089 \h </w:instrText>
        </w:r>
        <w:r w:rsidR="00BA6A7F" w:rsidRPr="00BA6A7F">
          <w:rPr>
            <w:webHidden/>
          </w:rPr>
        </w:r>
        <w:r w:rsidR="00BA6A7F" w:rsidRPr="00BA6A7F">
          <w:rPr>
            <w:webHidden/>
          </w:rPr>
          <w:fldChar w:fldCharType="separate"/>
        </w:r>
        <w:r w:rsidR="00E84CDF">
          <w:rPr>
            <w:webHidden/>
          </w:rPr>
          <w:t>184</w:t>
        </w:r>
        <w:r w:rsidR="00BA6A7F" w:rsidRPr="00BA6A7F">
          <w:rPr>
            <w:webHidden/>
          </w:rPr>
          <w:fldChar w:fldCharType="end"/>
        </w:r>
      </w:hyperlink>
    </w:p>
    <w:p w14:paraId="2C130686" w14:textId="77777777" w:rsidR="00BA6A7F" w:rsidRPr="00BA6A7F" w:rsidRDefault="006C3806" w:rsidP="00996A7A">
      <w:pPr>
        <w:pStyle w:val="TOC3"/>
        <w:rPr>
          <w:rFonts w:eastAsiaTheme="minorEastAsia"/>
          <w:lang w:eastAsia="ja-JP"/>
        </w:rPr>
      </w:pPr>
      <w:hyperlink w:anchor="_Toc415247090" w:history="1">
        <w:r w:rsidR="00BA6A7F" w:rsidRPr="00BA6A7F">
          <w:rPr>
            <w:rStyle w:val="Hyperlink"/>
          </w:rPr>
          <w:t>A.</w:t>
        </w:r>
        <w:r w:rsidR="00BA6A7F" w:rsidRPr="00BA6A7F">
          <w:rPr>
            <w:rFonts w:eastAsiaTheme="minorEastAsia"/>
            <w:lang w:eastAsia="ja-JP"/>
          </w:rPr>
          <w:tab/>
        </w:r>
        <w:r w:rsidR="00BA6A7F" w:rsidRPr="00BA6A7F">
          <w:rPr>
            <w:rStyle w:val="Hyperlink"/>
          </w:rPr>
          <w:t>Tanımanın Sonuçları</w:t>
        </w:r>
        <w:r w:rsidR="00BA6A7F" w:rsidRPr="00BA6A7F">
          <w:rPr>
            <w:webHidden/>
          </w:rPr>
          <w:tab/>
        </w:r>
        <w:r w:rsidR="00BA6A7F" w:rsidRPr="00BA6A7F">
          <w:rPr>
            <w:webHidden/>
          </w:rPr>
          <w:fldChar w:fldCharType="begin"/>
        </w:r>
        <w:r w:rsidR="00BA6A7F" w:rsidRPr="00BA6A7F">
          <w:rPr>
            <w:webHidden/>
          </w:rPr>
          <w:instrText xml:space="preserve"> PAGEREF _Toc415247090 \h </w:instrText>
        </w:r>
        <w:r w:rsidR="00BA6A7F" w:rsidRPr="00BA6A7F">
          <w:rPr>
            <w:webHidden/>
          </w:rPr>
        </w:r>
        <w:r w:rsidR="00BA6A7F" w:rsidRPr="00BA6A7F">
          <w:rPr>
            <w:webHidden/>
          </w:rPr>
          <w:fldChar w:fldCharType="separate"/>
        </w:r>
        <w:r w:rsidR="00E84CDF">
          <w:rPr>
            <w:webHidden/>
          </w:rPr>
          <w:t>184</w:t>
        </w:r>
        <w:r w:rsidR="00BA6A7F" w:rsidRPr="00BA6A7F">
          <w:rPr>
            <w:webHidden/>
          </w:rPr>
          <w:fldChar w:fldCharType="end"/>
        </w:r>
      </w:hyperlink>
    </w:p>
    <w:p w14:paraId="70EE1985" w14:textId="77777777" w:rsidR="00BA6A7F" w:rsidRPr="00BA6A7F" w:rsidRDefault="006C3806" w:rsidP="00996A7A">
      <w:pPr>
        <w:pStyle w:val="TOC3"/>
        <w:rPr>
          <w:rFonts w:eastAsiaTheme="minorEastAsia"/>
          <w:lang w:eastAsia="ja-JP"/>
        </w:rPr>
      </w:pPr>
      <w:hyperlink w:anchor="_Toc415247091" w:history="1">
        <w:r w:rsidR="00BA6A7F" w:rsidRPr="00BA6A7F">
          <w:rPr>
            <w:rStyle w:val="Hyperlink"/>
          </w:rPr>
          <w:t>B.</w:t>
        </w:r>
        <w:r w:rsidR="00BA6A7F" w:rsidRPr="00BA6A7F">
          <w:rPr>
            <w:rFonts w:eastAsiaTheme="minorEastAsia"/>
            <w:lang w:eastAsia="ja-JP"/>
          </w:rPr>
          <w:tab/>
        </w:r>
        <w:r w:rsidR="00BA6A7F" w:rsidRPr="00BA6A7F">
          <w:rPr>
            <w:rStyle w:val="Hyperlink"/>
          </w:rPr>
          <w:t>Tenfizin Sonuçları</w:t>
        </w:r>
        <w:r w:rsidR="00BA6A7F" w:rsidRPr="00BA6A7F">
          <w:rPr>
            <w:webHidden/>
          </w:rPr>
          <w:tab/>
        </w:r>
        <w:r w:rsidR="00BA6A7F" w:rsidRPr="00BA6A7F">
          <w:rPr>
            <w:webHidden/>
          </w:rPr>
          <w:fldChar w:fldCharType="begin"/>
        </w:r>
        <w:r w:rsidR="00BA6A7F" w:rsidRPr="00BA6A7F">
          <w:rPr>
            <w:webHidden/>
          </w:rPr>
          <w:instrText xml:space="preserve"> PAGEREF _Toc415247091 \h </w:instrText>
        </w:r>
        <w:r w:rsidR="00BA6A7F" w:rsidRPr="00BA6A7F">
          <w:rPr>
            <w:webHidden/>
          </w:rPr>
        </w:r>
        <w:r w:rsidR="00BA6A7F" w:rsidRPr="00BA6A7F">
          <w:rPr>
            <w:webHidden/>
          </w:rPr>
          <w:fldChar w:fldCharType="separate"/>
        </w:r>
        <w:r w:rsidR="00E84CDF">
          <w:rPr>
            <w:webHidden/>
          </w:rPr>
          <w:t>185</w:t>
        </w:r>
        <w:r w:rsidR="00BA6A7F" w:rsidRPr="00BA6A7F">
          <w:rPr>
            <w:webHidden/>
          </w:rPr>
          <w:fldChar w:fldCharType="end"/>
        </w:r>
      </w:hyperlink>
    </w:p>
    <w:p w14:paraId="7955F128" w14:textId="77777777" w:rsidR="00BA6A7F" w:rsidRPr="00996A7A" w:rsidRDefault="006C3806" w:rsidP="00053CE5">
      <w:pPr>
        <w:pStyle w:val="TOC4"/>
        <w:rPr>
          <w:rFonts w:eastAsiaTheme="minorEastAsia"/>
          <w:lang w:eastAsia="ja-JP"/>
        </w:rPr>
      </w:pPr>
      <w:hyperlink w:anchor="_Toc415247092" w:history="1">
        <w:r w:rsidR="00BA6A7F" w:rsidRPr="00996A7A">
          <w:rPr>
            <w:rStyle w:val="Hyperlink"/>
          </w:rPr>
          <w:t>1.</w:t>
        </w:r>
        <w:r w:rsidR="00BA6A7F" w:rsidRPr="00996A7A">
          <w:rPr>
            <w:rFonts w:eastAsiaTheme="minorEastAsia"/>
            <w:lang w:eastAsia="ja-JP"/>
          </w:rPr>
          <w:tab/>
        </w:r>
        <w:r w:rsidR="00BA6A7F" w:rsidRPr="00996A7A">
          <w:rPr>
            <w:rStyle w:val="Hyperlink"/>
          </w:rPr>
          <w:t>Tescil (Tenfiz) Kararı</w:t>
        </w:r>
        <w:r w:rsidR="00BA6A7F" w:rsidRPr="00996A7A">
          <w:rPr>
            <w:webHidden/>
          </w:rPr>
          <w:tab/>
        </w:r>
        <w:r w:rsidR="00BA6A7F" w:rsidRPr="00996A7A">
          <w:rPr>
            <w:webHidden/>
          </w:rPr>
          <w:fldChar w:fldCharType="begin"/>
        </w:r>
        <w:r w:rsidR="00BA6A7F" w:rsidRPr="00996A7A">
          <w:rPr>
            <w:webHidden/>
          </w:rPr>
          <w:instrText xml:space="preserve"> PAGEREF _Toc415247092 \h </w:instrText>
        </w:r>
        <w:r w:rsidR="00BA6A7F" w:rsidRPr="00996A7A">
          <w:rPr>
            <w:webHidden/>
          </w:rPr>
        </w:r>
        <w:r w:rsidR="00BA6A7F" w:rsidRPr="00996A7A">
          <w:rPr>
            <w:webHidden/>
          </w:rPr>
          <w:fldChar w:fldCharType="separate"/>
        </w:r>
        <w:r w:rsidR="00E84CDF">
          <w:rPr>
            <w:webHidden/>
          </w:rPr>
          <w:t>185</w:t>
        </w:r>
        <w:r w:rsidR="00BA6A7F" w:rsidRPr="00996A7A">
          <w:rPr>
            <w:webHidden/>
          </w:rPr>
          <w:fldChar w:fldCharType="end"/>
        </w:r>
      </w:hyperlink>
    </w:p>
    <w:p w14:paraId="711196D2" w14:textId="77777777" w:rsidR="00BA6A7F" w:rsidRPr="00996A7A" w:rsidRDefault="006C3806" w:rsidP="00053CE5">
      <w:pPr>
        <w:pStyle w:val="TOC4"/>
        <w:rPr>
          <w:rFonts w:eastAsiaTheme="minorEastAsia"/>
          <w:lang w:eastAsia="ja-JP"/>
        </w:rPr>
      </w:pPr>
      <w:hyperlink w:anchor="_Toc415247093" w:history="1">
        <w:r w:rsidR="00BA6A7F" w:rsidRPr="00996A7A">
          <w:rPr>
            <w:rStyle w:val="Hyperlink"/>
          </w:rPr>
          <w:t>2.</w:t>
        </w:r>
        <w:r w:rsidR="00BA6A7F" w:rsidRPr="00996A7A">
          <w:rPr>
            <w:rFonts w:eastAsiaTheme="minorEastAsia"/>
            <w:lang w:eastAsia="ja-JP"/>
          </w:rPr>
          <w:tab/>
        </w:r>
        <w:r w:rsidR="00BA6A7F" w:rsidRPr="00996A7A">
          <w:rPr>
            <w:rStyle w:val="Hyperlink"/>
          </w:rPr>
          <w:t>Tescil (Tenfiz) Kararının İptali</w:t>
        </w:r>
        <w:r w:rsidR="00BA6A7F" w:rsidRPr="00996A7A">
          <w:rPr>
            <w:webHidden/>
          </w:rPr>
          <w:tab/>
        </w:r>
        <w:r w:rsidR="00BA6A7F" w:rsidRPr="00996A7A">
          <w:rPr>
            <w:webHidden/>
          </w:rPr>
          <w:fldChar w:fldCharType="begin"/>
        </w:r>
        <w:r w:rsidR="00BA6A7F" w:rsidRPr="00996A7A">
          <w:rPr>
            <w:webHidden/>
          </w:rPr>
          <w:instrText xml:space="preserve"> PAGEREF _Toc415247093 \h </w:instrText>
        </w:r>
        <w:r w:rsidR="00BA6A7F" w:rsidRPr="00996A7A">
          <w:rPr>
            <w:webHidden/>
          </w:rPr>
        </w:r>
        <w:r w:rsidR="00BA6A7F" w:rsidRPr="00996A7A">
          <w:rPr>
            <w:webHidden/>
          </w:rPr>
          <w:fldChar w:fldCharType="separate"/>
        </w:r>
        <w:r w:rsidR="00E84CDF">
          <w:rPr>
            <w:webHidden/>
          </w:rPr>
          <w:t>187</w:t>
        </w:r>
        <w:r w:rsidR="00BA6A7F" w:rsidRPr="00996A7A">
          <w:rPr>
            <w:webHidden/>
          </w:rPr>
          <w:fldChar w:fldCharType="end"/>
        </w:r>
      </w:hyperlink>
    </w:p>
    <w:p w14:paraId="4AD3E9E7" w14:textId="77777777" w:rsidR="00BA6A7F" w:rsidRPr="00BA6A7F" w:rsidRDefault="006C3806" w:rsidP="00BA6A7F">
      <w:pPr>
        <w:pStyle w:val="TOC2"/>
        <w:rPr>
          <w:rFonts w:eastAsiaTheme="minorEastAsia"/>
          <w:b w:val="0"/>
          <w:smallCaps w:val="0"/>
          <w:lang w:eastAsia="ja-JP"/>
        </w:rPr>
      </w:pPr>
      <w:hyperlink w:anchor="_Toc415247094" w:history="1">
        <w:r w:rsidR="00BA6A7F" w:rsidRPr="00BA6A7F">
          <w:rPr>
            <w:rStyle w:val="Hyperlink"/>
          </w:rPr>
          <w:t>§ 3. TANIMA VE TENFİZİN USULÜ</w:t>
        </w:r>
        <w:r w:rsidR="00BA6A7F" w:rsidRPr="00BA6A7F">
          <w:rPr>
            <w:webHidden/>
          </w:rPr>
          <w:tab/>
        </w:r>
        <w:r w:rsidR="00BA6A7F" w:rsidRPr="00BA6A7F">
          <w:rPr>
            <w:webHidden/>
          </w:rPr>
          <w:fldChar w:fldCharType="begin"/>
        </w:r>
        <w:r w:rsidR="00BA6A7F" w:rsidRPr="00BA6A7F">
          <w:rPr>
            <w:webHidden/>
          </w:rPr>
          <w:instrText xml:space="preserve"> PAGEREF _Toc415247094 \h </w:instrText>
        </w:r>
        <w:r w:rsidR="00BA6A7F" w:rsidRPr="00BA6A7F">
          <w:rPr>
            <w:webHidden/>
          </w:rPr>
        </w:r>
        <w:r w:rsidR="00BA6A7F" w:rsidRPr="00BA6A7F">
          <w:rPr>
            <w:webHidden/>
          </w:rPr>
          <w:fldChar w:fldCharType="separate"/>
        </w:r>
        <w:r w:rsidR="00E84CDF">
          <w:rPr>
            <w:webHidden/>
          </w:rPr>
          <w:t>189</w:t>
        </w:r>
        <w:r w:rsidR="00BA6A7F" w:rsidRPr="00BA6A7F">
          <w:rPr>
            <w:webHidden/>
          </w:rPr>
          <w:fldChar w:fldCharType="end"/>
        </w:r>
      </w:hyperlink>
    </w:p>
    <w:p w14:paraId="3EC1273F" w14:textId="77777777" w:rsidR="00BA6A7F" w:rsidRPr="00BA6A7F" w:rsidRDefault="006C3806" w:rsidP="00996A7A">
      <w:pPr>
        <w:pStyle w:val="TOC3"/>
        <w:rPr>
          <w:rFonts w:eastAsiaTheme="minorEastAsia"/>
          <w:lang w:eastAsia="ja-JP"/>
        </w:rPr>
      </w:pPr>
      <w:hyperlink w:anchor="_Toc415247095" w:history="1">
        <w:r w:rsidR="00BA6A7F" w:rsidRPr="00BA6A7F">
          <w:rPr>
            <w:rStyle w:val="Hyperlink"/>
          </w:rPr>
          <w:t>I.</w:t>
        </w:r>
        <w:r w:rsidR="00BA6A7F" w:rsidRPr="00BA6A7F">
          <w:rPr>
            <w:rFonts w:eastAsiaTheme="minorEastAsia"/>
            <w:lang w:eastAsia="ja-JP"/>
          </w:rPr>
          <w:tab/>
        </w:r>
        <w:r w:rsidR="00BA6A7F" w:rsidRPr="00BA6A7F">
          <w:rPr>
            <w:rStyle w:val="Hyperlink"/>
          </w:rPr>
          <w:t>GENEL OLARAK</w:t>
        </w:r>
        <w:r w:rsidR="00BA6A7F" w:rsidRPr="00BA6A7F">
          <w:rPr>
            <w:webHidden/>
          </w:rPr>
          <w:tab/>
        </w:r>
        <w:r w:rsidR="00BA6A7F" w:rsidRPr="00BA6A7F">
          <w:rPr>
            <w:webHidden/>
          </w:rPr>
          <w:fldChar w:fldCharType="begin"/>
        </w:r>
        <w:r w:rsidR="00BA6A7F" w:rsidRPr="00BA6A7F">
          <w:rPr>
            <w:webHidden/>
          </w:rPr>
          <w:instrText xml:space="preserve"> PAGEREF _Toc415247095 \h </w:instrText>
        </w:r>
        <w:r w:rsidR="00BA6A7F" w:rsidRPr="00BA6A7F">
          <w:rPr>
            <w:webHidden/>
          </w:rPr>
        </w:r>
        <w:r w:rsidR="00BA6A7F" w:rsidRPr="00BA6A7F">
          <w:rPr>
            <w:webHidden/>
          </w:rPr>
          <w:fldChar w:fldCharType="separate"/>
        </w:r>
        <w:r w:rsidR="00E84CDF">
          <w:rPr>
            <w:webHidden/>
          </w:rPr>
          <w:t>189</w:t>
        </w:r>
        <w:r w:rsidR="00BA6A7F" w:rsidRPr="00BA6A7F">
          <w:rPr>
            <w:webHidden/>
          </w:rPr>
          <w:fldChar w:fldCharType="end"/>
        </w:r>
      </w:hyperlink>
    </w:p>
    <w:p w14:paraId="130B7E0C" w14:textId="77777777" w:rsidR="00BA6A7F" w:rsidRPr="00BA6A7F" w:rsidRDefault="006C3806" w:rsidP="00996A7A">
      <w:pPr>
        <w:pStyle w:val="TOC3"/>
        <w:rPr>
          <w:rFonts w:eastAsiaTheme="minorEastAsia"/>
          <w:lang w:eastAsia="ja-JP"/>
        </w:rPr>
      </w:pPr>
      <w:hyperlink w:anchor="_Toc415247096" w:history="1">
        <w:r w:rsidR="00BA6A7F" w:rsidRPr="00BA6A7F">
          <w:rPr>
            <w:rStyle w:val="Hyperlink"/>
          </w:rPr>
          <w:t>II.</w:t>
        </w:r>
        <w:r w:rsidR="00BA6A7F" w:rsidRPr="00BA6A7F">
          <w:rPr>
            <w:rFonts w:eastAsiaTheme="minorEastAsia"/>
            <w:lang w:eastAsia="ja-JP"/>
          </w:rPr>
          <w:tab/>
        </w:r>
        <w:r w:rsidR="00BA6A7F" w:rsidRPr="00BA6A7F">
          <w:rPr>
            <w:rStyle w:val="Hyperlink"/>
          </w:rPr>
          <w:t>TANIMA VE TENFİZ DAVASINDA UYGULANACAK USUL</w:t>
        </w:r>
        <w:r w:rsidR="00BA6A7F" w:rsidRPr="00BA6A7F">
          <w:rPr>
            <w:webHidden/>
          </w:rPr>
          <w:tab/>
        </w:r>
        <w:r w:rsidR="00BA6A7F" w:rsidRPr="00BA6A7F">
          <w:rPr>
            <w:webHidden/>
          </w:rPr>
          <w:fldChar w:fldCharType="begin"/>
        </w:r>
        <w:r w:rsidR="00BA6A7F" w:rsidRPr="00BA6A7F">
          <w:rPr>
            <w:webHidden/>
          </w:rPr>
          <w:instrText xml:space="preserve"> PAGEREF _Toc415247096 \h </w:instrText>
        </w:r>
        <w:r w:rsidR="00BA6A7F" w:rsidRPr="00BA6A7F">
          <w:rPr>
            <w:webHidden/>
          </w:rPr>
        </w:r>
        <w:r w:rsidR="00BA6A7F" w:rsidRPr="00BA6A7F">
          <w:rPr>
            <w:webHidden/>
          </w:rPr>
          <w:fldChar w:fldCharType="separate"/>
        </w:r>
        <w:r w:rsidR="00E84CDF">
          <w:rPr>
            <w:webHidden/>
          </w:rPr>
          <w:t>190</w:t>
        </w:r>
        <w:r w:rsidR="00BA6A7F" w:rsidRPr="00BA6A7F">
          <w:rPr>
            <w:webHidden/>
          </w:rPr>
          <w:fldChar w:fldCharType="end"/>
        </w:r>
      </w:hyperlink>
    </w:p>
    <w:p w14:paraId="3AEF43E3" w14:textId="77777777" w:rsidR="00BA6A7F" w:rsidRPr="00053CE5" w:rsidRDefault="006C3806" w:rsidP="00053CE5">
      <w:pPr>
        <w:pStyle w:val="TOC4"/>
        <w:rPr>
          <w:rFonts w:eastAsiaTheme="minorEastAsia"/>
          <w:lang w:eastAsia="ja-JP"/>
        </w:rPr>
      </w:pPr>
      <w:hyperlink w:anchor="_Toc415247097" w:history="1">
        <w:r w:rsidR="00BA6A7F" w:rsidRPr="00053CE5">
          <w:rPr>
            <w:rStyle w:val="Hyperlink"/>
            <w:b/>
          </w:rPr>
          <w:t>A.</w:t>
        </w:r>
        <w:r w:rsidR="00BA6A7F" w:rsidRPr="00053CE5">
          <w:rPr>
            <w:rFonts w:eastAsiaTheme="minorEastAsia"/>
            <w:lang w:eastAsia="ja-JP"/>
          </w:rPr>
          <w:tab/>
        </w:r>
        <w:r w:rsidR="00BA6A7F" w:rsidRPr="00053CE5">
          <w:rPr>
            <w:rStyle w:val="Hyperlink"/>
            <w:b/>
          </w:rPr>
          <w:t>Görev ve Yetki</w:t>
        </w:r>
        <w:r w:rsidR="00BA6A7F" w:rsidRPr="00D60278">
          <w:rPr>
            <w:b/>
            <w:webHidden/>
          </w:rPr>
          <w:tab/>
        </w:r>
        <w:r w:rsidR="00BA6A7F" w:rsidRPr="00D60278">
          <w:rPr>
            <w:b/>
            <w:webHidden/>
          </w:rPr>
          <w:fldChar w:fldCharType="begin"/>
        </w:r>
        <w:r w:rsidR="00BA6A7F" w:rsidRPr="00D60278">
          <w:rPr>
            <w:b/>
            <w:webHidden/>
          </w:rPr>
          <w:instrText xml:space="preserve"> PAGEREF _Toc415247097 \h </w:instrText>
        </w:r>
        <w:r w:rsidR="00BA6A7F" w:rsidRPr="00D60278">
          <w:rPr>
            <w:b/>
            <w:webHidden/>
          </w:rPr>
        </w:r>
        <w:r w:rsidR="00BA6A7F" w:rsidRPr="00D60278">
          <w:rPr>
            <w:b/>
            <w:webHidden/>
          </w:rPr>
          <w:fldChar w:fldCharType="separate"/>
        </w:r>
        <w:r w:rsidR="00E84CDF">
          <w:rPr>
            <w:b/>
            <w:webHidden/>
          </w:rPr>
          <w:t>190</w:t>
        </w:r>
        <w:r w:rsidR="00BA6A7F" w:rsidRPr="00D60278">
          <w:rPr>
            <w:b/>
            <w:webHidden/>
          </w:rPr>
          <w:fldChar w:fldCharType="end"/>
        </w:r>
      </w:hyperlink>
    </w:p>
    <w:p w14:paraId="080C37C8" w14:textId="77777777" w:rsidR="00BA6A7F" w:rsidRPr="00BA6A7F" w:rsidRDefault="006C3806" w:rsidP="00BA6A7F">
      <w:pPr>
        <w:pStyle w:val="TOC5"/>
        <w:tabs>
          <w:tab w:val="left" w:pos="1320"/>
          <w:tab w:val="right" w:leader="dot" w:pos="7927"/>
        </w:tabs>
        <w:jc w:val="both"/>
        <w:rPr>
          <w:rFonts w:ascii="Times New Roman" w:eastAsiaTheme="minorEastAsia" w:hAnsi="Times New Roman" w:cs="Times New Roman"/>
          <w:noProof/>
          <w:sz w:val="24"/>
          <w:szCs w:val="24"/>
          <w:lang w:eastAsia="ja-JP"/>
        </w:rPr>
      </w:pPr>
      <w:hyperlink w:anchor="_Toc415247098" w:history="1">
        <w:r w:rsidR="00BA6A7F" w:rsidRPr="00BA6A7F">
          <w:rPr>
            <w:rStyle w:val="Hyperlink"/>
            <w:rFonts w:ascii="Times New Roman" w:hAnsi="Times New Roman" w:cs="Times New Roman"/>
            <w:noProof/>
            <w:sz w:val="24"/>
            <w:szCs w:val="24"/>
          </w:rPr>
          <w:t>1.</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Görevli Mahkeme</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_Toc415247098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190</w:t>
        </w:r>
        <w:r w:rsidR="00BA6A7F" w:rsidRPr="00BA6A7F">
          <w:rPr>
            <w:rFonts w:ascii="Times New Roman" w:hAnsi="Times New Roman" w:cs="Times New Roman"/>
            <w:noProof/>
            <w:webHidden/>
            <w:sz w:val="24"/>
            <w:szCs w:val="24"/>
          </w:rPr>
          <w:fldChar w:fldCharType="end"/>
        </w:r>
      </w:hyperlink>
    </w:p>
    <w:p w14:paraId="57C49EBD" w14:textId="77777777" w:rsidR="00BA6A7F" w:rsidRPr="00BA6A7F" w:rsidRDefault="006C3806" w:rsidP="00BA6A7F">
      <w:pPr>
        <w:pStyle w:val="TOC5"/>
        <w:tabs>
          <w:tab w:val="left" w:pos="1320"/>
          <w:tab w:val="right" w:leader="dot" w:pos="7927"/>
        </w:tabs>
        <w:jc w:val="both"/>
        <w:rPr>
          <w:rFonts w:ascii="Times New Roman" w:eastAsiaTheme="minorEastAsia" w:hAnsi="Times New Roman" w:cs="Times New Roman"/>
          <w:noProof/>
          <w:sz w:val="24"/>
          <w:szCs w:val="24"/>
          <w:lang w:eastAsia="ja-JP"/>
        </w:rPr>
      </w:pPr>
      <w:hyperlink w:anchor="_Toc415247099" w:history="1">
        <w:r w:rsidR="00BA6A7F" w:rsidRPr="00BA6A7F">
          <w:rPr>
            <w:rStyle w:val="Hyperlink"/>
            <w:rFonts w:ascii="Times New Roman" w:hAnsi="Times New Roman" w:cs="Times New Roman"/>
            <w:noProof/>
            <w:sz w:val="24"/>
            <w:szCs w:val="24"/>
          </w:rPr>
          <w:t>2.</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Yetkili Mahkeme</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_Toc415247099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191</w:t>
        </w:r>
        <w:r w:rsidR="00BA6A7F" w:rsidRPr="00BA6A7F">
          <w:rPr>
            <w:rFonts w:ascii="Times New Roman" w:hAnsi="Times New Roman" w:cs="Times New Roman"/>
            <w:noProof/>
            <w:webHidden/>
            <w:sz w:val="24"/>
            <w:szCs w:val="24"/>
          </w:rPr>
          <w:fldChar w:fldCharType="end"/>
        </w:r>
      </w:hyperlink>
    </w:p>
    <w:p w14:paraId="2D0AA382" w14:textId="77777777" w:rsidR="00BA6A7F" w:rsidRPr="00053CE5" w:rsidRDefault="006C3806" w:rsidP="00053CE5">
      <w:pPr>
        <w:pStyle w:val="TOC4"/>
        <w:rPr>
          <w:rFonts w:eastAsiaTheme="minorEastAsia"/>
          <w:lang w:eastAsia="ja-JP"/>
        </w:rPr>
      </w:pPr>
      <w:hyperlink w:anchor="_Toc415247100" w:history="1">
        <w:r w:rsidR="00BA6A7F" w:rsidRPr="00053CE5">
          <w:rPr>
            <w:rStyle w:val="Hyperlink"/>
            <w:b/>
          </w:rPr>
          <w:t>B.</w:t>
        </w:r>
        <w:r w:rsidR="00BA6A7F" w:rsidRPr="00053CE5">
          <w:rPr>
            <w:rFonts w:eastAsiaTheme="minorEastAsia"/>
            <w:lang w:eastAsia="ja-JP"/>
          </w:rPr>
          <w:tab/>
        </w:r>
        <w:r w:rsidR="00BA6A7F" w:rsidRPr="00053CE5">
          <w:rPr>
            <w:rStyle w:val="Hyperlink"/>
            <w:b/>
          </w:rPr>
          <w:t>Taraflar</w:t>
        </w:r>
        <w:r w:rsidR="00BA6A7F" w:rsidRPr="00D60278">
          <w:rPr>
            <w:b/>
            <w:webHidden/>
          </w:rPr>
          <w:tab/>
        </w:r>
        <w:r w:rsidR="00BA6A7F" w:rsidRPr="00D60278">
          <w:rPr>
            <w:b/>
            <w:webHidden/>
          </w:rPr>
          <w:fldChar w:fldCharType="begin"/>
        </w:r>
        <w:r w:rsidR="00BA6A7F" w:rsidRPr="00D60278">
          <w:rPr>
            <w:b/>
            <w:webHidden/>
          </w:rPr>
          <w:instrText xml:space="preserve"> PAGEREF _Toc415247100 \h </w:instrText>
        </w:r>
        <w:r w:rsidR="00BA6A7F" w:rsidRPr="00D60278">
          <w:rPr>
            <w:b/>
            <w:webHidden/>
          </w:rPr>
        </w:r>
        <w:r w:rsidR="00BA6A7F" w:rsidRPr="00D60278">
          <w:rPr>
            <w:b/>
            <w:webHidden/>
          </w:rPr>
          <w:fldChar w:fldCharType="separate"/>
        </w:r>
        <w:r w:rsidR="00E84CDF">
          <w:rPr>
            <w:b/>
            <w:webHidden/>
          </w:rPr>
          <w:t>194</w:t>
        </w:r>
        <w:r w:rsidR="00BA6A7F" w:rsidRPr="00D60278">
          <w:rPr>
            <w:b/>
            <w:webHidden/>
          </w:rPr>
          <w:fldChar w:fldCharType="end"/>
        </w:r>
      </w:hyperlink>
    </w:p>
    <w:p w14:paraId="0C2F8CD1" w14:textId="77777777" w:rsidR="00BA6A7F" w:rsidRPr="00053CE5" w:rsidRDefault="006C3806" w:rsidP="00053CE5">
      <w:pPr>
        <w:pStyle w:val="TOC4"/>
        <w:rPr>
          <w:rFonts w:eastAsiaTheme="minorEastAsia"/>
          <w:lang w:eastAsia="ja-JP"/>
        </w:rPr>
      </w:pPr>
      <w:hyperlink w:anchor="_Toc415247101" w:history="1">
        <w:r w:rsidR="00BA6A7F" w:rsidRPr="00053CE5">
          <w:rPr>
            <w:rStyle w:val="Hyperlink"/>
            <w:b/>
          </w:rPr>
          <w:t>C.</w:t>
        </w:r>
        <w:r w:rsidR="00BA6A7F" w:rsidRPr="00053CE5">
          <w:rPr>
            <w:rFonts w:eastAsiaTheme="minorEastAsia"/>
            <w:lang w:eastAsia="ja-JP"/>
          </w:rPr>
          <w:tab/>
        </w:r>
        <w:r w:rsidR="00BA6A7F" w:rsidRPr="00053CE5">
          <w:rPr>
            <w:rStyle w:val="Hyperlink"/>
            <w:b/>
          </w:rPr>
          <w:t>Tebligat</w:t>
        </w:r>
        <w:r w:rsidR="00BA6A7F" w:rsidRPr="00D60278">
          <w:rPr>
            <w:b/>
            <w:webHidden/>
          </w:rPr>
          <w:tab/>
        </w:r>
        <w:r w:rsidR="00BA6A7F" w:rsidRPr="00D60278">
          <w:rPr>
            <w:b/>
            <w:webHidden/>
          </w:rPr>
          <w:fldChar w:fldCharType="begin"/>
        </w:r>
        <w:r w:rsidR="00BA6A7F" w:rsidRPr="00D60278">
          <w:rPr>
            <w:b/>
            <w:webHidden/>
          </w:rPr>
          <w:instrText xml:space="preserve"> PAGEREF _Toc415247101 \h </w:instrText>
        </w:r>
        <w:r w:rsidR="00BA6A7F" w:rsidRPr="00D60278">
          <w:rPr>
            <w:b/>
            <w:webHidden/>
          </w:rPr>
        </w:r>
        <w:r w:rsidR="00BA6A7F" w:rsidRPr="00D60278">
          <w:rPr>
            <w:b/>
            <w:webHidden/>
          </w:rPr>
          <w:fldChar w:fldCharType="separate"/>
        </w:r>
        <w:r w:rsidR="00E84CDF">
          <w:rPr>
            <w:b/>
            <w:webHidden/>
          </w:rPr>
          <w:t>195</w:t>
        </w:r>
        <w:r w:rsidR="00BA6A7F" w:rsidRPr="00D60278">
          <w:rPr>
            <w:b/>
            <w:webHidden/>
          </w:rPr>
          <w:fldChar w:fldCharType="end"/>
        </w:r>
      </w:hyperlink>
    </w:p>
    <w:p w14:paraId="1739F88F" w14:textId="77777777" w:rsidR="00BA6A7F" w:rsidRPr="00BA6A7F" w:rsidRDefault="006C3806" w:rsidP="00BA6A7F">
      <w:pPr>
        <w:pStyle w:val="TOC5"/>
        <w:tabs>
          <w:tab w:val="left" w:pos="1320"/>
          <w:tab w:val="right" w:leader="dot" w:pos="7927"/>
        </w:tabs>
        <w:jc w:val="both"/>
        <w:rPr>
          <w:rFonts w:ascii="Times New Roman" w:eastAsiaTheme="minorEastAsia" w:hAnsi="Times New Roman" w:cs="Times New Roman"/>
          <w:noProof/>
          <w:sz w:val="24"/>
          <w:szCs w:val="24"/>
          <w:lang w:eastAsia="ja-JP"/>
        </w:rPr>
      </w:pPr>
      <w:hyperlink w:anchor="_Toc415247102" w:history="1">
        <w:r w:rsidR="00BA6A7F" w:rsidRPr="00BA6A7F">
          <w:rPr>
            <w:rStyle w:val="Hyperlink"/>
            <w:rFonts w:ascii="Times New Roman" w:hAnsi="Times New Roman" w:cs="Times New Roman"/>
            <w:noProof/>
            <w:sz w:val="24"/>
            <w:szCs w:val="24"/>
          </w:rPr>
          <w:t>1.</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Hukuk Muhakemeleri Usul Tüzüğüne Göre Tebligat</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_Toc415247102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196</w:t>
        </w:r>
        <w:r w:rsidR="00BA6A7F" w:rsidRPr="00BA6A7F">
          <w:rPr>
            <w:rFonts w:ascii="Times New Roman" w:hAnsi="Times New Roman" w:cs="Times New Roman"/>
            <w:noProof/>
            <w:webHidden/>
            <w:sz w:val="24"/>
            <w:szCs w:val="24"/>
          </w:rPr>
          <w:fldChar w:fldCharType="end"/>
        </w:r>
      </w:hyperlink>
    </w:p>
    <w:p w14:paraId="26013621" w14:textId="77777777" w:rsidR="00BA6A7F" w:rsidRPr="00BA6A7F" w:rsidRDefault="006C3806" w:rsidP="00BA6A7F">
      <w:pPr>
        <w:pStyle w:val="TOC6"/>
        <w:tabs>
          <w:tab w:val="left" w:pos="1540"/>
          <w:tab w:val="right" w:leader="dot" w:pos="7927"/>
        </w:tabs>
        <w:jc w:val="both"/>
        <w:rPr>
          <w:rFonts w:ascii="Times New Roman" w:eastAsiaTheme="minorEastAsia" w:hAnsi="Times New Roman" w:cs="Times New Roman"/>
          <w:noProof/>
          <w:sz w:val="24"/>
          <w:szCs w:val="24"/>
          <w:lang w:eastAsia="ja-JP"/>
        </w:rPr>
      </w:pPr>
      <w:hyperlink w:anchor="_Toc415247103" w:history="1">
        <w:r w:rsidR="00BA6A7F" w:rsidRPr="00BA6A7F">
          <w:rPr>
            <w:rStyle w:val="Hyperlink"/>
            <w:rFonts w:ascii="Times New Roman" w:hAnsi="Times New Roman" w:cs="Times New Roman"/>
            <w:noProof/>
            <w:sz w:val="24"/>
            <w:szCs w:val="24"/>
          </w:rPr>
          <w:t>a.</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Ülke İçerisinde Tebligat</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_Toc415247103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196</w:t>
        </w:r>
        <w:r w:rsidR="00BA6A7F" w:rsidRPr="00BA6A7F">
          <w:rPr>
            <w:rFonts w:ascii="Times New Roman" w:hAnsi="Times New Roman" w:cs="Times New Roman"/>
            <w:noProof/>
            <w:webHidden/>
            <w:sz w:val="24"/>
            <w:szCs w:val="24"/>
          </w:rPr>
          <w:fldChar w:fldCharType="end"/>
        </w:r>
      </w:hyperlink>
    </w:p>
    <w:p w14:paraId="178661F6" w14:textId="77777777" w:rsidR="00BA6A7F" w:rsidRPr="00BA6A7F" w:rsidRDefault="006C3806" w:rsidP="00BA6A7F">
      <w:pPr>
        <w:pStyle w:val="TOC6"/>
        <w:tabs>
          <w:tab w:val="left" w:pos="1540"/>
          <w:tab w:val="right" w:leader="dot" w:pos="7927"/>
        </w:tabs>
        <w:jc w:val="both"/>
        <w:rPr>
          <w:rFonts w:ascii="Times New Roman" w:eastAsiaTheme="minorEastAsia" w:hAnsi="Times New Roman" w:cs="Times New Roman"/>
          <w:noProof/>
          <w:sz w:val="24"/>
          <w:szCs w:val="24"/>
          <w:lang w:eastAsia="ja-JP"/>
        </w:rPr>
      </w:pPr>
      <w:hyperlink w:anchor="_Toc415247104" w:history="1">
        <w:r w:rsidR="00BA6A7F" w:rsidRPr="00BA6A7F">
          <w:rPr>
            <w:rStyle w:val="Hyperlink"/>
            <w:rFonts w:ascii="Times New Roman" w:hAnsi="Times New Roman" w:cs="Times New Roman"/>
            <w:noProof/>
            <w:sz w:val="24"/>
            <w:szCs w:val="24"/>
          </w:rPr>
          <w:t>b.</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Yabancı Bir Ülkeye Tebligat</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_Toc415247104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199</w:t>
        </w:r>
        <w:r w:rsidR="00BA6A7F" w:rsidRPr="00BA6A7F">
          <w:rPr>
            <w:rFonts w:ascii="Times New Roman" w:hAnsi="Times New Roman" w:cs="Times New Roman"/>
            <w:noProof/>
            <w:webHidden/>
            <w:sz w:val="24"/>
            <w:szCs w:val="24"/>
          </w:rPr>
          <w:fldChar w:fldCharType="end"/>
        </w:r>
      </w:hyperlink>
    </w:p>
    <w:p w14:paraId="1968E945" w14:textId="77777777" w:rsidR="00BA6A7F" w:rsidRPr="00BA6A7F" w:rsidRDefault="006C3806" w:rsidP="00BA6A7F">
      <w:pPr>
        <w:pStyle w:val="TOC5"/>
        <w:tabs>
          <w:tab w:val="left" w:pos="1320"/>
          <w:tab w:val="right" w:leader="dot" w:pos="7927"/>
        </w:tabs>
        <w:jc w:val="both"/>
        <w:rPr>
          <w:rFonts w:ascii="Times New Roman" w:eastAsiaTheme="minorEastAsia" w:hAnsi="Times New Roman" w:cs="Times New Roman"/>
          <w:noProof/>
          <w:sz w:val="24"/>
          <w:szCs w:val="24"/>
          <w:lang w:eastAsia="ja-JP"/>
        </w:rPr>
      </w:pPr>
      <w:hyperlink w:anchor="_Toc415247105" w:history="1">
        <w:r w:rsidR="00BA6A7F" w:rsidRPr="00BA6A7F">
          <w:rPr>
            <w:rStyle w:val="Hyperlink"/>
            <w:rFonts w:ascii="Times New Roman" w:hAnsi="Times New Roman" w:cs="Times New Roman"/>
            <w:noProof/>
            <w:sz w:val="24"/>
            <w:szCs w:val="24"/>
          </w:rPr>
          <w:t>2.</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TC ile KKTC Arasında Yapılmış Olan Hukuki, Ticari Ve Cezai Konularda Adli Yardımlaşma, Tanıma Ve Tenfiz, Suçluların Geri Verilmesi Ve Hükümlülerin Nakli Sözleşmesi Hükümlerine Göre Tebligat</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_Toc415247105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201</w:t>
        </w:r>
        <w:r w:rsidR="00BA6A7F" w:rsidRPr="00BA6A7F">
          <w:rPr>
            <w:rFonts w:ascii="Times New Roman" w:hAnsi="Times New Roman" w:cs="Times New Roman"/>
            <w:noProof/>
            <w:webHidden/>
            <w:sz w:val="24"/>
            <w:szCs w:val="24"/>
          </w:rPr>
          <w:fldChar w:fldCharType="end"/>
        </w:r>
      </w:hyperlink>
    </w:p>
    <w:p w14:paraId="68C9B9CE" w14:textId="77777777" w:rsidR="00BA6A7F" w:rsidRPr="00053CE5" w:rsidRDefault="006C3806" w:rsidP="00053CE5">
      <w:pPr>
        <w:pStyle w:val="TOC4"/>
        <w:rPr>
          <w:rFonts w:eastAsiaTheme="minorEastAsia"/>
          <w:lang w:eastAsia="ja-JP"/>
        </w:rPr>
      </w:pPr>
      <w:hyperlink w:anchor="_Toc415247106" w:history="1">
        <w:r w:rsidR="00BA6A7F" w:rsidRPr="00053CE5">
          <w:rPr>
            <w:rStyle w:val="Hyperlink"/>
            <w:b/>
          </w:rPr>
          <w:t>D.</w:t>
        </w:r>
        <w:r w:rsidR="00BA6A7F" w:rsidRPr="00053CE5">
          <w:rPr>
            <w:rFonts w:eastAsiaTheme="minorEastAsia"/>
            <w:lang w:eastAsia="ja-JP"/>
          </w:rPr>
          <w:tab/>
        </w:r>
        <w:r w:rsidR="00BA6A7F" w:rsidRPr="00053CE5">
          <w:rPr>
            <w:rStyle w:val="Hyperlink"/>
            <w:b/>
          </w:rPr>
          <w:t>İtirazlar</w:t>
        </w:r>
        <w:r w:rsidR="00BA6A7F" w:rsidRPr="00D60278">
          <w:rPr>
            <w:b/>
            <w:webHidden/>
          </w:rPr>
          <w:tab/>
        </w:r>
        <w:r w:rsidR="00BA6A7F" w:rsidRPr="00D60278">
          <w:rPr>
            <w:b/>
            <w:webHidden/>
          </w:rPr>
          <w:fldChar w:fldCharType="begin"/>
        </w:r>
        <w:r w:rsidR="00BA6A7F" w:rsidRPr="00D60278">
          <w:rPr>
            <w:b/>
            <w:webHidden/>
          </w:rPr>
          <w:instrText xml:space="preserve"> PAGEREF _Toc415247106 \h </w:instrText>
        </w:r>
        <w:r w:rsidR="00BA6A7F" w:rsidRPr="00D60278">
          <w:rPr>
            <w:b/>
            <w:webHidden/>
          </w:rPr>
        </w:r>
        <w:r w:rsidR="00BA6A7F" w:rsidRPr="00D60278">
          <w:rPr>
            <w:b/>
            <w:webHidden/>
          </w:rPr>
          <w:fldChar w:fldCharType="separate"/>
        </w:r>
        <w:r w:rsidR="00E84CDF">
          <w:rPr>
            <w:b/>
            <w:webHidden/>
          </w:rPr>
          <w:t>204</w:t>
        </w:r>
        <w:r w:rsidR="00BA6A7F" w:rsidRPr="00D60278">
          <w:rPr>
            <w:b/>
            <w:webHidden/>
          </w:rPr>
          <w:fldChar w:fldCharType="end"/>
        </w:r>
      </w:hyperlink>
    </w:p>
    <w:p w14:paraId="1DEA0774" w14:textId="77777777" w:rsidR="00BA6A7F" w:rsidRPr="00BA6A7F" w:rsidRDefault="006C3806" w:rsidP="00BA6A7F">
      <w:pPr>
        <w:pStyle w:val="TOC2"/>
        <w:rPr>
          <w:rFonts w:eastAsiaTheme="minorEastAsia"/>
          <w:b w:val="0"/>
          <w:smallCaps w:val="0"/>
          <w:lang w:eastAsia="ja-JP"/>
        </w:rPr>
      </w:pPr>
      <w:hyperlink w:anchor="_Toc415247107" w:history="1">
        <w:r w:rsidR="00BA6A7F" w:rsidRPr="00BA6A7F">
          <w:rPr>
            <w:rStyle w:val="Hyperlink"/>
          </w:rPr>
          <w:t>III.</w:t>
        </w:r>
        <w:r w:rsidR="00BA6A7F" w:rsidRPr="00BA6A7F">
          <w:rPr>
            <w:rFonts w:eastAsiaTheme="minorEastAsia"/>
            <w:b w:val="0"/>
            <w:smallCaps w:val="0"/>
            <w:lang w:eastAsia="ja-JP"/>
          </w:rPr>
          <w:tab/>
        </w:r>
        <w:r w:rsidR="00BA6A7F" w:rsidRPr="00BA6A7F">
          <w:rPr>
            <w:rStyle w:val="Hyperlink"/>
          </w:rPr>
          <w:t>KANUN YOLLARI</w:t>
        </w:r>
        <w:r w:rsidR="00BA6A7F" w:rsidRPr="00BA6A7F">
          <w:rPr>
            <w:webHidden/>
          </w:rPr>
          <w:tab/>
        </w:r>
        <w:r w:rsidR="00BA6A7F" w:rsidRPr="00BA6A7F">
          <w:rPr>
            <w:webHidden/>
          </w:rPr>
          <w:fldChar w:fldCharType="begin"/>
        </w:r>
        <w:r w:rsidR="00BA6A7F" w:rsidRPr="00BA6A7F">
          <w:rPr>
            <w:webHidden/>
          </w:rPr>
          <w:instrText xml:space="preserve"> PAGEREF _Toc415247107 \h </w:instrText>
        </w:r>
        <w:r w:rsidR="00BA6A7F" w:rsidRPr="00BA6A7F">
          <w:rPr>
            <w:webHidden/>
          </w:rPr>
        </w:r>
        <w:r w:rsidR="00BA6A7F" w:rsidRPr="00BA6A7F">
          <w:rPr>
            <w:webHidden/>
          </w:rPr>
          <w:fldChar w:fldCharType="separate"/>
        </w:r>
        <w:r w:rsidR="00E84CDF">
          <w:rPr>
            <w:webHidden/>
          </w:rPr>
          <w:t>205</w:t>
        </w:r>
        <w:r w:rsidR="00BA6A7F" w:rsidRPr="00BA6A7F">
          <w:rPr>
            <w:webHidden/>
          </w:rPr>
          <w:fldChar w:fldCharType="end"/>
        </w:r>
      </w:hyperlink>
    </w:p>
    <w:p w14:paraId="362CAB08" w14:textId="77777777" w:rsidR="00BA6A7F" w:rsidRPr="00BA6A7F" w:rsidRDefault="006C3806" w:rsidP="00996A7A">
      <w:pPr>
        <w:pStyle w:val="TOC3"/>
        <w:rPr>
          <w:rFonts w:eastAsiaTheme="minorEastAsia"/>
          <w:lang w:eastAsia="ja-JP"/>
        </w:rPr>
      </w:pPr>
      <w:hyperlink w:anchor="_Toc415247108" w:history="1">
        <w:r w:rsidR="00BA6A7F" w:rsidRPr="00BA6A7F">
          <w:rPr>
            <w:rStyle w:val="Hyperlink"/>
          </w:rPr>
          <w:t>A.</w:t>
        </w:r>
        <w:r w:rsidR="00BA6A7F" w:rsidRPr="00BA6A7F">
          <w:rPr>
            <w:rFonts w:eastAsiaTheme="minorEastAsia"/>
            <w:lang w:eastAsia="ja-JP"/>
          </w:rPr>
          <w:tab/>
        </w:r>
        <w:r w:rsidR="00BA6A7F" w:rsidRPr="00BA6A7F">
          <w:rPr>
            <w:rStyle w:val="Hyperlink"/>
          </w:rPr>
          <w:t>Tescilin (Tenfizin) İptali</w:t>
        </w:r>
        <w:r w:rsidR="00BA6A7F" w:rsidRPr="00BA6A7F">
          <w:rPr>
            <w:webHidden/>
          </w:rPr>
          <w:tab/>
        </w:r>
        <w:r w:rsidR="00BA6A7F" w:rsidRPr="00BA6A7F">
          <w:rPr>
            <w:webHidden/>
          </w:rPr>
          <w:fldChar w:fldCharType="begin"/>
        </w:r>
        <w:r w:rsidR="00BA6A7F" w:rsidRPr="00BA6A7F">
          <w:rPr>
            <w:webHidden/>
          </w:rPr>
          <w:instrText xml:space="preserve"> PAGEREF _Toc415247108 \h </w:instrText>
        </w:r>
        <w:r w:rsidR="00BA6A7F" w:rsidRPr="00BA6A7F">
          <w:rPr>
            <w:webHidden/>
          </w:rPr>
        </w:r>
        <w:r w:rsidR="00BA6A7F" w:rsidRPr="00BA6A7F">
          <w:rPr>
            <w:webHidden/>
          </w:rPr>
          <w:fldChar w:fldCharType="separate"/>
        </w:r>
        <w:r w:rsidR="00E84CDF">
          <w:rPr>
            <w:webHidden/>
          </w:rPr>
          <w:t>205</w:t>
        </w:r>
        <w:r w:rsidR="00BA6A7F" w:rsidRPr="00BA6A7F">
          <w:rPr>
            <w:webHidden/>
          </w:rPr>
          <w:fldChar w:fldCharType="end"/>
        </w:r>
      </w:hyperlink>
    </w:p>
    <w:p w14:paraId="6AAA2D17" w14:textId="77777777" w:rsidR="00BA6A7F" w:rsidRPr="00BA6A7F" w:rsidRDefault="006C3806" w:rsidP="00996A7A">
      <w:pPr>
        <w:pStyle w:val="TOC3"/>
        <w:rPr>
          <w:rFonts w:eastAsiaTheme="minorEastAsia"/>
          <w:lang w:eastAsia="ja-JP"/>
        </w:rPr>
      </w:pPr>
      <w:hyperlink w:anchor="_Toc415247109" w:history="1">
        <w:r w:rsidR="00BA6A7F" w:rsidRPr="00BA6A7F">
          <w:rPr>
            <w:rStyle w:val="Hyperlink"/>
          </w:rPr>
          <w:t>B.</w:t>
        </w:r>
        <w:r w:rsidR="00BA6A7F" w:rsidRPr="00BA6A7F">
          <w:rPr>
            <w:rFonts w:eastAsiaTheme="minorEastAsia"/>
            <w:lang w:eastAsia="ja-JP"/>
          </w:rPr>
          <w:tab/>
        </w:r>
        <w:r w:rsidR="00BA6A7F" w:rsidRPr="00BA6A7F">
          <w:rPr>
            <w:rStyle w:val="Hyperlink"/>
          </w:rPr>
          <w:t>İstinaf</w:t>
        </w:r>
        <w:r w:rsidR="00BA6A7F" w:rsidRPr="00BA6A7F">
          <w:rPr>
            <w:webHidden/>
          </w:rPr>
          <w:tab/>
        </w:r>
        <w:r w:rsidR="00BA6A7F" w:rsidRPr="00BA6A7F">
          <w:rPr>
            <w:webHidden/>
          </w:rPr>
          <w:fldChar w:fldCharType="begin"/>
        </w:r>
        <w:r w:rsidR="00BA6A7F" w:rsidRPr="00BA6A7F">
          <w:rPr>
            <w:webHidden/>
          </w:rPr>
          <w:instrText xml:space="preserve"> PAGEREF _Toc415247109 \h </w:instrText>
        </w:r>
        <w:r w:rsidR="00BA6A7F" w:rsidRPr="00BA6A7F">
          <w:rPr>
            <w:webHidden/>
          </w:rPr>
        </w:r>
        <w:r w:rsidR="00BA6A7F" w:rsidRPr="00BA6A7F">
          <w:rPr>
            <w:webHidden/>
          </w:rPr>
          <w:fldChar w:fldCharType="separate"/>
        </w:r>
        <w:r w:rsidR="00E84CDF">
          <w:rPr>
            <w:webHidden/>
          </w:rPr>
          <w:t>206</w:t>
        </w:r>
        <w:r w:rsidR="00BA6A7F" w:rsidRPr="00BA6A7F">
          <w:rPr>
            <w:webHidden/>
          </w:rPr>
          <w:fldChar w:fldCharType="end"/>
        </w:r>
      </w:hyperlink>
    </w:p>
    <w:p w14:paraId="32ED3C44" w14:textId="77777777" w:rsidR="00DA527B" w:rsidRDefault="00DA527B" w:rsidP="00BA6A7F">
      <w:pPr>
        <w:pStyle w:val="TOC2"/>
        <w:rPr>
          <w:rStyle w:val="Hyperlink"/>
        </w:rPr>
      </w:pPr>
    </w:p>
    <w:p w14:paraId="0609A4DE" w14:textId="77777777" w:rsidR="00DA527B" w:rsidRPr="002570BF" w:rsidRDefault="00DA527B" w:rsidP="00DA527B">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ÜÇÜNCÜ</w:t>
      </w:r>
      <w:r w:rsidRPr="002570BF">
        <w:rPr>
          <w:rFonts w:ascii="Times New Roman" w:hAnsi="Times New Roman" w:cs="Times New Roman"/>
          <w:b/>
          <w:noProof/>
          <w:sz w:val="24"/>
          <w:szCs w:val="24"/>
        </w:rPr>
        <w:t xml:space="preserve"> BÖLÜM</w:t>
      </w:r>
    </w:p>
    <w:p w14:paraId="3B0696EA" w14:textId="77777777" w:rsidR="00DA527B" w:rsidRPr="002570BF" w:rsidRDefault="00DA527B" w:rsidP="00DA527B">
      <w:pPr>
        <w:spacing w:after="0" w:line="240" w:lineRule="auto"/>
        <w:jc w:val="center"/>
        <w:rPr>
          <w:rFonts w:ascii="Times New Roman" w:hAnsi="Times New Roman" w:cs="Times New Roman"/>
          <w:b/>
          <w:noProof/>
          <w:sz w:val="24"/>
          <w:szCs w:val="24"/>
        </w:rPr>
      </w:pPr>
    </w:p>
    <w:p w14:paraId="499FAD7C" w14:textId="77777777" w:rsidR="00DA527B" w:rsidRDefault="00DA527B" w:rsidP="00DA527B">
      <w:pPr>
        <w:spacing w:after="0" w:line="240" w:lineRule="auto"/>
        <w:jc w:val="center"/>
        <w:rPr>
          <w:rFonts w:ascii="Times New Roman" w:hAnsi="Times New Roman" w:cs="Times New Roman"/>
          <w:b/>
          <w:noProof/>
          <w:sz w:val="24"/>
          <w:szCs w:val="24"/>
        </w:rPr>
      </w:pPr>
      <w:r w:rsidRPr="002570BF">
        <w:rPr>
          <w:rFonts w:ascii="Times New Roman" w:hAnsi="Times New Roman" w:cs="Times New Roman"/>
          <w:b/>
          <w:noProof/>
          <w:sz w:val="24"/>
          <w:szCs w:val="24"/>
        </w:rPr>
        <w:t>T</w:t>
      </w:r>
      <w:r>
        <w:rPr>
          <w:rFonts w:ascii="Times New Roman" w:hAnsi="Times New Roman" w:cs="Times New Roman"/>
          <w:b/>
          <w:noProof/>
          <w:sz w:val="24"/>
          <w:szCs w:val="24"/>
        </w:rPr>
        <w:t>ÜRKİYE CUMHURİYETİ</w:t>
      </w:r>
      <w:r w:rsidRPr="002570BF">
        <w:rPr>
          <w:rFonts w:ascii="Times New Roman" w:hAnsi="Times New Roman" w:cs="Times New Roman"/>
          <w:b/>
          <w:noProof/>
          <w:sz w:val="24"/>
          <w:szCs w:val="24"/>
        </w:rPr>
        <w:t xml:space="preserve"> VE K</w:t>
      </w:r>
      <w:r>
        <w:rPr>
          <w:rFonts w:ascii="Times New Roman" w:hAnsi="Times New Roman" w:cs="Times New Roman"/>
          <w:b/>
          <w:noProof/>
          <w:sz w:val="24"/>
          <w:szCs w:val="24"/>
        </w:rPr>
        <w:t xml:space="preserve">UZEY </w:t>
      </w:r>
      <w:r w:rsidRPr="002570BF">
        <w:rPr>
          <w:rFonts w:ascii="Times New Roman" w:hAnsi="Times New Roman" w:cs="Times New Roman"/>
          <w:b/>
          <w:noProof/>
          <w:sz w:val="24"/>
          <w:szCs w:val="24"/>
        </w:rPr>
        <w:t>K</w:t>
      </w:r>
      <w:r>
        <w:rPr>
          <w:rFonts w:ascii="Times New Roman" w:hAnsi="Times New Roman" w:cs="Times New Roman"/>
          <w:b/>
          <w:noProof/>
          <w:sz w:val="24"/>
          <w:szCs w:val="24"/>
        </w:rPr>
        <w:t xml:space="preserve">IBRIS </w:t>
      </w:r>
      <w:r w:rsidRPr="002570BF">
        <w:rPr>
          <w:rFonts w:ascii="Times New Roman" w:hAnsi="Times New Roman" w:cs="Times New Roman"/>
          <w:b/>
          <w:noProof/>
          <w:sz w:val="24"/>
          <w:szCs w:val="24"/>
        </w:rPr>
        <w:t>T</w:t>
      </w:r>
      <w:r>
        <w:rPr>
          <w:rFonts w:ascii="Times New Roman" w:hAnsi="Times New Roman" w:cs="Times New Roman"/>
          <w:b/>
          <w:noProof/>
          <w:sz w:val="24"/>
          <w:szCs w:val="24"/>
        </w:rPr>
        <w:t xml:space="preserve">ÜRK </w:t>
      </w:r>
      <w:r w:rsidRPr="002570BF">
        <w:rPr>
          <w:rFonts w:ascii="Times New Roman" w:hAnsi="Times New Roman" w:cs="Times New Roman"/>
          <w:b/>
          <w:noProof/>
          <w:sz w:val="24"/>
          <w:szCs w:val="24"/>
        </w:rPr>
        <w:t>C</w:t>
      </w:r>
      <w:r>
        <w:rPr>
          <w:rFonts w:ascii="Times New Roman" w:hAnsi="Times New Roman" w:cs="Times New Roman"/>
          <w:b/>
          <w:noProof/>
          <w:sz w:val="24"/>
          <w:szCs w:val="24"/>
        </w:rPr>
        <w:t>UMHURİYETİ</w:t>
      </w:r>
      <w:r w:rsidRPr="002570BF">
        <w:rPr>
          <w:rFonts w:ascii="Times New Roman" w:hAnsi="Times New Roman" w:cs="Times New Roman"/>
          <w:b/>
          <w:noProof/>
          <w:sz w:val="24"/>
          <w:szCs w:val="24"/>
        </w:rPr>
        <w:t xml:space="preserve"> ARASINDA İMZALANAN SÖZLEŞME UYARINCA</w:t>
      </w:r>
    </w:p>
    <w:p w14:paraId="522DCBAD" w14:textId="0DCF3ADA" w:rsidR="00DA527B" w:rsidRPr="00DA527B" w:rsidRDefault="00DA527B" w:rsidP="00DA527B">
      <w:pPr>
        <w:spacing w:after="0" w:line="240" w:lineRule="auto"/>
        <w:jc w:val="center"/>
        <w:rPr>
          <w:rStyle w:val="Hyperlink"/>
          <w:rFonts w:ascii="Times New Roman" w:hAnsi="Times New Roman" w:cs="Times New Roman"/>
          <w:b/>
          <w:noProof/>
          <w:color w:val="auto"/>
          <w:sz w:val="24"/>
          <w:szCs w:val="24"/>
          <w:u w:val="none"/>
        </w:rPr>
      </w:pPr>
      <w:r w:rsidRPr="002570BF">
        <w:rPr>
          <w:rFonts w:ascii="Times New Roman" w:hAnsi="Times New Roman" w:cs="Times New Roman"/>
          <w:b/>
          <w:noProof/>
          <w:sz w:val="24"/>
          <w:szCs w:val="24"/>
        </w:rPr>
        <w:t>TANIMA VE TENFİZ</w:t>
      </w:r>
    </w:p>
    <w:p w14:paraId="41EB96EC" w14:textId="77777777" w:rsidR="00DA527B" w:rsidRPr="00DA527B" w:rsidRDefault="00DA527B" w:rsidP="00DA527B">
      <w:pPr>
        <w:rPr>
          <w:noProof/>
        </w:rPr>
      </w:pPr>
    </w:p>
    <w:p w14:paraId="1D90CDBC" w14:textId="77777777" w:rsidR="00BA6A7F" w:rsidRPr="00BA6A7F" w:rsidRDefault="006C3806" w:rsidP="00BA6A7F">
      <w:pPr>
        <w:pStyle w:val="TOC2"/>
        <w:rPr>
          <w:rFonts w:eastAsiaTheme="minorEastAsia"/>
          <w:b w:val="0"/>
          <w:smallCaps w:val="0"/>
          <w:lang w:eastAsia="ja-JP"/>
        </w:rPr>
      </w:pPr>
      <w:hyperlink w:anchor="_Toc415247110" w:history="1">
        <w:r w:rsidR="00BA6A7F" w:rsidRPr="00BA6A7F">
          <w:rPr>
            <w:rStyle w:val="Hyperlink"/>
          </w:rPr>
          <w:t>§ 1. GENEL BİLGİLER</w:t>
        </w:r>
        <w:r w:rsidR="00BA6A7F" w:rsidRPr="00BA6A7F">
          <w:rPr>
            <w:webHidden/>
          </w:rPr>
          <w:tab/>
        </w:r>
        <w:r w:rsidR="00BA6A7F" w:rsidRPr="00BA6A7F">
          <w:rPr>
            <w:webHidden/>
          </w:rPr>
          <w:fldChar w:fldCharType="begin"/>
        </w:r>
        <w:r w:rsidR="00BA6A7F" w:rsidRPr="00BA6A7F">
          <w:rPr>
            <w:webHidden/>
          </w:rPr>
          <w:instrText xml:space="preserve"> PAGEREF _Toc415247110 \h </w:instrText>
        </w:r>
        <w:r w:rsidR="00BA6A7F" w:rsidRPr="00BA6A7F">
          <w:rPr>
            <w:webHidden/>
          </w:rPr>
        </w:r>
        <w:r w:rsidR="00BA6A7F" w:rsidRPr="00BA6A7F">
          <w:rPr>
            <w:webHidden/>
          </w:rPr>
          <w:fldChar w:fldCharType="separate"/>
        </w:r>
        <w:r w:rsidR="00E84CDF">
          <w:rPr>
            <w:webHidden/>
          </w:rPr>
          <w:t>209</w:t>
        </w:r>
        <w:r w:rsidR="00BA6A7F" w:rsidRPr="00BA6A7F">
          <w:rPr>
            <w:webHidden/>
          </w:rPr>
          <w:fldChar w:fldCharType="end"/>
        </w:r>
      </w:hyperlink>
    </w:p>
    <w:p w14:paraId="57315ADF" w14:textId="77777777" w:rsidR="00BA6A7F" w:rsidRPr="00BA6A7F" w:rsidRDefault="006C3806" w:rsidP="00996A7A">
      <w:pPr>
        <w:pStyle w:val="TOC3"/>
        <w:rPr>
          <w:rFonts w:eastAsiaTheme="minorEastAsia"/>
          <w:lang w:eastAsia="ja-JP"/>
        </w:rPr>
      </w:pPr>
      <w:hyperlink w:anchor="_Toc415247111" w:history="1">
        <w:r w:rsidR="00BA6A7F" w:rsidRPr="00BA6A7F">
          <w:rPr>
            <w:rStyle w:val="Hyperlink"/>
          </w:rPr>
          <w:t>I.</w:t>
        </w:r>
        <w:r w:rsidR="00BA6A7F" w:rsidRPr="00BA6A7F">
          <w:rPr>
            <w:rFonts w:eastAsiaTheme="minorEastAsia"/>
            <w:lang w:eastAsia="ja-JP"/>
          </w:rPr>
          <w:tab/>
        </w:r>
        <w:r w:rsidR="00BA6A7F" w:rsidRPr="00BA6A7F">
          <w:rPr>
            <w:rStyle w:val="Hyperlink"/>
          </w:rPr>
          <w:t>GENEL OLARAK SÖZLEŞME</w:t>
        </w:r>
        <w:r w:rsidR="00BA6A7F" w:rsidRPr="00BA6A7F">
          <w:rPr>
            <w:webHidden/>
          </w:rPr>
          <w:tab/>
        </w:r>
        <w:r w:rsidR="00BA6A7F" w:rsidRPr="00BA6A7F">
          <w:rPr>
            <w:webHidden/>
          </w:rPr>
          <w:fldChar w:fldCharType="begin"/>
        </w:r>
        <w:r w:rsidR="00BA6A7F" w:rsidRPr="00BA6A7F">
          <w:rPr>
            <w:webHidden/>
          </w:rPr>
          <w:instrText xml:space="preserve"> PAGEREF _Toc415247111 \h </w:instrText>
        </w:r>
        <w:r w:rsidR="00BA6A7F" w:rsidRPr="00BA6A7F">
          <w:rPr>
            <w:webHidden/>
          </w:rPr>
        </w:r>
        <w:r w:rsidR="00BA6A7F" w:rsidRPr="00BA6A7F">
          <w:rPr>
            <w:webHidden/>
          </w:rPr>
          <w:fldChar w:fldCharType="separate"/>
        </w:r>
        <w:r w:rsidR="00E84CDF">
          <w:rPr>
            <w:webHidden/>
          </w:rPr>
          <w:t>209</w:t>
        </w:r>
        <w:r w:rsidR="00BA6A7F" w:rsidRPr="00BA6A7F">
          <w:rPr>
            <w:webHidden/>
          </w:rPr>
          <w:fldChar w:fldCharType="end"/>
        </w:r>
      </w:hyperlink>
    </w:p>
    <w:p w14:paraId="1B77F1FC" w14:textId="77777777" w:rsidR="00BA6A7F" w:rsidRPr="00BA6A7F" w:rsidRDefault="006C3806" w:rsidP="00996A7A">
      <w:pPr>
        <w:pStyle w:val="TOC3"/>
        <w:rPr>
          <w:rFonts w:eastAsiaTheme="minorEastAsia"/>
          <w:lang w:eastAsia="ja-JP"/>
        </w:rPr>
      </w:pPr>
      <w:hyperlink w:anchor="_Toc415247112" w:history="1">
        <w:r w:rsidR="00BA6A7F" w:rsidRPr="00BA6A7F">
          <w:rPr>
            <w:rStyle w:val="Hyperlink"/>
          </w:rPr>
          <w:t>II.</w:t>
        </w:r>
        <w:r w:rsidR="00BA6A7F" w:rsidRPr="00BA6A7F">
          <w:rPr>
            <w:rFonts w:eastAsiaTheme="minorEastAsia"/>
            <w:lang w:eastAsia="ja-JP"/>
          </w:rPr>
          <w:tab/>
        </w:r>
        <w:r w:rsidR="00BA6A7F" w:rsidRPr="00BA6A7F">
          <w:rPr>
            <w:rStyle w:val="Hyperlink"/>
          </w:rPr>
          <w:t>SÖZLEŞMEDE TANIMA VE TENFİZ</w:t>
        </w:r>
        <w:r w:rsidR="00BA6A7F" w:rsidRPr="00BA6A7F">
          <w:rPr>
            <w:webHidden/>
          </w:rPr>
          <w:tab/>
        </w:r>
        <w:r w:rsidR="00BA6A7F" w:rsidRPr="00BA6A7F">
          <w:rPr>
            <w:webHidden/>
          </w:rPr>
          <w:fldChar w:fldCharType="begin"/>
        </w:r>
        <w:r w:rsidR="00BA6A7F" w:rsidRPr="00BA6A7F">
          <w:rPr>
            <w:webHidden/>
          </w:rPr>
          <w:instrText xml:space="preserve"> PAGEREF _Toc415247112 \h </w:instrText>
        </w:r>
        <w:r w:rsidR="00BA6A7F" w:rsidRPr="00BA6A7F">
          <w:rPr>
            <w:webHidden/>
          </w:rPr>
        </w:r>
        <w:r w:rsidR="00BA6A7F" w:rsidRPr="00BA6A7F">
          <w:rPr>
            <w:webHidden/>
          </w:rPr>
          <w:fldChar w:fldCharType="separate"/>
        </w:r>
        <w:r w:rsidR="00E84CDF">
          <w:rPr>
            <w:webHidden/>
          </w:rPr>
          <w:t>210</w:t>
        </w:r>
        <w:r w:rsidR="00BA6A7F" w:rsidRPr="00BA6A7F">
          <w:rPr>
            <w:webHidden/>
          </w:rPr>
          <w:fldChar w:fldCharType="end"/>
        </w:r>
      </w:hyperlink>
    </w:p>
    <w:p w14:paraId="638B0346" w14:textId="77777777" w:rsidR="00BA6A7F" w:rsidRPr="00BA6A7F" w:rsidRDefault="006C3806" w:rsidP="00BA6A7F">
      <w:pPr>
        <w:pStyle w:val="TOC2"/>
        <w:rPr>
          <w:rFonts w:eastAsiaTheme="minorEastAsia"/>
          <w:b w:val="0"/>
          <w:smallCaps w:val="0"/>
          <w:lang w:eastAsia="ja-JP"/>
        </w:rPr>
      </w:pPr>
      <w:hyperlink w:anchor="_Toc415247113" w:history="1">
        <w:r w:rsidR="00BA6A7F" w:rsidRPr="00BA6A7F">
          <w:rPr>
            <w:rStyle w:val="Hyperlink"/>
          </w:rPr>
          <w:t>§ 2. TANIMA - TENFİZİN ŞARTLARI VE SONUÇLARI</w:t>
        </w:r>
        <w:r w:rsidR="00BA6A7F" w:rsidRPr="00BA6A7F">
          <w:rPr>
            <w:webHidden/>
          </w:rPr>
          <w:tab/>
        </w:r>
        <w:r w:rsidR="00BA6A7F" w:rsidRPr="00BA6A7F">
          <w:rPr>
            <w:webHidden/>
          </w:rPr>
          <w:fldChar w:fldCharType="begin"/>
        </w:r>
        <w:r w:rsidR="00BA6A7F" w:rsidRPr="00BA6A7F">
          <w:rPr>
            <w:webHidden/>
          </w:rPr>
          <w:instrText xml:space="preserve"> PAGEREF _Toc415247113 \h </w:instrText>
        </w:r>
        <w:r w:rsidR="00BA6A7F" w:rsidRPr="00BA6A7F">
          <w:rPr>
            <w:webHidden/>
          </w:rPr>
        </w:r>
        <w:r w:rsidR="00BA6A7F" w:rsidRPr="00BA6A7F">
          <w:rPr>
            <w:webHidden/>
          </w:rPr>
          <w:fldChar w:fldCharType="separate"/>
        </w:r>
        <w:r w:rsidR="00E84CDF">
          <w:rPr>
            <w:webHidden/>
          </w:rPr>
          <w:t>214</w:t>
        </w:r>
        <w:r w:rsidR="00BA6A7F" w:rsidRPr="00BA6A7F">
          <w:rPr>
            <w:webHidden/>
          </w:rPr>
          <w:fldChar w:fldCharType="end"/>
        </w:r>
      </w:hyperlink>
    </w:p>
    <w:p w14:paraId="67096D25" w14:textId="77777777" w:rsidR="00BA6A7F" w:rsidRPr="00BA6A7F" w:rsidRDefault="006C3806" w:rsidP="00996A7A">
      <w:pPr>
        <w:pStyle w:val="TOC3"/>
        <w:rPr>
          <w:rFonts w:eastAsiaTheme="minorEastAsia"/>
          <w:lang w:eastAsia="ja-JP"/>
        </w:rPr>
      </w:pPr>
      <w:hyperlink w:anchor="_Toc415247114" w:history="1">
        <w:r w:rsidR="00BA6A7F" w:rsidRPr="00BA6A7F">
          <w:rPr>
            <w:rStyle w:val="Hyperlink"/>
          </w:rPr>
          <w:t>I.</w:t>
        </w:r>
        <w:r w:rsidR="00BA6A7F" w:rsidRPr="00BA6A7F">
          <w:rPr>
            <w:rFonts w:eastAsiaTheme="minorEastAsia"/>
            <w:lang w:eastAsia="ja-JP"/>
          </w:rPr>
          <w:tab/>
        </w:r>
        <w:r w:rsidR="00BA6A7F" w:rsidRPr="00BA6A7F">
          <w:rPr>
            <w:rStyle w:val="Hyperlink"/>
          </w:rPr>
          <w:t>TANIMANIN ŞARTLARI</w:t>
        </w:r>
        <w:r w:rsidR="00BA6A7F" w:rsidRPr="00BA6A7F">
          <w:rPr>
            <w:webHidden/>
          </w:rPr>
          <w:tab/>
        </w:r>
        <w:r w:rsidR="00BA6A7F" w:rsidRPr="00BA6A7F">
          <w:rPr>
            <w:webHidden/>
          </w:rPr>
          <w:fldChar w:fldCharType="begin"/>
        </w:r>
        <w:r w:rsidR="00BA6A7F" w:rsidRPr="00BA6A7F">
          <w:rPr>
            <w:webHidden/>
          </w:rPr>
          <w:instrText xml:space="preserve"> PAGEREF _Toc415247114 \h </w:instrText>
        </w:r>
        <w:r w:rsidR="00BA6A7F" w:rsidRPr="00BA6A7F">
          <w:rPr>
            <w:webHidden/>
          </w:rPr>
        </w:r>
        <w:r w:rsidR="00BA6A7F" w:rsidRPr="00BA6A7F">
          <w:rPr>
            <w:webHidden/>
          </w:rPr>
          <w:fldChar w:fldCharType="separate"/>
        </w:r>
        <w:r w:rsidR="00E84CDF">
          <w:rPr>
            <w:webHidden/>
          </w:rPr>
          <w:t>214</w:t>
        </w:r>
        <w:r w:rsidR="00BA6A7F" w:rsidRPr="00BA6A7F">
          <w:rPr>
            <w:webHidden/>
          </w:rPr>
          <w:fldChar w:fldCharType="end"/>
        </w:r>
      </w:hyperlink>
    </w:p>
    <w:p w14:paraId="6FAD00AD" w14:textId="77777777" w:rsidR="00BA6A7F" w:rsidRPr="000F3E38" w:rsidRDefault="006C3806" w:rsidP="00053CE5">
      <w:pPr>
        <w:pStyle w:val="TOC4"/>
        <w:rPr>
          <w:rFonts w:eastAsiaTheme="minorEastAsia"/>
          <w:lang w:eastAsia="ja-JP"/>
        </w:rPr>
      </w:pPr>
      <w:hyperlink w:anchor="_Toc415247115" w:history="1">
        <w:r w:rsidR="00BA6A7F" w:rsidRPr="000F3E38">
          <w:rPr>
            <w:rStyle w:val="Hyperlink"/>
            <w:b/>
          </w:rPr>
          <w:t>A.</w:t>
        </w:r>
        <w:r w:rsidR="00BA6A7F" w:rsidRPr="000F3E38">
          <w:rPr>
            <w:rFonts w:eastAsiaTheme="minorEastAsia"/>
            <w:lang w:eastAsia="ja-JP"/>
          </w:rPr>
          <w:tab/>
        </w:r>
        <w:r w:rsidR="00BA6A7F" w:rsidRPr="000F3E38">
          <w:rPr>
            <w:rStyle w:val="Hyperlink"/>
            <w:b/>
          </w:rPr>
          <w:t>Kararın Hukuki ve Ticari Konulara İlişkin Olması</w:t>
        </w:r>
        <w:r w:rsidR="00BA6A7F" w:rsidRPr="00D60278">
          <w:rPr>
            <w:b/>
            <w:webHidden/>
          </w:rPr>
          <w:tab/>
        </w:r>
        <w:r w:rsidR="00BA6A7F" w:rsidRPr="00D60278">
          <w:rPr>
            <w:b/>
            <w:webHidden/>
          </w:rPr>
          <w:fldChar w:fldCharType="begin"/>
        </w:r>
        <w:r w:rsidR="00BA6A7F" w:rsidRPr="00D60278">
          <w:rPr>
            <w:b/>
            <w:webHidden/>
          </w:rPr>
          <w:instrText xml:space="preserve"> PAGEREF _Toc415247115 \h </w:instrText>
        </w:r>
        <w:r w:rsidR="00BA6A7F" w:rsidRPr="00D60278">
          <w:rPr>
            <w:b/>
            <w:webHidden/>
          </w:rPr>
        </w:r>
        <w:r w:rsidR="00BA6A7F" w:rsidRPr="00D60278">
          <w:rPr>
            <w:b/>
            <w:webHidden/>
          </w:rPr>
          <w:fldChar w:fldCharType="separate"/>
        </w:r>
        <w:r w:rsidR="00E84CDF">
          <w:rPr>
            <w:b/>
            <w:webHidden/>
          </w:rPr>
          <w:t>215</w:t>
        </w:r>
        <w:r w:rsidR="00BA6A7F" w:rsidRPr="00D60278">
          <w:rPr>
            <w:b/>
            <w:webHidden/>
          </w:rPr>
          <w:fldChar w:fldCharType="end"/>
        </w:r>
      </w:hyperlink>
    </w:p>
    <w:p w14:paraId="5AFFDDB0" w14:textId="77777777" w:rsidR="00BA6A7F" w:rsidRPr="000F3E38" w:rsidRDefault="006C3806" w:rsidP="00053CE5">
      <w:pPr>
        <w:pStyle w:val="TOC4"/>
        <w:rPr>
          <w:rFonts w:eastAsiaTheme="minorEastAsia"/>
          <w:lang w:eastAsia="ja-JP"/>
        </w:rPr>
      </w:pPr>
      <w:hyperlink w:anchor="_Toc415247116" w:history="1">
        <w:r w:rsidR="00BA6A7F" w:rsidRPr="000F3E38">
          <w:rPr>
            <w:rStyle w:val="Hyperlink"/>
            <w:b/>
          </w:rPr>
          <w:t>B.</w:t>
        </w:r>
        <w:r w:rsidR="00BA6A7F" w:rsidRPr="000F3E38">
          <w:rPr>
            <w:rFonts w:eastAsiaTheme="minorEastAsia"/>
            <w:lang w:eastAsia="ja-JP"/>
          </w:rPr>
          <w:tab/>
        </w:r>
        <w:r w:rsidR="00BA6A7F" w:rsidRPr="000F3E38">
          <w:rPr>
            <w:rStyle w:val="Hyperlink"/>
            <w:b/>
          </w:rPr>
          <w:t>Kararın “Mahkeme” Tarafından Verilmiş Olması</w:t>
        </w:r>
        <w:r w:rsidR="00BA6A7F" w:rsidRPr="00D60278">
          <w:rPr>
            <w:b/>
            <w:webHidden/>
          </w:rPr>
          <w:tab/>
        </w:r>
        <w:r w:rsidR="00BA6A7F" w:rsidRPr="00D60278">
          <w:rPr>
            <w:b/>
            <w:webHidden/>
          </w:rPr>
          <w:fldChar w:fldCharType="begin"/>
        </w:r>
        <w:r w:rsidR="00BA6A7F" w:rsidRPr="00D60278">
          <w:rPr>
            <w:b/>
            <w:webHidden/>
          </w:rPr>
          <w:instrText xml:space="preserve"> PAGEREF _Toc415247116 \h </w:instrText>
        </w:r>
        <w:r w:rsidR="00BA6A7F" w:rsidRPr="00D60278">
          <w:rPr>
            <w:b/>
            <w:webHidden/>
          </w:rPr>
        </w:r>
        <w:r w:rsidR="00BA6A7F" w:rsidRPr="00D60278">
          <w:rPr>
            <w:b/>
            <w:webHidden/>
          </w:rPr>
          <w:fldChar w:fldCharType="separate"/>
        </w:r>
        <w:r w:rsidR="00E84CDF">
          <w:rPr>
            <w:b/>
            <w:webHidden/>
          </w:rPr>
          <w:t>218</w:t>
        </w:r>
        <w:r w:rsidR="00BA6A7F" w:rsidRPr="00D60278">
          <w:rPr>
            <w:b/>
            <w:webHidden/>
          </w:rPr>
          <w:fldChar w:fldCharType="end"/>
        </w:r>
      </w:hyperlink>
    </w:p>
    <w:p w14:paraId="24E8980F" w14:textId="77777777" w:rsidR="00BA6A7F" w:rsidRPr="000F3E38" w:rsidRDefault="006C3806" w:rsidP="00053CE5">
      <w:pPr>
        <w:pStyle w:val="TOC4"/>
        <w:rPr>
          <w:rFonts w:eastAsiaTheme="minorEastAsia"/>
          <w:lang w:eastAsia="ja-JP"/>
        </w:rPr>
      </w:pPr>
      <w:hyperlink w:anchor="_Toc415247117" w:history="1">
        <w:r w:rsidR="00BA6A7F" w:rsidRPr="000F3E38">
          <w:rPr>
            <w:rStyle w:val="Hyperlink"/>
            <w:b/>
          </w:rPr>
          <w:t>C.</w:t>
        </w:r>
        <w:r w:rsidR="00BA6A7F" w:rsidRPr="000F3E38">
          <w:rPr>
            <w:rFonts w:eastAsiaTheme="minorEastAsia"/>
            <w:lang w:eastAsia="ja-JP"/>
          </w:rPr>
          <w:tab/>
        </w:r>
        <w:r w:rsidR="00BA6A7F" w:rsidRPr="000F3E38">
          <w:rPr>
            <w:rStyle w:val="Hyperlink"/>
            <w:b/>
          </w:rPr>
          <w:t>“Nihai” Bir Karar Olması</w:t>
        </w:r>
        <w:r w:rsidR="00BA6A7F" w:rsidRPr="00D60278">
          <w:rPr>
            <w:b/>
            <w:webHidden/>
          </w:rPr>
          <w:tab/>
        </w:r>
        <w:r w:rsidR="00BA6A7F" w:rsidRPr="00D60278">
          <w:rPr>
            <w:b/>
            <w:webHidden/>
          </w:rPr>
          <w:fldChar w:fldCharType="begin"/>
        </w:r>
        <w:r w:rsidR="00BA6A7F" w:rsidRPr="00D60278">
          <w:rPr>
            <w:b/>
            <w:webHidden/>
          </w:rPr>
          <w:instrText xml:space="preserve"> PAGEREF _Toc415247117 \h </w:instrText>
        </w:r>
        <w:r w:rsidR="00BA6A7F" w:rsidRPr="00D60278">
          <w:rPr>
            <w:b/>
            <w:webHidden/>
          </w:rPr>
        </w:r>
        <w:r w:rsidR="00BA6A7F" w:rsidRPr="00D60278">
          <w:rPr>
            <w:b/>
            <w:webHidden/>
          </w:rPr>
          <w:fldChar w:fldCharType="separate"/>
        </w:r>
        <w:r w:rsidR="00E84CDF">
          <w:rPr>
            <w:b/>
            <w:webHidden/>
          </w:rPr>
          <w:t>221</w:t>
        </w:r>
        <w:r w:rsidR="00BA6A7F" w:rsidRPr="00D60278">
          <w:rPr>
            <w:b/>
            <w:webHidden/>
          </w:rPr>
          <w:fldChar w:fldCharType="end"/>
        </w:r>
      </w:hyperlink>
    </w:p>
    <w:p w14:paraId="0A1E393D" w14:textId="77777777" w:rsidR="00BA6A7F" w:rsidRPr="00BA6A7F" w:rsidRDefault="006C3806" w:rsidP="00996A7A">
      <w:pPr>
        <w:pStyle w:val="TOC3"/>
        <w:rPr>
          <w:rFonts w:eastAsiaTheme="minorEastAsia"/>
          <w:lang w:eastAsia="ja-JP"/>
        </w:rPr>
      </w:pPr>
      <w:hyperlink w:anchor="_Toc415247118" w:history="1">
        <w:r w:rsidR="00BA6A7F" w:rsidRPr="00BA6A7F">
          <w:rPr>
            <w:rStyle w:val="Hyperlink"/>
          </w:rPr>
          <w:t>II.</w:t>
        </w:r>
        <w:r w:rsidR="00BA6A7F" w:rsidRPr="00BA6A7F">
          <w:rPr>
            <w:rFonts w:eastAsiaTheme="minorEastAsia"/>
            <w:lang w:eastAsia="ja-JP"/>
          </w:rPr>
          <w:tab/>
        </w:r>
        <w:r w:rsidR="00BA6A7F" w:rsidRPr="00BA6A7F">
          <w:rPr>
            <w:rStyle w:val="Hyperlink"/>
          </w:rPr>
          <w:t>TENFİZİN ŞARTLARI</w:t>
        </w:r>
        <w:r w:rsidR="00BA6A7F" w:rsidRPr="00BA6A7F">
          <w:rPr>
            <w:webHidden/>
          </w:rPr>
          <w:tab/>
        </w:r>
        <w:r w:rsidR="00BA6A7F" w:rsidRPr="00BA6A7F">
          <w:rPr>
            <w:webHidden/>
          </w:rPr>
          <w:fldChar w:fldCharType="begin"/>
        </w:r>
        <w:r w:rsidR="00BA6A7F" w:rsidRPr="00BA6A7F">
          <w:rPr>
            <w:webHidden/>
          </w:rPr>
          <w:instrText xml:space="preserve"> PAGEREF _Toc415247118 \h </w:instrText>
        </w:r>
        <w:r w:rsidR="00BA6A7F" w:rsidRPr="00BA6A7F">
          <w:rPr>
            <w:webHidden/>
          </w:rPr>
        </w:r>
        <w:r w:rsidR="00BA6A7F" w:rsidRPr="00BA6A7F">
          <w:rPr>
            <w:webHidden/>
          </w:rPr>
          <w:fldChar w:fldCharType="separate"/>
        </w:r>
        <w:r w:rsidR="00E84CDF">
          <w:rPr>
            <w:webHidden/>
          </w:rPr>
          <w:t>223</w:t>
        </w:r>
        <w:r w:rsidR="00BA6A7F" w:rsidRPr="00BA6A7F">
          <w:rPr>
            <w:webHidden/>
          </w:rPr>
          <w:fldChar w:fldCharType="end"/>
        </w:r>
      </w:hyperlink>
    </w:p>
    <w:p w14:paraId="44869F11" w14:textId="77777777" w:rsidR="00BA6A7F" w:rsidRPr="000F3E38" w:rsidRDefault="006C3806" w:rsidP="00053CE5">
      <w:pPr>
        <w:pStyle w:val="TOC4"/>
        <w:rPr>
          <w:rFonts w:eastAsiaTheme="minorEastAsia"/>
          <w:lang w:eastAsia="ja-JP"/>
        </w:rPr>
      </w:pPr>
      <w:hyperlink w:anchor="_Toc415247119" w:history="1">
        <w:r w:rsidR="00BA6A7F" w:rsidRPr="000F3E38">
          <w:rPr>
            <w:rStyle w:val="Hyperlink"/>
            <w:b/>
          </w:rPr>
          <w:t>A.</w:t>
        </w:r>
        <w:r w:rsidR="00BA6A7F" w:rsidRPr="000F3E38">
          <w:rPr>
            <w:rFonts w:eastAsiaTheme="minorEastAsia"/>
            <w:lang w:eastAsia="ja-JP"/>
          </w:rPr>
          <w:tab/>
        </w:r>
        <w:r w:rsidR="00BA6A7F" w:rsidRPr="000F3E38">
          <w:rPr>
            <w:rStyle w:val="Hyperlink"/>
            <w:b/>
          </w:rPr>
          <w:t>Ön Şartlar</w:t>
        </w:r>
        <w:r w:rsidR="00BA6A7F" w:rsidRPr="00D60278">
          <w:rPr>
            <w:b/>
            <w:webHidden/>
          </w:rPr>
          <w:tab/>
        </w:r>
        <w:r w:rsidR="00BA6A7F" w:rsidRPr="00D60278">
          <w:rPr>
            <w:b/>
            <w:webHidden/>
          </w:rPr>
          <w:fldChar w:fldCharType="begin"/>
        </w:r>
        <w:r w:rsidR="00BA6A7F" w:rsidRPr="00D60278">
          <w:rPr>
            <w:b/>
            <w:webHidden/>
          </w:rPr>
          <w:instrText xml:space="preserve"> PAGEREF _Toc415247119 \h </w:instrText>
        </w:r>
        <w:r w:rsidR="00BA6A7F" w:rsidRPr="00D60278">
          <w:rPr>
            <w:b/>
            <w:webHidden/>
          </w:rPr>
        </w:r>
        <w:r w:rsidR="00BA6A7F" w:rsidRPr="00D60278">
          <w:rPr>
            <w:b/>
            <w:webHidden/>
          </w:rPr>
          <w:fldChar w:fldCharType="separate"/>
        </w:r>
        <w:r w:rsidR="00E84CDF">
          <w:rPr>
            <w:b/>
            <w:webHidden/>
          </w:rPr>
          <w:t>223</w:t>
        </w:r>
        <w:r w:rsidR="00BA6A7F" w:rsidRPr="00D60278">
          <w:rPr>
            <w:b/>
            <w:webHidden/>
          </w:rPr>
          <w:fldChar w:fldCharType="end"/>
        </w:r>
      </w:hyperlink>
    </w:p>
    <w:p w14:paraId="7B913B12" w14:textId="77777777" w:rsidR="00BA6A7F" w:rsidRPr="000F3E38" w:rsidRDefault="006C3806" w:rsidP="00053CE5">
      <w:pPr>
        <w:pStyle w:val="TOC4"/>
        <w:rPr>
          <w:rFonts w:eastAsiaTheme="minorEastAsia"/>
          <w:lang w:eastAsia="ja-JP"/>
        </w:rPr>
      </w:pPr>
      <w:hyperlink w:anchor="_Toc415247120" w:history="1">
        <w:r w:rsidR="00BA6A7F" w:rsidRPr="000F3E38">
          <w:rPr>
            <w:rStyle w:val="Hyperlink"/>
            <w:b/>
          </w:rPr>
          <w:t>B.</w:t>
        </w:r>
        <w:r w:rsidR="00BA6A7F" w:rsidRPr="000F3E38">
          <w:rPr>
            <w:rFonts w:eastAsiaTheme="minorEastAsia"/>
            <w:lang w:eastAsia="ja-JP"/>
          </w:rPr>
          <w:tab/>
        </w:r>
        <w:r w:rsidR="00BA6A7F" w:rsidRPr="000F3E38">
          <w:rPr>
            <w:rStyle w:val="Hyperlink"/>
            <w:b/>
          </w:rPr>
          <w:t>Asli Şartlar</w:t>
        </w:r>
        <w:r w:rsidR="00BA6A7F" w:rsidRPr="00D60278">
          <w:rPr>
            <w:b/>
            <w:webHidden/>
          </w:rPr>
          <w:tab/>
        </w:r>
        <w:r w:rsidR="00BA6A7F" w:rsidRPr="00D60278">
          <w:rPr>
            <w:b/>
            <w:webHidden/>
          </w:rPr>
          <w:fldChar w:fldCharType="begin"/>
        </w:r>
        <w:r w:rsidR="00BA6A7F" w:rsidRPr="00D60278">
          <w:rPr>
            <w:b/>
            <w:webHidden/>
          </w:rPr>
          <w:instrText xml:space="preserve"> PAGEREF _Toc415247120 \h </w:instrText>
        </w:r>
        <w:r w:rsidR="00BA6A7F" w:rsidRPr="00D60278">
          <w:rPr>
            <w:b/>
            <w:webHidden/>
          </w:rPr>
        </w:r>
        <w:r w:rsidR="00BA6A7F" w:rsidRPr="00D60278">
          <w:rPr>
            <w:b/>
            <w:webHidden/>
          </w:rPr>
          <w:fldChar w:fldCharType="separate"/>
        </w:r>
        <w:r w:rsidR="00E84CDF">
          <w:rPr>
            <w:b/>
            <w:webHidden/>
          </w:rPr>
          <w:t>224</w:t>
        </w:r>
        <w:r w:rsidR="00BA6A7F" w:rsidRPr="00D60278">
          <w:rPr>
            <w:b/>
            <w:webHidden/>
          </w:rPr>
          <w:fldChar w:fldCharType="end"/>
        </w:r>
      </w:hyperlink>
    </w:p>
    <w:p w14:paraId="0D9410F6" w14:textId="77777777" w:rsidR="00BA6A7F" w:rsidRPr="00BA6A7F" w:rsidRDefault="006C3806" w:rsidP="00BA6A7F">
      <w:pPr>
        <w:pStyle w:val="TOC5"/>
        <w:tabs>
          <w:tab w:val="left" w:pos="1320"/>
          <w:tab w:val="right" w:leader="dot" w:pos="7927"/>
        </w:tabs>
        <w:jc w:val="both"/>
        <w:rPr>
          <w:rFonts w:ascii="Times New Roman" w:eastAsiaTheme="minorEastAsia" w:hAnsi="Times New Roman" w:cs="Times New Roman"/>
          <w:noProof/>
          <w:sz w:val="24"/>
          <w:szCs w:val="24"/>
          <w:lang w:eastAsia="ja-JP"/>
        </w:rPr>
      </w:pPr>
      <w:hyperlink w:anchor="_Toc415247121" w:history="1">
        <w:r w:rsidR="00BA6A7F" w:rsidRPr="00BA6A7F">
          <w:rPr>
            <w:rStyle w:val="Hyperlink"/>
            <w:rFonts w:ascii="Times New Roman" w:hAnsi="Times New Roman" w:cs="Times New Roman"/>
            <w:noProof/>
            <w:sz w:val="24"/>
            <w:szCs w:val="24"/>
          </w:rPr>
          <w:t>1.</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Kararın, “Menkul, Gayrimenkul, Diğer Hak Ve Alacaklarla, Kişi Haklarına İlişkin” Olması Şartı</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_Toc415247121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224</w:t>
        </w:r>
        <w:r w:rsidR="00BA6A7F" w:rsidRPr="00BA6A7F">
          <w:rPr>
            <w:rFonts w:ascii="Times New Roman" w:hAnsi="Times New Roman" w:cs="Times New Roman"/>
            <w:noProof/>
            <w:webHidden/>
            <w:sz w:val="24"/>
            <w:szCs w:val="24"/>
          </w:rPr>
          <w:fldChar w:fldCharType="end"/>
        </w:r>
      </w:hyperlink>
    </w:p>
    <w:p w14:paraId="045B64BE" w14:textId="77777777" w:rsidR="00BA6A7F" w:rsidRPr="00BA6A7F" w:rsidRDefault="006C3806" w:rsidP="00BA6A7F">
      <w:pPr>
        <w:pStyle w:val="TOC5"/>
        <w:tabs>
          <w:tab w:val="left" w:pos="1320"/>
          <w:tab w:val="right" w:leader="dot" w:pos="7927"/>
        </w:tabs>
        <w:jc w:val="both"/>
        <w:rPr>
          <w:rFonts w:ascii="Times New Roman" w:eastAsiaTheme="minorEastAsia" w:hAnsi="Times New Roman" w:cs="Times New Roman"/>
          <w:noProof/>
          <w:sz w:val="24"/>
          <w:szCs w:val="24"/>
          <w:lang w:eastAsia="ja-JP"/>
        </w:rPr>
      </w:pPr>
      <w:hyperlink w:anchor="_Toc415247122" w:history="1">
        <w:r w:rsidR="00BA6A7F" w:rsidRPr="00BA6A7F">
          <w:rPr>
            <w:rStyle w:val="Hyperlink"/>
            <w:rFonts w:ascii="Times New Roman" w:hAnsi="Times New Roman" w:cs="Times New Roman"/>
            <w:noProof/>
            <w:sz w:val="24"/>
            <w:szCs w:val="24"/>
          </w:rPr>
          <w:t>2.</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Kararın Tenfiz Devleti Mahkemelerinin Münhasır Yetkisine Girmemesi Şartı</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_Toc415247122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227</w:t>
        </w:r>
        <w:r w:rsidR="00BA6A7F" w:rsidRPr="00BA6A7F">
          <w:rPr>
            <w:rFonts w:ascii="Times New Roman" w:hAnsi="Times New Roman" w:cs="Times New Roman"/>
            <w:noProof/>
            <w:webHidden/>
            <w:sz w:val="24"/>
            <w:szCs w:val="24"/>
          </w:rPr>
          <w:fldChar w:fldCharType="end"/>
        </w:r>
      </w:hyperlink>
    </w:p>
    <w:p w14:paraId="4134896A" w14:textId="77777777" w:rsidR="00BA6A7F" w:rsidRPr="00BA6A7F" w:rsidRDefault="006C3806" w:rsidP="00BA6A7F">
      <w:pPr>
        <w:pStyle w:val="TOC5"/>
        <w:tabs>
          <w:tab w:val="left" w:pos="1320"/>
          <w:tab w:val="right" w:leader="dot" w:pos="7927"/>
        </w:tabs>
        <w:jc w:val="both"/>
        <w:rPr>
          <w:rFonts w:ascii="Times New Roman" w:eastAsiaTheme="minorEastAsia" w:hAnsi="Times New Roman" w:cs="Times New Roman"/>
          <w:noProof/>
          <w:sz w:val="24"/>
          <w:szCs w:val="24"/>
          <w:lang w:eastAsia="ja-JP"/>
        </w:rPr>
      </w:pPr>
      <w:hyperlink w:anchor="_Toc415247123" w:history="1">
        <w:r w:rsidR="00BA6A7F" w:rsidRPr="00BA6A7F">
          <w:rPr>
            <w:rStyle w:val="Hyperlink"/>
            <w:rFonts w:ascii="Times New Roman" w:hAnsi="Times New Roman" w:cs="Times New Roman"/>
            <w:noProof/>
            <w:sz w:val="24"/>
            <w:szCs w:val="24"/>
          </w:rPr>
          <w:t>3.</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Savunma Haklarına Riayet Şartı</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_Toc415247123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230</w:t>
        </w:r>
        <w:r w:rsidR="00BA6A7F" w:rsidRPr="00BA6A7F">
          <w:rPr>
            <w:rFonts w:ascii="Times New Roman" w:hAnsi="Times New Roman" w:cs="Times New Roman"/>
            <w:noProof/>
            <w:webHidden/>
            <w:sz w:val="24"/>
            <w:szCs w:val="24"/>
          </w:rPr>
          <w:fldChar w:fldCharType="end"/>
        </w:r>
      </w:hyperlink>
    </w:p>
    <w:p w14:paraId="178890C9" w14:textId="77777777" w:rsidR="00BA6A7F" w:rsidRPr="00BA6A7F" w:rsidRDefault="006C3806" w:rsidP="00BA6A7F">
      <w:pPr>
        <w:pStyle w:val="TOC5"/>
        <w:tabs>
          <w:tab w:val="left" w:pos="1320"/>
          <w:tab w:val="right" w:leader="dot" w:pos="7927"/>
        </w:tabs>
        <w:jc w:val="both"/>
        <w:rPr>
          <w:rFonts w:ascii="Times New Roman" w:eastAsiaTheme="minorEastAsia" w:hAnsi="Times New Roman" w:cs="Times New Roman"/>
          <w:noProof/>
          <w:sz w:val="24"/>
          <w:szCs w:val="24"/>
          <w:lang w:eastAsia="ja-JP"/>
        </w:rPr>
      </w:pPr>
      <w:hyperlink w:anchor="_Toc415247124" w:history="1">
        <w:r w:rsidR="00BA6A7F" w:rsidRPr="00BA6A7F">
          <w:rPr>
            <w:rStyle w:val="Hyperlink"/>
            <w:rFonts w:ascii="Times New Roman" w:hAnsi="Times New Roman" w:cs="Times New Roman"/>
            <w:noProof/>
            <w:sz w:val="24"/>
            <w:szCs w:val="24"/>
          </w:rPr>
          <w:t>4.</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Kesinleşme Şartı</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_Toc415247124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232</w:t>
        </w:r>
        <w:r w:rsidR="00BA6A7F" w:rsidRPr="00BA6A7F">
          <w:rPr>
            <w:rFonts w:ascii="Times New Roman" w:hAnsi="Times New Roman" w:cs="Times New Roman"/>
            <w:noProof/>
            <w:webHidden/>
            <w:sz w:val="24"/>
            <w:szCs w:val="24"/>
          </w:rPr>
          <w:fldChar w:fldCharType="end"/>
        </w:r>
      </w:hyperlink>
    </w:p>
    <w:p w14:paraId="6D272A5C" w14:textId="77777777" w:rsidR="00BA6A7F" w:rsidRPr="00BA6A7F" w:rsidRDefault="006C3806" w:rsidP="00BA6A7F">
      <w:pPr>
        <w:pStyle w:val="TOC5"/>
        <w:tabs>
          <w:tab w:val="left" w:pos="1320"/>
          <w:tab w:val="right" w:leader="dot" w:pos="7927"/>
        </w:tabs>
        <w:jc w:val="both"/>
        <w:rPr>
          <w:rFonts w:ascii="Times New Roman" w:eastAsiaTheme="minorEastAsia" w:hAnsi="Times New Roman" w:cs="Times New Roman"/>
          <w:noProof/>
          <w:sz w:val="24"/>
          <w:szCs w:val="24"/>
          <w:lang w:eastAsia="ja-JP"/>
        </w:rPr>
      </w:pPr>
      <w:hyperlink w:anchor="_Toc415247125" w:history="1">
        <w:r w:rsidR="00BA6A7F" w:rsidRPr="00BA6A7F">
          <w:rPr>
            <w:rStyle w:val="Hyperlink"/>
            <w:rFonts w:ascii="Times New Roman" w:hAnsi="Times New Roman" w:cs="Times New Roman"/>
            <w:noProof/>
            <w:sz w:val="24"/>
            <w:szCs w:val="24"/>
          </w:rPr>
          <w:t>5.</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Kamu Düzenine “Açıkça” Aykırı Olmama Şartı</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_Toc415247125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233</w:t>
        </w:r>
        <w:r w:rsidR="00BA6A7F" w:rsidRPr="00BA6A7F">
          <w:rPr>
            <w:rFonts w:ascii="Times New Roman" w:hAnsi="Times New Roman" w:cs="Times New Roman"/>
            <w:noProof/>
            <w:webHidden/>
            <w:sz w:val="24"/>
            <w:szCs w:val="24"/>
          </w:rPr>
          <w:fldChar w:fldCharType="end"/>
        </w:r>
      </w:hyperlink>
    </w:p>
    <w:p w14:paraId="1291063C" w14:textId="77777777" w:rsidR="00BA6A7F" w:rsidRPr="00BA6A7F" w:rsidRDefault="006C3806" w:rsidP="00BA6A7F">
      <w:pPr>
        <w:pStyle w:val="TOC5"/>
        <w:tabs>
          <w:tab w:val="left" w:pos="1320"/>
          <w:tab w:val="right" w:leader="dot" w:pos="7927"/>
        </w:tabs>
        <w:jc w:val="both"/>
        <w:rPr>
          <w:rFonts w:ascii="Times New Roman" w:eastAsiaTheme="minorEastAsia" w:hAnsi="Times New Roman" w:cs="Times New Roman"/>
          <w:noProof/>
          <w:sz w:val="24"/>
          <w:szCs w:val="24"/>
          <w:lang w:eastAsia="ja-JP"/>
        </w:rPr>
      </w:pPr>
      <w:hyperlink w:anchor="_Toc415247126" w:history="1">
        <w:r w:rsidR="00BA6A7F" w:rsidRPr="00BA6A7F">
          <w:rPr>
            <w:rStyle w:val="Hyperlink"/>
            <w:rFonts w:ascii="Times New Roman" w:hAnsi="Times New Roman" w:cs="Times New Roman"/>
            <w:noProof/>
            <w:sz w:val="24"/>
            <w:szCs w:val="24"/>
          </w:rPr>
          <w:t>6.</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Kararın İstemde Bulunulan Devlette Aynı Konuda Verilmiş ve Kesinleşmiş Bir Karara Aykırı Olmaması Şartı</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_Toc415247126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236</w:t>
        </w:r>
        <w:r w:rsidR="00BA6A7F" w:rsidRPr="00BA6A7F">
          <w:rPr>
            <w:rFonts w:ascii="Times New Roman" w:hAnsi="Times New Roman" w:cs="Times New Roman"/>
            <w:noProof/>
            <w:webHidden/>
            <w:sz w:val="24"/>
            <w:szCs w:val="24"/>
          </w:rPr>
          <w:fldChar w:fldCharType="end"/>
        </w:r>
      </w:hyperlink>
    </w:p>
    <w:p w14:paraId="60A8D42E" w14:textId="77777777" w:rsidR="00BA6A7F" w:rsidRPr="00BA6A7F" w:rsidRDefault="006C3806" w:rsidP="00BA6A7F">
      <w:pPr>
        <w:pStyle w:val="TOC5"/>
        <w:tabs>
          <w:tab w:val="left" w:pos="1320"/>
          <w:tab w:val="right" w:leader="dot" w:pos="7927"/>
        </w:tabs>
        <w:jc w:val="both"/>
        <w:rPr>
          <w:rFonts w:ascii="Times New Roman" w:eastAsiaTheme="minorEastAsia" w:hAnsi="Times New Roman" w:cs="Times New Roman"/>
          <w:noProof/>
          <w:sz w:val="24"/>
          <w:szCs w:val="24"/>
          <w:lang w:eastAsia="ja-JP"/>
        </w:rPr>
      </w:pPr>
      <w:hyperlink w:anchor="_Toc415247127" w:history="1">
        <w:r w:rsidR="00BA6A7F" w:rsidRPr="00BA6A7F">
          <w:rPr>
            <w:rStyle w:val="Hyperlink"/>
            <w:rFonts w:ascii="Times New Roman" w:hAnsi="Times New Roman" w:cs="Times New Roman"/>
            <w:noProof/>
            <w:sz w:val="24"/>
            <w:szCs w:val="24"/>
          </w:rPr>
          <w:t>7.</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Kararın Verilmesinden Önce Talepte Bulunulan Devlet Mahkemelerinde Tarafları ve Konusu Aynı Olan Bir Dava Açılmamış Olması Şartı</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_Toc415247127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238</w:t>
        </w:r>
        <w:r w:rsidR="00BA6A7F" w:rsidRPr="00BA6A7F">
          <w:rPr>
            <w:rFonts w:ascii="Times New Roman" w:hAnsi="Times New Roman" w:cs="Times New Roman"/>
            <w:noProof/>
            <w:webHidden/>
            <w:sz w:val="24"/>
            <w:szCs w:val="24"/>
          </w:rPr>
          <w:fldChar w:fldCharType="end"/>
        </w:r>
      </w:hyperlink>
    </w:p>
    <w:p w14:paraId="47E0E53E" w14:textId="77777777" w:rsidR="00BA6A7F" w:rsidRPr="00BA6A7F" w:rsidRDefault="006C3806" w:rsidP="00BA6A7F">
      <w:pPr>
        <w:pStyle w:val="TOC5"/>
        <w:tabs>
          <w:tab w:val="left" w:pos="1320"/>
          <w:tab w:val="right" w:leader="dot" w:pos="7927"/>
        </w:tabs>
        <w:jc w:val="both"/>
        <w:rPr>
          <w:rFonts w:ascii="Times New Roman" w:eastAsiaTheme="minorEastAsia" w:hAnsi="Times New Roman" w:cs="Times New Roman"/>
          <w:noProof/>
          <w:sz w:val="24"/>
          <w:szCs w:val="24"/>
          <w:lang w:eastAsia="ja-JP"/>
        </w:rPr>
      </w:pPr>
      <w:hyperlink w:anchor="_Toc415247128" w:history="1">
        <w:r w:rsidR="00BA6A7F" w:rsidRPr="00BA6A7F">
          <w:rPr>
            <w:rStyle w:val="Hyperlink"/>
            <w:rFonts w:ascii="Times New Roman" w:hAnsi="Times New Roman" w:cs="Times New Roman"/>
            <w:noProof/>
            <w:sz w:val="24"/>
            <w:szCs w:val="24"/>
          </w:rPr>
          <w:t>8.</w:t>
        </w:r>
        <w:r w:rsidR="00BA6A7F" w:rsidRPr="00BA6A7F">
          <w:rPr>
            <w:rFonts w:ascii="Times New Roman" w:eastAsiaTheme="minorEastAsia" w:hAnsi="Times New Roman" w:cs="Times New Roman"/>
            <w:noProof/>
            <w:sz w:val="24"/>
            <w:szCs w:val="24"/>
            <w:lang w:eastAsia="ja-JP"/>
          </w:rPr>
          <w:tab/>
        </w:r>
        <w:r w:rsidR="00BA6A7F" w:rsidRPr="00BA6A7F">
          <w:rPr>
            <w:rStyle w:val="Hyperlink"/>
            <w:rFonts w:ascii="Times New Roman" w:hAnsi="Times New Roman" w:cs="Times New Roman"/>
            <w:noProof/>
            <w:sz w:val="24"/>
            <w:szCs w:val="24"/>
          </w:rPr>
          <w:t>Diğer Şartlar</w:t>
        </w:r>
        <w:r w:rsidR="00BA6A7F" w:rsidRPr="00BA6A7F">
          <w:rPr>
            <w:rFonts w:ascii="Times New Roman" w:hAnsi="Times New Roman" w:cs="Times New Roman"/>
            <w:noProof/>
            <w:webHidden/>
            <w:sz w:val="24"/>
            <w:szCs w:val="24"/>
          </w:rPr>
          <w:tab/>
        </w:r>
        <w:r w:rsidR="00BA6A7F" w:rsidRPr="00BA6A7F">
          <w:rPr>
            <w:rFonts w:ascii="Times New Roman" w:hAnsi="Times New Roman" w:cs="Times New Roman"/>
            <w:noProof/>
            <w:webHidden/>
            <w:sz w:val="24"/>
            <w:szCs w:val="24"/>
          </w:rPr>
          <w:fldChar w:fldCharType="begin"/>
        </w:r>
        <w:r w:rsidR="00BA6A7F" w:rsidRPr="00BA6A7F">
          <w:rPr>
            <w:rFonts w:ascii="Times New Roman" w:hAnsi="Times New Roman" w:cs="Times New Roman"/>
            <w:noProof/>
            <w:webHidden/>
            <w:sz w:val="24"/>
            <w:szCs w:val="24"/>
          </w:rPr>
          <w:instrText xml:space="preserve"> PAGEREF _Toc415247128 \h </w:instrText>
        </w:r>
        <w:r w:rsidR="00BA6A7F" w:rsidRPr="00BA6A7F">
          <w:rPr>
            <w:rFonts w:ascii="Times New Roman" w:hAnsi="Times New Roman" w:cs="Times New Roman"/>
            <w:noProof/>
            <w:webHidden/>
            <w:sz w:val="24"/>
            <w:szCs w:val="24"/>
          </w:rPr>
        </w:r>
        <w:r w:rsidR="00BA6A7F" w:rsidRPr="00BA6A7F">
          <w:rPr>
            <w:rFonts w:ascii="Times New Roman" w:hAnsi="Times New Roman" w:cs="Times New Roman"/>
            <w:noProof/>
            <w:webHidden/>
            <w:sz w:val="24"/>
            <w:szCs w:val="24"/>
          </w:rPr>
          <w:fldChar w:fldCharType="separate"/>
        </w:r>
        <w:r w:rsidR="00E84CDF">
          <w:rPr>
            <w:rFonts w:ascii="Times New Roman" w:hAnsi="Times New Roman" w:cs="Times New Roman"/>
            <w:noProof/>
            <w:webHidden/>
            <w:sz w:val="24"/>
            <w:szCs w:val="24"/>
          </w:rPr>
          <w:t>239</w:t>
        </w:r>
        <w:r w:rsidR="00BA6A7F" w:rsidRPr="00BA6A7F">
          <w:rPr>
            <w:rFonts w:ascii="Times New Roman" w:hAnsi="Times New Roman" w:cs="Times New Roman"/>
            <w:noProof/>
            <w:webHidden/>
            <w:sz w:val="24"/>
            <w:szCs w:val="24"/>
          </w:rPr>
          <w:fldChar w:fldCharType="end"/>
        </w:r>
      </w:hyperlink>
    </w:p>
    <w:p w14:paraId="19C75105" w14:textId="77777777" w:rsidR="00BA6A7F" w:rsidRPr="00BA6A7F" w:rsidRDefault="006C3806" w:rsidP="00BA6A7F">
      <w:pPr>
        <w:pStyle w:val="TOC2"/>
        <w:rPr>
          <w:rFonts w:eastAsiaTheme="minorEastAsia"/>
          <w:b w:val="0"/>
          <w:smallCaps w:val="0"/>
          <w:lang w:eastAsia="ja-JP"/>
        </w:rPr>
      </w:pPr>
      <w:hyperlink w:anchor="_Toc415247129" w:history="1">
        <w:r w:rsidR="00BA6A7F" w:rsidRPr="00BA6A7F">
          <w:rPr>
            <w:rStyle w:val="Hyperlink"/>
          </w:rPr>
          <w:t>III.</w:t>
        </w:r>
        <w:r w:rsidR="00BA6A7F" w:rsidRPr="00BA6A7F">
          <w:rPr>
            <w:rFonts w:eastAsiaTheme="minorEastAsia"/>
            <w:b w:val="0"/>
            <w:smallCaps w:val="0"/>
            <w:lang w:eastAsia="ja-JP"/>
          </w:rPr>
          <w:tab/>
        </w:r>
        <w:r w:rsidR="00BA6A7F" w:rsidRPr="00BA6A7F">
          <w:rPr>
            <w:rStyle w:val="Hyperlink"/>
          </w:rPr>
          <w:t>TANIMA VE TENFİZİN SONUÇLARI</w:t>
        </w:r>
        <w:r w:rsidR="00BA6A7F" w:rsidRPr="00BA6A7F">
          <w:rPr>
            <w:webHidden/>
          </w:rPr>
          <w:tab/>
        </w:r>
        <w:r w:rsidR="00BA6A7F" w:rsidRPr="00BA6A7F">
          <w:rPr>
            <w:webHidden/>
          </w:rPr>
          <w:fldChar w:fldCharType="begin"/>
        </w:r>
        <w:r w:rsidR="00BA6A7F" w:rsidRPr="00BA6A7F">
          <w:rPr>
            <w:webHidden/>
          </w:rPr>
          <w:instrText xml:space="preserve"> PAGEREF _Toc415247129 \h </w:instrText>
        </w:r>
        <w:r w:rsidR="00BA6A7F" w:rsidRPr="00BA6A7F">
          <w:rPr>
            <w:webHidden/>
          </w:rPr>
        </w:r>
        <w:r w:rsidR="00BA6A7F" w:rsidRPr="00BA6A7F">
          <w:rPr>
            <w:webHidden/>
          </w:rPr>
          <w:fldChar w:fldCharType="separate"/>
        </w:r>
        <w:r w:rsidR="00E84CDF">
          <w:rPr>
            <w:webHidden/>
          </w:rPr>
          <w:t>241</w:t>
        </w:r>
        <w:r w:rsidR="00BA6A7F" w:rsidRPr="00BA6A7F">
          <w:rPr>
            <w:webHidden/>
          </w:rPr>
          <w:fldChar w:fldCharType="end"/>
        </w:r>
      </w:hyperlink>
    </w:p>
    <w:p w14:paraId="0E7BE9F6" w14:textId="77777777" w:rsidR="00BA6A7F" w:rsidRPr="00BA6A7F" w:rsidRDefault="006C3806" w:rsidP="00996A7A">
      <w:pPr>
        <w:pStyle w:val="TOC3"/>
        <w:rPr>
          <w:rFonts w:eastAsiaTheme="minorEastAsia"/>
          <w:lang w:eastAsia="ja-JP"/>
        </w:rPr>
      </w:pPr>
      <w:hyperlink w:anchor="_Toc415247130" w:history="1">
        <w:r w:rsidR="00BA6A7F" w:rsidRPr="00BA6A7F">
          <w:rPr>
            <w:rStyle w:val="Hyperlink"/>
          </w:rPr>
          <w:t>A.</w:t>
        </w:r>
        <w:r w:rsidR="00BA6A7F" w:rsidRPr="00BA6A7F">
          <w:rPr>
            <w:rFonts w:eastAsiaTheme="minorEastAsia"/>
            <w:lang w:eastAsia="ja-JP"/>
          </w:rPr>
          <w:tab/>
        </w:r>
        <w:r w:rsidR="00BA6A7F" w:rsidRPr="00BA6A7F">
          <w:rPr>
            <w:rStyle w:val="Hyperlink"/>
          </w:rPr>
          <w:t>Tanımanın Sonuçları</w:t>
        </w:r>
        <w:r w:rsidR="00BA6A7F" w:rsidRPr="00BA6A7F">
          <w:rPr>
            <w:webHidden/>
          </w:rPr>
          <w:tab/>
        </w:r>
        <w:r w:rsidR="00BA6A7F" w:rsidRPr="00BA6A7F">
          <w:rPr>
            <w:webHidden/>
          </w:rPr>
          <w:fldChar w:fldCharType="begin"/>
        </w:r>
        <w:r w:rsidR="00BA6A7F" w:rsidRPr="00BA6A7F">
          <w:rPr>
            <w:webHidden/>
          </w:rPr>
          <w:instrText xml:space="preserve"> PAGEREF _Toc415247130 \h </w:instrText>
        </w:r>
        <w:r w:rsidR="00BA6A7F" w:rsidRPr="00BA6A7F">
          <w:rPr>
            <w:webHidden/>
          </w:rPr>
        </w:r>
        <w:r w:rsidR="00BA6A7F" w:rsidRPr="00BA6A7F">
          <w:rPr>
            <w:webHidden/>
          </w:rPr>
          <w:fldChar w:fldCharType="separate"/>
        </w:r>
        <w:r w:rsidR="00E84CDF">
          <w:rPr>
            <w:webHidden/>
          </w:rPr>
          <w:t>241</w:t>
        </w:r>
        <w:r w:rsidR="00BA6A7F" w:rsidRPr="00BA6A7F">
          <w:rPr>
            <w:webHidden/>
          </w:rPr>
          <w:fldChar w:fldCharType="end"/>
        </w:r>
      </w:hyperlink>
    </w:p>
    <w:p w14:paraId="42CB3E3C" w14:textId="77777777" w:rsidR="00BA6A7F" w:rsidRPr="00BA6A7F" w:rsidRDefault="006C3806" w:rsidP="00996A7A">
      <w:pPr>
        <w:pStyle w:val="TOC3"/>
        <w:rPr>
          <w:rFonts w:eastAsiaTheme="minorEastAsia"/>
          <w:lang w:eastAsia="ja-JP"/>
        </w:rPr>
      </w:pPr>
      <w:hyperlink w:anchor="_Toc415247131" w:history="1">
        <w:r w:rsidR="00BA6A7F" w:rsidRPr="00BA6A7F">
          <w:rPr>
            <w:rStyle w:val="Hyperlink"/>
          </w:rPr>
          <w:t>B.</w:t>
        </w:r>
        <w:r w:rsidR="00BA6A7F" w:rsidRPr="00BA6A7F">
          <w:rPr>
            <w:rFonts w:eastAsiaTheme="minorEastAsia"/>
            <w:lang w:eastAsia="ja-JP"/>
          </w:rPr>
          <w:tab/>
        </w:r>
        <w:r w:rsidR="00BA6A7F" w:rsidRPr="00BA6A7F">
          <w:rPr>
            <w:rStyle w:val="Hyperlink"/>
          </w:rPr>
          <w:t>Tenfizin Sonuçları</w:t>
        </w:r>
        <w:r w:rsidR="00BA6A7F" w:rsidRPr="00BA6A7F">
          <w:rPr>
            <w:webHidden/>
          </w:rPr>
          <w:tab/>
        </w:r>
        <w:r w:rsidR="00BA6A7F" w:rsidRPr="00BA6A7F">
          <w:rPr>
            <w:webHidden/>
          </w:rPr>
          <w:fldChar w:fldCharType="begin"/>
        </w:r>
        <w:r w:rsidR="00BA6A7F" w:rsidRPr="00BA6A7F">
          <w:rPr>
            <w:webHidden/>
          </w:rPr>
          <w:instrText xml:space="preserve"> PAGEREF _Toc415247131 \h </w:instrText>
        </w:r>
        <w:r w:rsidR="00BA6A7F" w:rsidRPr="00BA6A7F">
          <w:rPr>
            <w:webHidden/>
          </w:rPr>
        </w:r>
        <w:r w:rsidR="00BA6A7F" w:rsidRPr="00BA6A7F">
          <w:rPr>
            <w:webHidden/>
          </w:rPr>
          <w:fldChar w:fldCharType="separate"/>
        </w:r>
        <w:r w:rsidR="00E84CDF">
          <w:rPr>
            <w:webHidden/>
          </w:rPr>
          <w:t>242</w:t>
        </w:r>
        <w:r w:rsidR="00BA6A7F" w:rsidRPr="00BA6A7F">
          <w:rPr>
            <w:webHidden/>
          </w:rPr>
          <w:fldChar w:fldCharType="end"/>
        </w:r>
      </w:hyperlink>
    </w:p>
    <w:p w14:paraId="0A1F62A9" w14:textId="77777777" w:rsidR="00BA6A7F" w:rsidRPr="00BA6A7F" w:rsidRDefault="006C3806" w:rsidP="00BA6A7F">
      <w:pPr>
        <w:pStyle w:val="TOC2"/>
        <w:rPr>
          <w:rFonts w:eastAsiaTheme="minorEastAsia"/>
          <w:b w:val="0"/>
          <w:smallCaps w:val="0"/>
          <w:lang w:eastAsia="ja-JP"/>
        </w:rPr>
      </w:pPr>
      <w:hyperlink w:anchor="_Toc415247132" w:history="1">
        <w:r w:rsidR="00BA6A7F" w:rsidRPr="00BA6A7F">
          <w:rPr>
            <w:rStyle w:val="Hyperlink"/>
          </w:rPr>
          <w:t>§ 3. TANIMA VE TENFİZİN USULÜ</w:t>
        </w:r>
        <w:r w:rsidR="00BA6A7F" w:rsidRPr="00BA6A7F">
          <w:rPr>
            <w:webHidden/>
          </w:rPr>
          <w:tab/>
        </w:r>
        <w:r w:rsidR="00BA6A7F" w:rsidRPr="00BA6A7F">
          <w:rPr>
            <w:webHidden/>
          </w:rPr>
          <w:fldChar w:fldCharType="begin"/>
        </w:r>
        <w:r w:rsidR="00BA6A7F" w:rsidRPr="00BA6A7F">
          <w:rPr>
            <w:webHidden/>
          </w:rPr>
          <w:instrText xml:space="preserve"> PAGEREF _Toc415247132 \h </w:instrText>
        </w:r>
        <w:r w:rsidR="00BA6A7F" w:rsidRPr="00BA6A7F">
          <w:rPr>
            <w:webHidden/>
          </w:rPr>
        </w:r>
        <w:r w:rsidR="00BA6A7F" w:rsidRPr="00BA6A7F">
          <w:rPr>
            <w:webHidden/>
          </w:rPr>
          <w:fldChar w:fldCharType="separate"/>
        </w:r>
        <w:r w:rsidR="00E84CDF">
          <w:rPr>
            <w:webHidden/>
          </w:rPr>
          <w:t>245</w:t>
        </w:r>
        <w:r w:rsidR="00BA6A7F" w:rsidRPr="00BA6A7F">
          <w:rPr>
            <w:webHidden/>
          </w:rPr>
          <w:fldChar w:fldCharType="end"/>
        </w:r>
      </w:hyperlink>
    </w:p>
    <w:p w14:paraId="71189F38" w14:textId="77777777" w:rsidR="00BA6A7F" w:rsidRPr="00BA6A7F" w:rsidRDefault="006C3806" w:rsidP="00BA6A7F">
      <w:pPr>
        <w:pStyle w:val="TOC2"/>
        <w:rPr>
          <w:rFonts w:eastAsiaTheme="minorEastAsia"/>
          <w:b w:val="0"/>
          <w:smallCaps w:val="0"/>
          <w:lang w:eastAsia="ja-JP"/>
        </w:rPr>
      </w:pPr>
      <w:hyperlink w:anchor="_Toc415247133" w:history="1">
        <w:r w:rsidR="00BA6A7F" w:rsidRPr="00BA6A7F">
          <w:rPr>
            <w:rStyle w:val="Hyperlink"/>
          </w:rPr>
          <w:t>I.</w:t>
        </w:r>
        <w:r w:rsidR="00BA6A7F" w:rsidRPr="00BA6A7F">
          <w:rPr>
            <w:rFonts w:eastAsiaTheme="minorEastAsia"/>
            <w:b w:val="0"/>
            <w:smallCaps w:val="0"/>
            <w:lang w:eastAsia="ja-JP"/>
          </w:rPr>
          <w:tab/>
        </w:r>
        <w:r w:rsidR="00BA6A7F" w:rsidRPr="00BA6A7F">
          <w:rPr>
            <w:rStyle w:val="Hyperlink"/>
          </w:rPr>
          <w:t>GENEL OLARAK</w:t>
        </w:r>
        <w:r w:rsidR="00BA6A7F" w:rsidRPr="00BA6A7F">
          <w:rPr>
            <w:webHidden/>
          </w:rPr>
          <w:tab/>
        </w:r>
        <w:r w:rsidR="00BA6A7F" w:rsidRPr="00BA6A7F">
          <w:rPr>
            <w:webHidden/>
          </w:rPr>
          <w:fldChar w:fldCharType="begin"/>
        </w:r>
        <w:r w:rsidR="00BA6A7F" w:rsidRPr="00BA6A7F">
          <w:rPr>
            <w:webHidden/>
          </w:rPr>
          <w:instrText xml:space="preserve"> PAGEREF _Toc415247133 \h </w:instrText>
        </w:r>
        <w:r w:rsidR="00BA6A7F" w:rsidRPr="00BA6A7F">
          <w:rPr>
            <w:webHidden/>
          </w:rPr>
        </w:r>
        <w:r w:rsidR="00BA6A7F" w:rsidRPr="00BA6A7F">
          <w:rPr>
            <w:webHidden/>
          </w:rPr>
          <w:fldChar w:fldCharType="separate"/>
        </w:r>
        <w:r w:rsidR="00E84CDF">
          <w:rPr>
            <w:webHidden/>
          </w:rPr>
          <w:t>245</w:t>
        </w:r>
        <w:r w:rsidR="00BA6A7F" w:rsidRPr="00BA6A7F">
          <w:rPr>
            <w:webHidden/>
          </w:rPr>
          <w:fldChar w:fldCharType="end"/>
        </w:r>
      </w:hyperlink>
    </w:p>
    <w:p w14:paraId="58A11F87" w14:textId="77777777" w:rsidR="00BA6A7F" w:rsidRPr="00BA6A7F" w:rsidRDefault="006C3806" w:rsidP="00BA6A7F">
      <w:pPr>
        <w:pStyle w:val="TOC2"/>
        <w:rPr>
          <w:rFonts w:eastAsiaTheme="minorEastAsia"/>
          <w:b w:val="0"/>
          <w:smallCaps w:val="0"/>
          <w:lang w:eastAsia="ja-JP"/>
        </w:rPr>
      </w:pPr>
      <w:hyperlink w:anchor="_Toc415247134" w:history="1">
        <w:r w:rsidR="00BA6A7F" w:rsidRPr="00BA6A7F">
          <w:rPr>
            <w:rStyle w:val="Hyperlink"/>
          </w:rPr>
          <w:t>II.</w:t>
        </w:r>
        <w:r w:rsidR="00BA6A7F" w:rsidRPr="00BA6A7F">
          <w:rPr>
            <w:rFonts w:eastAsiaTheme="minorEastAsia"/>
            <w:b w:val="0"/>
            <w:smallCaps w:val="0"/>
            <w:lang w:eastAsia="ja-JP"/>
          </w:rPr>
          <w:tab/>
        </w:r>
        <w:r w:rsidR="00BA6A7F" w:rsidRPr="00BA6A7F">
          <w:rPr>
            <w:rStyle w:val="Hyperlink"/>
          </w:rPr>
          <w:t>KANUN YOLLARI</w:t>
        </w:r>
        <w:r w:rsidR="00BA6A7F" w:rsidRPr="00BA6A7F">
          <w:rPr>
            <w:webHidden/>
          </w:rPr>
          <w:tab/>
        </w:r>
        <w:r w:rsidR="00BA6A7F" w:rsidRPr="00BA6A7F">
          <w:rPr>
            <w:webHidden/>
          </w:rPr>
          <w:fldChar w:fldCharType="begin"/>
        </w:r>
        <w:r w:rsidR="00BA6A7F" w:rsidRPr="00BA6A7F">
          <w:rPr>
            <w:webHidden/>
          </w:rPr>
          <w:instrText xml:space="preserve"> PAGEREF _Toc415247134 \h </w:instrText>
        </w:r>
        <w:r w:rsidR="00BA6A7F" w:rsidRPr="00BA6A7F">
          <w:rPr>
            <w:webHidden/>
          </w:rPr>
        </w:r>
        <w:r w:rsidR="00BA6A7F" w:rsidRPr="00BA6A7F">
          <w:rPr>
            <w:webHidden/>
          </w:rPr>
          <w:fldChar w:fldCharType="separate"/>
        </w:r>
        <w:r w:rsidR="00E84CDF">
          <w:rPr>
            <w:webHidden/>
          </w:rPr>
          <w:t>246</w:t>
        </w:r>
        <w:r w:rsidR="00BA6A7F" w:rsidRPr="00BA6A7F">
          <w:rPr>
            <w:webHidden/>
          </w:rPr>
          <w:fldChar w:fldCharType="end"/>
        </w:r>
      </w:hyperlink>
    </w:p>
    <w:p w14:paraId="3843655F" w14:textId="77777777" w:rsidR="00BA6A7F" w:rsidRPr="00BA6A7F" w:rsidRDefault="006C3806" w:rsidP="00BA6A7F">
      <w:pPr>
        <w:pStyle w:val="TOC2"/>
        <w:rPr>
          <w:rFonts w:eastAsiaTheme="minorEastAsia"/>
          <w:b w:val="0"/>
          <w:smallCaps w:val="0"/>
          <w:lang w:eastAsia="ja-JP"/>
        </w:rPr>
      </w:pPr>
      <w:hyperlink w:anchor="_Toc415247135" w:history="1">
        <w:r w:rsidR="00BA6A7F" w:rsidRPr="00BA6A7F">
          <w:rPr>
            <w:rStyle w:val="Hyperlink"/>
          </w:rPr>
          <w:t>SONUÇ</w:t>
        </w:r>
        <w:r w:rsidR="00BA6A7F" w:rsidRPr="00BA6A7F">
          <w:rPr>
            <w:webHidden/>
          </w:rPr>
          <w:tab/>
        </w:r>
        <w:r w:rsidR="00BA6A7F" w:rsidRPr="00BA6A7F">
          <w:rPr>
            <w:webHidden/>
          </w:rPr>
          <w:fldChar w:fldCharType="begin"/>
        </w:r>
        <w:r w:rsidR="00BA6A7F" w:rsidRPr="00BA6A7F">
          <w:rPr>
            <w:webHidden/>
          </w:rPr>
          <w:instrText xml:space="preserve"> PAGEREF _Toc415247135 \h </w:instrText>
        </w:r>
        <w:r w:rsidR="00BA6A7F" w:rsidRPr="00BA6A7F">
          <w:rPr>
            <w:webHidden/>
          </w:rPr>
        </w:r>
        <w:r w:rsidR="00BA6A7F" w:rsidRPr="00BA6A7F">
          <w:rPr>
            <w:webHidden/>
          </w:rPr>
          <w:fldChar w:fldCharType="separate"/>
        </w:r>
        <w:r w:rsidR="00E84CDF">
          <w:rPr>
            <w:webHidden/>
          </w:rPr>
          <w:t>248</w:t>
        </w:r>
        <w:r w:rsidR="00BA6A7F" w:rsidRPr="00BA6A7F">
          <w:rPr>
            <w:webHidden/>
          </w:rPr>
          <w:fldChar w:fldCharType="end"/>
        </w:r>
      </w:hyperlink>
    </w:p>
    <w:p w14:paraId="0C94B380" w14:textId="77777777" w:rsidR="00BA6A7F" w:rsidRPr="00BA6A7F" w:rsidRDefault="006C3806" w:rsidP="00BA6A7F">
      <w:pPr>
        <w:pStyle w:val="TOC2"/>
        <w:rPr>
          <w:rFonts w:eastAsiaTheme="minorEastAsia"/>
          <w:b w:val="0"/>
          <w:smallCaps w:val="0"/>
          <w:lang w:eastAsia="ja-JP"/>
        </w:rPr>
      </w:pPr>
      <w:hyperlink w:anchor="_Toc415247136" w:history="1">
        <w:r w:rsidR="00BA6A7F" w:rsidRPr="00BA6A7F">
          <w:rPr>
            <w:rStyle w:val="Hyperlink"/>
          </w:rPr>
          <w:t>KAYNAKÇA</w:t>
        </w:r>
        <w:r w:rsidR="00BA6A7F" w:rsidRPr="00BA6A7F">
          <w:rPr>
            <w:webHidden/>
          </w:rPr>
          <w:tab/>
        </w:r>
        <w:r w:rsidR="00BA6A7F" w:rsidRPr="00BA6A7F">
          <w:rPr>
            <w:webHidden/>
          </w:rPr>
          <w:fldChar w:fldCharType="begin"/>
        </w:r>
        <w:r w:rsidR="00BA6A7F" w:rsidRPr="00BA6A7F">
          <w:rPr>
            <w:webHidden/>
          </w:rPr>
          <w:instrText xml:space="preserve"> PAGEREF _Toc415247136 \h </w:instrText>
        </w:r>
        <w:r w:rsidR="00BA6A7F" w:rsidRPr="00BA6A7F">
          <w:rPr>
            <w:webHidden/>
          </w:rPr>
        </w:r>
        <w:r w:rsidR="00BA6A7F" w:rsidRPr="00BA6A7F">
          <w:rPr>
            <w:webHidden/>
          </w:rPr>
          <w:fldChar w:fldCharType="separate"/>
        </w:r>
        <w:r w:rsidR="00E84CDF">
          <w:rPr>
            <w:webHidden/>
          </w:rPr>
          <w:t>255</w:t>
        </w:r>
        <w:r w:rsidR="00BA6A7F" w:rsidRPr="00BA6A7F">
          <w:rPr>
            <w:webHidden/>
          </w:rPr>
          <w:fldChar w:fldCharType="end"/>
        </w:r>
      </w:hyperlink>
    </w:p>
    <w:p w14:paraId="3FB6DBA4" w14:textId="4B019FFE" w:rsidR="00BA6A7F" w:rsidRPr="00BA6A7F" w:rsidRDefault="006C3806" w:rsidP="00BA6A7F">
      <w:pPr>
        <w:pStyle w:val="TOC2"/>
        <w:rPr>
          <w:rFonts w:eastAsiaTheme="minorEastAsia"/>
          <w:b w:val="0"/>
          <w:smallCaps w:val="0"/>
          <w:lang w:eastAsia="ja-JP"/>
        </w:rPr>
      </w:pPr>
      <w:hyperlink w:anchor="_Toc415247137" w:history="1">
        <w:r w:rsidR="00BA6A7F" w:rsidRPr="00BA6A7F">
          <w:rPr>
            <w:rStyle w:val="Hyperlink"/>
          </w:rPr>
          <w:t>EK</w:t>
        </w:r>
        <w:r w:rsidR="00DA527B">
          <w:rPr>
            <w:rStyle w:val="Hyperlink"/>
          </w:rPr>
          <w:t xml:space="preserve">: </w:t>
        </w:r>
        <w:r w:rsidR="00996A7A">
          <w:rPr>
            <w:rStyle w:val="Hyperlink"/>
          </w:rPr>
          <w:t>TÜRKİYE CUMHURİYETİ VE KUZEY KIBRIS TÜRK CUMHURİYETİ ARASINDA HUKUKİ, TİCARİ VE CEZAİ KONULARDA ADLİ YARDIMLAŞMA, TANIMA VE TENFİZ, SUÇLULARIN GERİ VERİLMESİ VE HÜKÜMLÜLERİN NAKLİ SÖZLEŞMESİ</w:t>
        </w:r>
        <w:r w:rsidR="00BA6A7F" w:rsidRPr="00BA6A7F">
          <w:rPr>
            <w:webHidden/>
          </w:rPr>
          <w:tab/>
        </w:r>
        <w:r w:rsidR="00BA6A7F" w:rsidRPr="00BA6A7F">
          <w:rPr>
            <w:webHidden/>
          </w:rPr>
          <w:fldChar w:fldCharType="begin"/>
        </w:r>
        <w:r w:rsidR="00BA6A7F" w:rsidRPr="00BA6A7F">
          <w:rPr>
            <w:webHidden/>
          </w:rPr>
          <w:instrText xml:space="preserve"> PAGEREF _Toc415247137 \h </w:instrText>
        </w:r>
        <w:r w:rsidR="00BA6A7F" w:rsidRPr="00BA6A7F">
          <w:rPr>
            <w:webHidden/>
          </w:rPr>
        </w:r>
        <w:r w:rsidR="00BA6A7F" w:rsidRPr="00BA6A7F">
          <w:rPr>
            <w:webHidden/>
          </w:rPr>
          <w:fldChar w:fldCharType="separate"/>
        </w:r>
        <w:r w:rsidR="00E84CDF">
          <w:rPr>
            <w:webHidden/>
          </w:rPr>
          <w:t>270</w:t>
        </w:r>
        <w:r w:rsidR="00BA6A7F" w:rsidRPr="00BA6A7F">
          <w:rPr>
            <w:webHidden/>
          </w:rPr>
          <w:fldChar w:fldCharType="end"/>
        </w:r>
      </w:hyperlink>
    </w:p>
    <w:p w14:paraId="6514E783" w14:textId="77777777" w:rsidR="00BA6A7F" w:rsidRPr="00BA6A7F" w:rsidRDefault="006C3806" w:rsidP="00BA6A7F">
      <w:pPr>
        <w:pStyle w:val="TOC2"/>
        <w:rPr>
          <w:rFonts w:eastAsiaTheme="minorEastAsia"/>
          <w:b w:val="0"/>
          <w:smallCaps w:val="0"/>
          <w:lang w:eastAsia="ja-JP"/>
        </w:rPr>
      </w:pPr>
      <w:hyperlink w:anchor="_Toc415247138" w:history="1">
        <w:r w:rsidR="00BA6A7F" w:rsidRPr="00BA6A7F">
          <w:rPr>
            <w:rStyle w:val="Hyperlink"/>
          </w:rPr>
          <w:t>ÖZGEÇMİŞ</w:t>
        </w:r>
        <w:r w:rsidR="00BA6A7F" w:rsidRPr="00BA6A7F">
          <w:rPr>
            <w:webHidden/>
          </w:rPr>
          <w:tab/>
        </w:r>
        <w:r w:rsidR="00BA6A7F" w:rsidRPr="00BA6A7F">
          <w:rPr>
            <w:webHidden/>
          </w:rPr>
          <w:fldChar w:fldCharType="begin"/>
        </w:r>
        <w:r w:rsidR="00BA6A7F" w:rsidRPr="00BA6A7F">
          <w:rPr>
            <w:webHidden/>
          </w:rPr>
          <w:instrText xml:space="preserve"> PAGEREF _Toc415247138 \h </w:instrText>
        </w:r>
        <w:r w:rsidR="00BA6A7F" w:rsidRPr="00BA6A7F">
          <w:rPr>
            <w:webHidden/>
          </w:rPr>
        </w:r>
        <w:r w:rsidR="00BA6A7F" w:rsidRPr="00BA6A7F">
          <w:rPr>
            <w:webHidden/>
          </w:rPr>
          <w:fldChar w:fldCharType="separate"/>
        </w:r>
        <w:r w:rsidR="00E84CDF">
          <w:rPr>
            <w:webHidden/>
          </w:rPr>
          <w:t>316</w:t>
        </w:r>
        <w:r w:rsidR="00BA6A7F" w:rsidRPr="00BA6A7F">
          <w:rPr>
            <w:webHidden/>
          </w:rPr>
          <w:fldChar w:fldCharType="end"/>
        </w:r>
      </w:hyperlink>
    </w:p>
    <w:p w14:paraId="26A67EC2" w14:textId="502F78D6" w:rsidR="001F2C69" w:rsidRDefault="00001E21" w:rsidP="00996A7A">
      <w:pPr>
        <w:tabs>
          <w:tab w:val="left" w:pos="1770"/>
        </w:tabs>
        <w:spacing w:line="360" w:lineRule="auto"/>
        <w:jc w:val="both"/>
        <w:rPr>
          <w:rFonts w:ascii="Times New Roman" w:hAnsi="Times New Roman" w:cs="Times New Roman"/>
          <w:bCs/>
          <w:caps/>
          <w:sz w:val="24"/>
          <w:szCs w:val="24"/>
        </w:rPr>
      </w:pPr>
      <w:r w:rsidRPr="00BA6A7F">
        <w:rPr>
          <w:rFonts w:ascii="Times New Roman" w:hAnsi="Times New Roman" w:cs="Times New Roman"/>
          <w:bCs/>
          <w:caps/>
          <w:sz w:val="24"/>
          <w:szCs w:val="24"/>
        </w:rPr>
        <w:fldChar w:fldCharType="end"/>
      </w:r>
      <w:bookmarkStart w:id="5" w:name="_Toc403999618"/>
    </w:p>
    <w:p w14:paraId="6FEE984A" w14:textId="77777777" w:rsidR="00996A7A" w:rsidRDefault="00996A7A" w:rsidP="00996A7A">
      <w:pPr>
        <w:tabs>
          <w:tab w:val="left" w:pos="1770"/>
        </w:tabs>
        <w:spacing w:line="360" w:lineRule="auto"/>
        <w:jc w:val="both"/>
        <w:rPr>
          <w:rFonts w:ascii="Times New Roman" w:hAnsi="Times New Roman" w:cs="Times New Roman"/>
          <w:bCs/>
          <w:caps/>
          <w:sz w:val="24"/>
          <w:szCs w:val="24"/>
        </w:rPr>
      </w:pPr>
    </w:p>
    <w:p w14:paraId="38D3D599" w14:textId="77777777" w:rsidR="00996A7A" w:rsidRDefault="00996A7A" w:rsidP="00996A7A">
      <w:pPr>
        <w:tabs>
          <w:tab w:val="left" w:pos="1770"/>
        </w:tabs>
        <w:spacing w:line="360" w:lineRule="auto"/>
        <w:jc w:val="both"/>
        <w:rPr>
          <w:rFonts w:ascii="Times New Roman" w:hAnsi="Times New Roman" w:cs="Times New Roman"/>
          <w:bCs/>
          <w:caps/>
          <w:sz w:val="24"/>
          <w:szCs w:val="24"/>
        </w:rPr>
      </w:pPr>
    </w:p>
    <w:p w14:paraId="168B5850" w14:textId="77777777" w:rsidR="00996A7A" w:rsidRPr="00996A7A" w:rsidRDefault="00996A7A" w:rsidP="00996A7A">
      <w:pPr>
        <w:tabs>
          <w:tab w:val="left" w:pos="1770"/>
        </w:tabs>
        <w:spacing w:line="360" w:lineRule="auto"/>
        <w:jc w:val="both"/>
        <w:rPr>
          <w:rFonts w:ascii="Times New Roman" w:hAnsi="Times New Roman" w:cs="Times New Roman"/>
          <w:bCs/>
          <w:caps/>
          <w:sz w:val="24"/>
          <w:szCs w:val="24"/>
        </w:rPr>
      </w:pPr>
    </w:p>
    <w:p w14:paraId="5C5996E4" w14:textId="77777777" w:rsidR="00A75A5E" w:rsidRPr="00690570" w:rsidRDefault="00A75A5E" w:rsidP="00690570">
      <w:pPr>
        <w:jc w:val="both"/>
        <w:rPr>
          <w:rFonts w:ascii="Times New Roman" w:hAnsi="Times New Roman" w:cs="Times New Roman"/>
          <w:sz w:val="24"/>
          <w:szCs w:val="24"/>
        </w:rPr>
      </w:pPr>
    </w:p>
    <w:p w14:paraId="73FE8E6E" w14:textId="77777777" w:rsidR="00A75A5E" w:rsidRPr="00690570" w:rsidRDefault="00A75A5E" w:rsidP="00690570">
      <w:pPr>
        <w:jc w:val="both"/>
        <w:rPr>
          <w:rFonts w:ascii="Times New Roman" w:hAnsi="Times New Roman" w:cs="Times New Roman"/>
          <w:sz w:val="24"/>
          <w:szCs w:val="24"/>
        </w:rPr>
      </w:pPr>
    </w:p>
    <w:p w14:paraId="07AAF77E" w14:textId="77777777" w:rsidR="00A75A5E" w:rsidRPr="00690570" w:rsidRDefault="00A75A5E" w:rsidP="00690570">
      <w:pPr>
        <w:jc w:val="both"/>
        <w:rPr>
          <w:rFonts w:ascii="Times New Roman" w:hAnsi="Times New Roman" w:cs="Times New Roman"/>
          <w:sz w:val="24"/>
          <w:szCs w:val="24"/>
        </w:rPr>
      </w:pPr>
    </w:p>
    <w:p w14:paraId="44E5550B" w14:textId="77777777" w:rsidR="00A75A5E" w:rsidRPr="00690570" w:rsidRDefault="00A75A5E" w:rsidP="00690570">
      <w:pPr>
        <w:jc w:val="both"/>
        <w:rPr>
          <w:rFonts w:ascii="Times New Roman" w:hAnsi="Times New Roman" w:cs="Times New Roman"/>
          <w:sz w:val="24"/>
          <w:szCs w:val="24"/>
        </w:rPr>
      </w:pPr>
    </w:p>
    <w:p w14:paraId="2CFC70A5" w14:textId="77777777" w:rsidR="00A75A5E" w:rsidRPr="00690570" w:rsidRDefault="00A75A5E" w:rsidP="00690570">
      <w:pPr>
        <w:jc w:val="both"/>
        <w:rPr>
          <w:rFonts w:ascii="Times New Roman" w:hAnsi="Times New Roman" w:cs="Times New Roman"/>
          <w:sz w:val="24"/>
          <w:szCs w:val="24"/>
        </w:rPr>
      </w:pPr>
    </w:p>
    <w:p w14:paraId="6B7A4820" w14:textId="77777777" w:rsidR="00A75A5E" w:rsidRPr="00690570" w:rsidRDefault="00A75A5E" w:rsidP="00690570">
      <w:pPr>
        <w:jc w:val="both"/>
        <w:rPr>
          <w:rFonts w:ascii="Times New Roman" w:hAnsi="Times New Roman" w:cs="Times New Roman"/>
          <w:sz w:val="24"/>
          <w:szCs w:val="24"/>
        </w:rPr>
      </w:pPr>
    </w:p>
    <w:p w14:paraId="4D2DD9D4" w14:textId="77777777" w:rsidR="000B7A52" w:rsidRDefault="000B7A52" w:rsidP="0077404F"/>
    <w:p w14:paraId="730A6A90" w14:textId="77777777" w:rsidR="000B7A52" w:rsidRPr="0077404F" w:rsidRDefault="000B7A52" w:rsidP="0077404F"/>
    <w:p w14:paraId="71A6FA44" w14:textId="77777777" w:rsidR="00A91A5F" w:rsidRPr="002570BF" w:rsidRDefault="00A91A5F" w:rsidP="001F2C69">
      <w:pPr>
        <w:pStyle w:val="Heading1"/>
        <w:spacing w:before="0" w:line="720" w:lineRule="auto"/>
        <w:rPr>
          <w:rFonts w:cs="Times New Roman"/>
        </w:rPr>
      </w:pPr>
      <w:bookmarkStart w:id="6" w:name="_Toc415246958"/>
      <w:r w:rsidRPr="002570BF">
        <w:rPr>
          <w:rFonts w:cs="Times New Roman"/>
        </w:rPr>
        <w:lastRenderedPageBreak/>
        <w:t>KISALTMALAR</w:t>
      </w:r>
      <w:bookmarkEnd w:id="5"/>
      <w:bookmarkEnd w:id="6"/>
    </w:p>
    <w:p w14:paraId="2DDBE888" w14:textId="77777777" w:rsidR="00A91A5F" w:rsidRPr="002570BF" w:rsidRDefault="00A91A5F" w:rsidP="00974B42">
      <w:pPr>
        <w:tabs>
          <w:tab w:val="left" w:pos="1770"/>
        </w:tabs>
        <w:spacing w:line="360" w:lineRule="auto"/>
        <w:jc w:val="both"/>
        <w:rPr>
          <w:rFonts w:ascii="Times New Roman" w:hAnsi="Times New Roman" w:cs="Times New Roman"/>
          <w:b/>
          <w:sz w:val="24"/>
          <w:szCs w:val="24"/>
        </w:rPr>
      </w:pPr>
    </w:p>
    <w:p w14:paraId="68747D8C" w14:textId="77777777" w:rsidR="00DB70E0" w:rsidRPr="002570BF" w:rsidRDefault="00DB70E0" w:rsidP="00974B42">
      <w:pPr>
        <w:spacing w:after="60" w:line="360" w:lineRule="auto"/>
        <w:jc w:val="both"/>
        <w:rPr>
          <w:rFonts w:ascii="Times New Roman" w:hAnsi="Times New Roman" w:cs="Times New Roman"/>
          <w:sz w:val="24"/>
          <w:szCs w:val="24"/>
        </w:rPr>
      </w:pPr>
      <w:r w:rsidRPr="002570BF">
        <w:rPr>
          <w:rFonts w:ascii="Times New Roman" w:hAnsi="Times New Roman" w:cs="Times New Roman"/>
          <w:b/>
          <w:sz w:val="24"/>
          <w:szCs w:val="24"/>
        </w:rPr>
        <w:t>AB</w:t>
      </w:r>
      <w:r w:rsidRPr="002570BF">
        <w:rPr>
          <w:rFonts w:ascii="Times New Roman" w:hAnsi="Times New Roman" w:cs="Times New Roman"/>
          <w:sz w:val="24"/>
          <w:szCs w:val="24"/>
        </w:rPr>
        <w:t>: Avrupa Birliği</w:t>
      </w:r>
    </w:p>
    <w:p w14:paraId="58016363" w14:textId="77777777" w:rsidR="00A91A5F" w:rsidRPr="002570BF" w:rsidRDefault="00A91A5F" w:rsidP="00974B42">
      <w:pPr>
        <w:spacing w:after="60" w:line="360" w:lineRule="auto"/>
        <w:jc w:val="both"/>
        <w:rPr>
          <w:rFonts w:ascii="Times New Roman" w:hAnsi="Times New Roman" w:cs="Times New Roman"/>
          <w:sz w:val="24"/>
          <w:szCs w:val="24"/>
        </w:rPr>
      </w:pPr>
      <w:r w:rsidRPr="002570BF">
        <w:rPr>
          <w:rFonts w:ascii="Times New Roman" w:hAnsi="Times New Roman" w:cs="Times New Roman"/>
          <w:b/>
          <w:sz w:val="24"/>
          <w:szCs w:val="24"/>
        </w:rPr>
        <w:t>ABD</w:t>
      </w:r>
      <w:r w:rsidRPr="002570BF">
        <w:rPr>
          <w:rFonts w:ascii="Times New Roman" w:hAnsi="Times New Roman" w:cs="Times New Roman"/>
          <w:sz w:val="24"/>
          <w:szCs w:val="24"/>
        </w:rPr>
        <w:t>: Ankara Barosu Dergisi</w:t>
      </w:r>
    </w:p>
    <w:p w14:paraId="484EACA6" w14:textId="77777777" w:rsidR="00243866" w:rsidRPr="002570BF" w:rsidRDefault="00243866" w:rsidP="00974B42">
      <w:pPr>
        <w:spacing w:after="60" w:line="360" w:lineRule="auto"/>
        <w:jc w:val="both"/>
        <w:rPr>
          <w:rFonts w:ascii="Times New Roman" w:hAnsi="Times New Roman" w:cs="Times New Roman"/>
          <w:sz w:val="24"/>
          <w:szCs w:val="24"/>
        </w:rPr>
      </w:pPr>
      <w:r w:rsidRPr="002570BF">
        <w:rPr>
          <w:rFonts w:ascii="Times New Roman" w:hAnsi="Times New Roman" w:cs="Times New Roman"/>
          <w:b/>
          <w:sz w:val="24"/>
          <w:szCs w:val="24"/>
        </w:rPr>
        <w:t>AİHS</w:t>
      </w:r>
      <w:r w:rsidRPr="002570BF">
        <w:rPr>
          <w:rFonts w:ascii="Times New Roman" w:hAnsi="Times New Roman" w:cs="Times New Roman"/>
          <w:sz w:val="24"/>
          <w:szCs w:val="24"/>
        </w:rPr>
        <w:t>: Avrupa İnsan Hakları Sözleşmesi</w:t>
      </w:r>
    </w:p>
    <w:p w14:paraId="0D42346C" w14:textId="77777777" w:rsidR="00A91A5F" w:rsidRPr="002570BF" w:rsidRDefault="00A91A5F" w:rsidP="00974B42">
      <w:pPr>
        <w:spacing w:after="60" w:line="360" w:lineRule="auto"/>
        <w:jc w:val="both"/>
        <w:rPr>
          <w:rFonts w:ascii="Times New Roman" w:eastAsia="Times New Roman" w:hAnsi="Times New Roman" w:cs="Times New Roman"/>
          <w:b/>
          <w:bCs/>
          <w:sz w:val="24"/>
          <w:szCs w:val="24"/>
          <w:lang w:eastAsia="tr-TR"/>
        </w:rPr>
      </w:pPr>
      <w:r w:rsidRPr="002570BF">
        <w:rPr>
          <w:rFonts w:ascii="Times New Roman" w:hAnsi="Times New Roman" w:cs="Times New Roman"/>
          <w:b/>
          <w:sz w:val="24"/>
          <w:szCs w:val="24"/>
        </w:rPr>
        <w:t>AMK</w:t>
      </w:r>
      <w:r w:rsidRPr="002570BF">
        <w:rPr>
          <w:rFonts w:ascii="Times New Roman" w:hAnsi="Times New Roman" w:cs="Times New Roman"/>
          <w:sz w:val="24"/>
          <w:szCs w:val="24"/>
        </w:rPr>
        <w:t xml:space="preserve">: </w:t>
      </w:r>
      <w:r w:rsidRPr="002570BF">
        <w:rPr>
          <w:rFonts w:ascii="Times New Roman" w:hAnsi="Times New Roman" w:cs="Times New Roman"/>
          <w:sz w:val="24"/>
          <w:szCs w:val="24"/>
          <w:lang w:eastAsia="tr-TR"/>
        </w:rPr>
        <w:t>Aile Mahkemelerinin Kuruluş, Görev Ve</w:t>
      </w:r>
      <w:r w:rsidRPr="002570BF">
        <w:rPr>
          <w:rFonts w:ascii="Times New Roman" w:hAnsi="Times New Roman" w:cs="Times New Roman"/>
          <w:sz w:val="24"/>
          <w:szCs w:val="24"/>
        </w:rPr>
        <w:t xml:space="preserve"> </w:t>
      </w:r>
      <w:r w:rsidRPr="002570BF">
        <w:rPr>
          <w:rFonts w:ascii="Times New Roman" w:hAnsi="Times New Roman" w:cs="Times New Roman"/>
          <w:sz w:val="24"/>
          <w:szCs w:val="24"/>
          <w:lang w:eastAsia="tr-TR"/>
        </w:rPr>
        <w:t>Yargılama Usullerine Dair Kanun</w:t>
      </w:r>
      <w:r w:rsidRPr="002570BF">
        <w:rPr>
          <w:rFonts w:ascii="Times New Roman" w:eastAsia="Times New Roman" w:hAnsi="Times New Roman" w:cs="Times New Roman"/>
          <w:b/>
          <w:bCs/>
          <w:sz w:val="24"/>
          <w:szCs w:val="24"/>
          <w:lang w:eastAsia="tr-TR"/>
        </w:rPr>
        <w:t> </w:t>
      </w:r>
    </w:p>
    <w:p w14:paraId="3FE1DE17" w14:textId="77777777" w:rsidR="00A91A5F" w:rsidRPr="002570BF" w:rsidRDefault="00A91A5F" w:rsidP="00974B42">
      <w:pPr>
        <w:spacing w:after="60" w:line="360" w:lineRule="auto"/>
        <w:jc w:val="both"/>
        <w:rPr>
          <w:rFonts w:ascii="Times New Roman" w:hAnsi="Times New Roman" w:cs="Times New Roman"/>
          <w:sz w:val="24"/>
          <w:szCs w:val="24"/>
        </w:rPr>
      </w:pPr>
      <w:r w:rsidRPr="002570BF">
        <w:rPr>
          <w:rFonts w:ascii="Times New Roman" w:hAnsi="Times New Roman" w:cs="Times New Roman"/>
          <w:b/>
          <w:sz w:val="24"/>
          <w:szCs w:val="24"/>
        </w:rPr>
        <w:t>AÜEBFD</w:t>
      </w:r>
      <w:r w:rsidRPr="002570BF">
        <w:rPr>
          <w:rFonts w:ascii="Times New Roman" w:hAnsi="Times New Roman" w:cs="Times New Roman"/>
          <w:sz w:val="24"/>
          <w:szCs w:val="24"/>
        </w:rPr>
        <w:t>: Ankara Üniversitesi Eğitim Bilimleri Dergisi</w:t>
      </w:r>
    </w:p>
    <w:p w14:paraId="5711DD70" w14:textId="77777777" w:rsidR="00A91A5F" w:rsidRPr="002570BF" w:rsidRDefault="00A91A5F" w:rsidP="00974B42">
      <w:pPr>
        <w:spacing w:after="60" w:line="360" w:lineRule="auto"/>
        <w:jc w:val="both"/>
        <w:rPr>
          <w:rFonts w:ascii="Times New Roman" w:eastAsia="Times New Roman" w:hAnsi="Times New Roman" w:cs="Times New Roman"/>
          <w:b/>
          <w:bCs/>
          <w:sz w:val="24"/>
          <w:szCs w:val="24"/>
          <w:lang w:eastAsia="tr-TR"/>
        </w:rPr>
      </w:pPr>
      <w:r w:rsidRPr="002570BF">
        <w:rPr>
          <w:rFonts w:ascii="Times New Roman" w:hAnsi="Times New Roman" w:cs="Times New Roman"/>
          <w:b/>
          <w:sz w:val="24"/>
          <w:szCs w:val="24"/>
        </w:rPr>
        <w:t>AÜHFD</w:t>
      </w:r>
      <w:r w:rsidRPr="002570BF">
        <w:rPr>
          <w:rFonts w:ascii="Times New Roman" w:hAnsi="Times New Roman" w:cs="Times New Roman"/>
          <w:sz w:val="24"/>
          <w:szCs w:val="24"/>
        </w:rPr>
        <w:t>: Ankara Üniversitesi Hukuk Fakültesi Dergisi</w:t>
      </w:r>
    </w:p>
    <w:p w14:paraId="6368FDA8" w14:textId="77777777" w:rsidR="00A91A5F" w:rsidRPr="002570BF" w:rsidRDefault="00A91A5F" w:rsidP="00974B42">
      <w:pPr>
        <w:tabs>
          <w:tab w:val="left" w:pos="195"/>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AY.</w:t>
      </w:r>
      <w:r w:rsidRPr="002570BF">
        <w:rPr>
          <w:rFonts w:ascii="Times New Roman" w:hAnsi="Times New Roman" w:cs="Times New Roman"/>
          <w:sz w:val="24"/>
          <w:szCs w:val="24"/>
        </w:rPr>
        <w:t>: Anayasa</w:t>
      </w:r>
    </w:p>
    <w:p w14:paraId="4DD80C6B" w14:textId="77777777" w:rsidR="00A91A5F" w:rsidRPr="002570BF" w:rsidRDefault="00A91A5F" w:rsidP="00974B42">
      <w:pPr>
        <w:tabs>
          <w:tab w:val="left" w:pos="195"/>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AYM</w:t>
      </w:r>
      <w:r w:rsidRPr="002570BF">
        <w:rPr>
          <w:rFonts w:ascii="Times New Roman" w:hAnsi="Times New Roman" w:cs="Times New Roman"/>
          <w:sz w:val="24"/>
          <w:szCs w:val="24"/>
        </w:rPr>
        <w:t>.: Anaya</w:t>
      </w:r>
      <w:r w:rsidR="001317EC">
        <w:rPr>
          <w:rFonts w:ascii="Times New Roman" w:hAnsi="Times New Roman" w:cs="Times New Roman"/>
          <w:sz w:val="24"/>
          <w:szCs w:val="24"/>
        </w:rPr>
        <w:t>sa</w:t>
      </w:r>
      <w:r w:rsidRPr="002570BF">
        <w:rPr>
          <w:rFonts w:ascii="Times New Roman" w:hAnsi="Times New Roman" w:cs="Times New Roman"/>
          <w:sz w:val="24"/>
          <w:szCs w:val="24"/>
        </w:rPr>
        <w:t xml:space="preserve"> Mahkemesi</w:t>
      </w:r>
    </w:p>
    <w:p w14:paraId="74613E68" w14:textId="77777777" w:rsidR="00A91A5F" w:rsidRDefault="00A91A5F" w:rsidP="00974B42">
      <w:pPr>
        <w:tabs>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 xml:space="preserve">Berkeley J. </w:t>
      </w:r>
      <w:proofErr w:type="spellStart"/>
      <w:r w:rsidRPr="002570BF">
        <w:rPr>
          <w:rFonts w:ascii="Times New Roman" w:hAnsi="Times New Roman" w:cs="Times New Roman"/>
          <w:b/>
          <w:sz w:val="24"/>
          <w:szCs w:val="24"/>
        </w:rPr>
        <w:t>Int'l</w:t>
      </w:r>
      <w:proofErr w:type="spellEnd"/>
      <w:r w:rsidRPr="002570BF">
        <w:rPr>
          <w:rFonts w:ascii="Times New Roman" w:hAnsi="Times New Roman" w:cs="Times New Roman"/>
          <w:b/>
          <w:sz w:val="24"/>
          <w:szCs w:val="24"/>
        </w:rPr>
        <w:t xml:space="preserve"> </w:t>
      </w:r>
      <w:proofErr w:type="spellStart"/>
      <w:r w:rsidRPr="002570BF">
        <w:rPr>
          <w:rFonts w:ascii="Times New Roman" w:hAnsi="Times New Roman" w:cs="Times New Roman"/>
          <w:b/>
          <w:sz w:val="24"/>
          <w:szCs w:val="24"/>
        </w:rPr>
        <w:t>Law</w:t>
      </w:r>
      <w:proofErr w:type="spellEnd"/>
      <w:r w:rsidRPr="002570BF">
        <w:rPr>
          <w:rFonts w:ascii="Times New Roman" w:hAnsi="Times New Roman" w:cs="Times New Roman"/>
          <w:b/>
          <w:sz w:val="24"/>
          <w:szCs w:val="24"/>
        </w:rPr>
        <w:t>:</w:t>
      </w:r>
      <w:r w:rsidRPr="002570BF">
        <w:rPr>
          <w:rFonts w:ascii="Times New Roman" w:hAnsi="Times New Roman" w:cs="Times New Roman"/>
          <w:sz w:val="24"/>
          <w:szCs w:val="24"/>
        </w:rPr>
        <w:t xml:space="preserve"> Berkeley </w:t>
      </w:r>
      <w:proofErr w:type="spellStart"/>
      <w:r w:rsidRPr="002570BF">
        <w:rPr>
          <w:rFonts w:ascii="Times New Roman" w:hAnsi="Times New Roman" w:cs="Times New Roman"/>
          <w:sz w:val="24"/>
          <w:szCs w:val="24"/>
        </w:rPr>
        <w:t>Journal</w:t>
      </w:r>
      <w:proofErr w:type="spellEnd"/>
      <w:r w:rsidRPr="002570BF">
        <w:rPr>
          <w:rFonts w:ascii="Times New Roman" w:hAnsi="Times New Roman" w:cs="Times New Roman"/>
          <w:sz w:val="24"/>
          <w:szCs w:val="24"/>
        </w:rPr>
        <w:t xml:space="preserve"> Of International </w:t>
      </w:r>
      <w:proofErr w:type="spellStart"/>
      <w:r w:rsidRPr="002570BF">
        <w:rPr>
          <w:rFonts w:ascii="Times New Roman" w:hAnsi="Times New Roman" w:cs="Times New Roman"/>
          <w:sz w:val="24"/>
          <w:szCs w:val="24"/>
        </w:rPr>
        <w:t>Law</w:t>
      </w:r>
      <w:proofErr w:type="spellEnd"/>
    </w:p>
    <w:p w14:paraId="51A41E4E" w14:textId="77777777" w:rsidR="00D153B9" w:rsidRPr="002570BF" w:rsidRDefault="00D153B9" w:rsidP="00974B42">
      <w:pPr>
        <w:tabs>
          <w:tab w:val="left" w:pos="1770"/>
        </w:tabs>
        <w:spacing w:line="360" w:lineRule="auto"/>
        <w:jc w:val="both"/>
        <w:rPr>
          <w:rFonts w:ascii="Times New Roman" w:hAnsi="Times New Roman" w:cs="Times New Roman"/>
          <w:sz w:val="24"/>
          <w:szCs w:val="24"/>
        </w:rPr>
      </w:pPr>
      <w:r w:rsidRPr="00D153B9">
        <w:rPr>
          <w:rFonts w:ascii="Times New Roman" w:hAnsi="Times New Roman" w:cs="Times New Roman"/>
          <w:b/>
          <w:sz w:val="24"/>
          <w:szCs w:val="24"/>
        </w:rPr>
        <w:t>BK</w:t>
      </w:r>
      <w:r>
        <w:rPr>
          <w:rFonts w:ascii="Times New Roman" w:hAnsi="Times New Roman" w:cs="Times New Roman"/>
          <w:sz w:val="24"/>
          <w:szCs w:val="24"/>
        </w:rPr>
        <w:t>.: Brüksel Konvansiyonu</w:t>
      </w:r>
    </w:p>
    <w:p w14:paraId="202B805D" w14:textId="77777777" w:rsidR="00A91A5F" w:rsidRPr="002570BF" w:rsidRDefault="00A91A5F" w:rsidP="00974B42">
      <w:pPr>
        <w:tabs>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Bkz</w:t>
      </w:r>
      <w:r w:rsidRPr="002570BF">
        <w:rPr>
          <w:rFonts w:ascii="Times New Roman" w:hAnsi="Times New Roman" w:cs="Times New Roman"/>
          <w:sz w:val="24"/>
          <w:szCs w:val="24"/>
        </w:rPr>
        <w:t>.: bakınız</w:t>
      </w:r>
    </w:p>
    <w:p w14:paraId="3FE82416" w14:textId="77777777" w:rsidR="00E26A6E" w:rsidRPr="002570BF" w:rsidRDefault="00E26A6E" w:rsidP="00974B42">
      <w:pPr>
        <w:tabs>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BM</w:t>
      </w:r>
      <w:r w:rsidRPr="002570BF">
        <w:rPr>
          <w:rFonts w:ascii="Times New Roman" w:hAnsi="Times New Roman" w:cs="Times New Roman"/>
          <w:sz w:val="24"/>
          <w:szCs w:val="24"/>
        </w:rPr>
        <w:t>: Birleşmiş Milletler</w:t>
      </w:r>
    </w:p>
    <w:p w14:paraId="47BD3197" w14:textId="77777777" w:rsidR="00A91A5F" w:rsidRPr="002570BF" w:rsidRDefault="00A91A5F" w:rsidP="00974B42">
      <w:pPr>
        <w:tabs>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C</w:t>
      </w:r>
      <w:r w:rsidRPr="002570BF">
        <w:rPr>
          <w:rFonts w:ascii="Times New Roman" w:hAnsi="Times New Roman" w:cs="Times New Roman"/>
          <w:sz w:val="24"/>
          <w:szCs w:val="24"/>
        </w:rPr>
        <w:t>.: cilt</w:t>
      </w:r>
    </w:p>
    <w:p w14:paraId="40244047" w14:textId="77777777" w:rsidR="00A91A5F" w:rsidRPr="002570BF" w:rsidRDefault="00A91A5F" w:rsidP="00974B42">
      <w:pPr>
        <w:tabs>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CM</w:t>
      </w:r>
      <w:r w:rsidRPr="002570BF">
        <w:rPr>
          <w:rFonts w:ascii="Times New Roman" w:hAnsi="Times New Roman" w:cs="Times New Roman"/>
          <w:sz w:val="24"/>
          <w:szCs w:val="24"/>
        </w:rPr>
        <w:t>: Cumhuriyet Meclisi</w:t>
      </w:r>
    </w:p>
    <w:p w14:paraId="49C2B624" w14:textId="77777777" w:rsidR="00A91A5F" w:rsidRPr="002570BF" w:rsidRDefault="00A91A5F" w:rsidP="00974B42">
      <w:pPr>
        <w:tabs>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D</w:t>
      </w:r>
      <w:r w:rsidRPr="002570BF">
        <w:rPr>
          <w:rFonts w:ascii="Times New Roman" w:hAnsi="Times New Roman" w:cs="Times New Roman"/>
          <w:sz w:val="24"/>
          <w:szCs w:val="24"/>
        </w:rPr>
        <w:t>.: dava</w:t>
      </w:r>
    </w:p>
    <w:p w14:paraId="4DD24E75" w14:textId="77777777" w:rsidR="00733A45" w:rsidRDefault="00733A45" w:rsidP="00974B42">
      <w:pPr>
        <w:tabs>
          <w:tab w:val="left" w:pos="1770"/>
        </w:tabs>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Dp</w:t>
      </w:r>
      <w:proofErr w:type="spellEnd"/>
      <w:r w:rsidRPr="00733A45">
        <w:rPr>
          <w:rFonts w:ascii="Times New Roman" w:hAnsi="Times New Roman" w:cs="Times New Roman"/>
          <w:sz w:val="24"/>
          <w:szCs w:val="24"/>
        </w:rPr>
        <w:t>.: dipnot</w:t>
      </w:r>
    </w:p>
    <w:p w14:paraId="1818AE01" w14:textId="77777777" w:rsidR="00A91A5F" w:rsidRPr="002570BF" w:rsidRDefault="00A91A5F" w:rsidP="00974B42">
      <w:pPr>
        <w:tabs>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E</w:t>
      </w:r>
      <w:r w:rsidRPr="002570BF">
        <w:rPr>
          <w:rFonts w:ascii="Times New Roman" w:hAnsi="Times New Roman" w:cs="Times New Roman"/>
          <w:sz w:val="24"/>
          <w:szCs w:val="24"/>
        </w:rPr>
        <w:t>.: esas</w:t>
      </w:r>
    </w:p>
    <w:p w14:paraId="05D82B7E" w14:textId="77777777" w:rsidR="00A91A5F" w:rsidRPr="002570BF" w:rsidRDefault="00A91A5F" w:rsidP="00974B42">
      <w:pPr>
        <w:tabs>
          <w:tab w:val="left" w:pos="195"/>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EHVK</w:t>
      </w:r>
      <w:r w:rsidRPr="002570BF">
        <w:rPr>
          <w:rFonts w:ascii="Times New Roman" w:hAnsi="Times New Roman" w:cs="Times New Roman"/>
          <w:sz w:val="24"/>
          <w:szCs w:val="24"/>
        </w:rPr>
        <w:t xml:space="preserve"> : </w:t>
      </w:r>
      <w:proofErr w:type="spellStart"/>
      <w:r w:rsidRPr="002570BF">
        <w:rPr>
          <w:rFonts w:ascii="Times New Roman" w:hAnsi="Times New Roman" w:cs="Times New Roman"/>
          <w:sz w:val="24"/>
          <w:szCs w:val="24"/>
        </w:rPr>
        <w:t>Memâlik</w:t>
      </w:r>
      <w:proofErr w:type="spellEnd"/>
      <w:r w:rsidRPr="002570BF">
        <w:rPr>
          <w:rFonts w:ascii="Times New Roman" w:hAnsi="Times New Roman" w:cs="Times New Roman"/>
          <w:sz w:val="24"/>
          <w:szCs w:val="24"/>
        </w:rPr>
        <w:t xml:space="preserve">-i </w:t>
      </w:r>
      <w:proofErr w:type="spellStart"/>
      <w:r w:rsidRPr="002570BF">
        <w:rPr>
          <w:rFonts w:ascii="Times New Roman" w:hAnsi="Times New Roman" w:cs="Times New Roman"/>
          <w:sz w:val="24"/>
          <w:szCs w:val="24"/>
        </w:rPr>
        <w:t>Osmaniyede</w:t>
      </w:r>
      <w:proofErr w:type="spellEnd"/>
      <w:r w:rsidRPr="002570BF">
        <w:rPr>
          <w:rFonts w:ascii="Times New Roman" w:hAnsi="Times New Roman" w:cs="Times New Roman"/>
          <w:sz w:val="24"/>
          <w:szCs w:val="24"/>
        </w:rPr>
        <w:t xml:space="preserve"> Bulunan Tebaayı </w:t>
      </w:r>
      <w:proofErr w:type="spellStart"/>
      <w:r w:rsidRPr="002570BF">
        <w:rPr>
          <w:rFonts w:ascii="Times New Roman" w:hAnsi="Times New Roman" w:cs="Times New Roman"/>
          <w:sz w:val="24"/>
          <w:szCs w:val="24"/>
        </w:rPr>
        <w:t>Ecnebiyenin</w:t>
      </w:r>
      <w:proofErr w:type="spellEnd"/>
      <w:r w:rsidRPr="002570BF">
        <w:rPr>
          <w:rFonts w:ascii="Times New Roman" w:hAnsi="Times New Roman" w:cs="Times New Roman"/>
          <w:sz w:val="24"/>
          <w:szCs w:val="24"/>
        </w:rPr>
        <w:t xml:space="preserve"> Hukuk ve </w:t>
      </w:r>
      <w:proofErr w:type="spellStart"/>
      <w:r w:rsidRPr="002570BF">
        <w:rPr>
          <w:rFonts w:ascii="Times New Roman" w:hAnsi="Times New Roman" w:cs="Times New Roman"/>
          <w:sz w:val="24"/>
          <w:szCs w:val="24"/>
        </w:rPr>
        <w:t>Vezâifi</w:t>
      </w:r>
      <w:proofErr w:type="spellEnd"/>
      <w:r w:rsidRPr="002570BF">
        <w:rPr>
          <w:rFonts w:ascii="Times New Roman" w:hAnsi="Times New Roman" w:cs="Times New Roman"/>
          <w:sz w:val="24"/>
          <w:szCs w:val="24"/>
        </w:rPr>
        <w:t xml:space="preserve"> Hakkında Kanunu Muvakkat</w:t>
      </w:r>
    </w:p>
    <w:p w14:paraId="51092D0E" w14:textId="77777777" w:rsidR="00A91A5F" w:rsidRPr="002570BF" w:rsidRDefault="00A91A5F" w:rsidP="00974B42">
      <w:pPr>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EÜHFD</w:t>
      </w:r>
      <w:r w:rsidRPr="002570BF">
        <w:rPr>
          <w:rFonts w:ascii="Times New Roman" w:hAnsi="Times New Roman" w:cs="Times New Roman"/>
          <w:sz w:val="24"/>
          <w:szCs w:val="24"/>
        </w:rPr>
        <w:t>: Erzincan Üniversitesi Hukuk Fakültesi Dergisi</w:t>
      </w:r>
    </w:p>
    <w:p w14:paraId="68125956" w14:textId="77777777" w:rsidR="00A91A5F" w:rsidRPr="002570BF" w:rsidRDefault="00A91A5F" w:rsidP="00974B42">
      <w:pPr>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Fasıl 10</w:t>
      </w:r>
      <w:r w:rsidRPr="002570BF">
        <w:rPr>
          <w:rFonts w:ascii="Times New Roman" w:hAnsi="Times New Roman" w:cs="Times New Roman"/>
          <w:sz w:val="24"/>
          <w:szCs w:val="24"/>
        </w:rPr>
        <w:t>: Fasıl 10. Yabancı Mahkeme Kararları (Karşılıklı İcra) Yasası</w:t>
      </w:r>
    </w:p>
    <w:p w14:paraId="3B6027BD" w14:textId="4A81D430" w:rsidR="007846D2" w:rsidRDefault="007846D2" w:rsidP="00974B42">
      <w:pPr>
        <w:spacing w:line="360" w:lineRule="auto"/>
        <w:jc w:val="both"/>
        <w:rPr>
          <w:rFonts w:ascii="Times New Roman" w:hAnsi="Times New Roman" w:cs="Times New Roman"/>
          <w:b/>
          <w:sz w:val="24"/>
          <w:szCs w:val="24"/>
        </w:rPr>
      </w:pPr>
      <w:r>
        <w:rPr>
          <w:rFonts w:ascii="Times New Roman" w:hAnsi="Times New Roman" w:cs="Times New Roman"/>
          <w:b/>
          <w:sz w:val="24"/>
          <w:szCs w:val="24"/>
        </w:rPr>
        <w:t>GKRY</w:t>
      </w:r>
      <w:r w:rsidRPr="007846D2">
        <w:rPr>
          <w:rFonts w:ascii="Times New Roman" w:hAnsi="Times New Roman" w:cs="Times New Roman"/>
          <w:sz w:val="24"/>
          <w:szCs w:val="24"/>
        </w:rPr>
        <w:t>:</w:t>
      </w:r>
      <w:r>
        <w:rPr>
          <w:rFonts w:ascii="Times New Roman" w:hAnsi="Times New Roman" w:cs="Times New Roman"/>
          <w:sz w:val="24"/>
          <w:szCs w:val="24"/>
        </w:rPr>
        <w:t xml:space="preserve"> Güney Kıbrıs Rum Yönetimi</w:t>
      </w:r>
    </w:p>
    <w:p w14:paraId="22FA1D9F" w14:textId="72E15B8B" w:rsidR="00A91A5F" w:rsidRPr="002570BF" w:rsidRDefault="00A91A5F" w:rsidP="00974B42">
      <w:pPr>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lastRenderedPageBreak/>
        <w:t>GÜHFD</w:t>
      </w:r>
      <w:r w:rsidRPr="002570BF">
        <w:rPr>
          <w:rFonts w:ascii="Times New Roman" w:hAnsi="Times New Roman" w:cs="Times New Roman"/>
          <w:sz w:val="24"/>
          <w:szCs w:val="24"/>
        </w:rPr>
        <w:t>: Galatasaray Üniversitesi Hukuk Fakültesi Dergisi</w:t>
      </w:r>
    </w:p>
    <w:p w14:paraId="704F2D62" w14:textId="77777777" w:rsidR="00A91A5F" w:rsidRPr="002570BF" w:rsidRDefault="00A91A5F" w:rsidP="00974B42">
      <w:pPr>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H</w:t>
      </w:r>
      <w:r w:rsidR="00DB70E0" w:rsidRPr="002570BF">
        <w:rPr>
          <w:rFonts w:ascii="Times New Roman" w:hAnsi="Times New Roman" w:cs="Times New Roman"/>
          <w:sz w:val="24"/>
          <w:szCs w:val="24"/>
        </w:rPr>
        <w:t>.</w:t>
      </w:r>
      <w:r w:rsidRPr="002570BF">
        <w:rPr>
          <w:rFonts w:ascii="Times New Roman" w:hAnsi="Times New Roman" w:cs="Times New Roman"/>
          <w:sz w:val="24"/>
          <w:szCs w:val="24"/>
        </w:rPr>
        <w:t>: Hukuk</w:t>
      </w:r>
    </w:p>
    <w:p w14:paraId="288CF387" w14:textId="77777777" w:rsidR="00A91A5F" w:rsidRPr="002570BF" w:rsidRDefault="00A91A5F" w:rsidP="00974B42">
      <w:pPr>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HD</w:t>
      </w:r>
      <w:r w:rsidRPr="002570BF">
        <w:rPr>
          <w:rFonts w:ascii="Times New Roman" w:hAnsi="Times New Roman" w:cs="Times New Roman"/>
          <w:sz w:val="24"/>
          <w:szCs w:val="24"/>
        </w:rPr>
        <w:t>.: Hukuk Dairesi</w:t>
      </w:r>
    </w:p>
    <w:p w14:paraId="42673D50" w14:textId="77777777" w:rsidR="00A91A5F" w:rsidRPr="002570BF" w:rsidRDefault="00A91A5F" w:rsidP="00974B42">
      <w:pPr>
        <w:tabs>
          <w:tab w:val="left" w:pos="195"/>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HGK</w:t>
      </w:r>
      <w:r w:rsidRPr="002570BF">
        <w:rPr>
          <w:rFonts w:ascii="Times New Roman" w:hAnsi="Times New Roman" w:cs="Times New Roman"/>
          <w:sz w:val="24"/>
          <w:szCs w:val="24"/>
        </w:rPr>
        <w:t>.: Hukuk Genel Kurulu</w:t>
      </w:r>
    </w:p>
    <w:p w14:paraId="0DA7F38B" w14:textId="77777777" w:rsidR="00A91A5F" w:rsidRPr="002570BF" w:rsidRDefault="00A91A5F" w:rsidP="00974B42">
      <w:pPr>
        <w:tabs>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HMK</w:t>
      </w:r>
      <w:r w:rsidRPr="002570BF">
        <w:rPr>
          <w:rFonts w:ascii="Times New Roman" w:hAnsi="Times New Roman" w:cs="Times New Roman"/>
          <w:sz w:val="24"/>
          <w:szCs w:val="24"/>
        </w:rPr>
        <w:t>: Hukuk Muhakemeleri Kanunu</w:t>
      </w:r>
    </w:p>
    <w:p w14:paraId="7F36C7ED" w14:textId="2BAFEE3A" w:rsidR="00A91A5F" w:rsidRPr="002570BF" w:rsidRDefault="00815654" w:rsidP="00974B42">
      <w:pPr>
        <w:tabs>
          <w:tab w:val="left" w:pos="1770"/>
        </w:tabs>
        <w:spacing w:line="360" w:lineRule="auto"/>
        <w:jc w:val="both"/>
        <w:rPr>
          <w:rFonts w:ascii="Times New Roman" w:hAnsi="Times New Roman" w:cs="Times New Roman"/>
          <w:sz w:val="24"/>
          <w:szCs w:val="24"/>
        </w:rPr>
      </w:pPr>
      <w:r>
        <w:rPr>
          <w:rFonts w:ascii="Times New Roman" w:hAnsi="Times New Roman" w:cs="Times New Roman"/>
          <w:b/>
          <w:sz w:val="24"/>
          <w:szCs w:val="24"/>
        </w:rPr>
        <w:t>H</w:t>
      </w:r>
      <w:r w:rsidR="00A91A5F" w:rsidRPr="002570BF">
        <w:rPr>
          <w:rFonts w:ascii="Times New Roman" w:hAnsi="Times New Roman" w:cs="Times New Roman"/>
          <w:b/>
          <w:sz w:val="24"/>
          <w:szCs w:val="24"/>
        </w:rPr>
        <w:t>U</w:t>
      </w:r>
      <w:r>
        <w:rPr>
          <w:rFonts w:ascii="Times New Roman" w:hAnsi="Times New Roman" w:cs="Times New Roman"/>
          <w:b/>
          <w:sz w:val="24"/>
          <w:szCs w:val="24"/>
        </w:rPr>
        <w:t>M</w:t>
      </w:r>
      <w:r w:rsidR="00A91A5F" w:rsidRPr="002570BF">
        <w:rPr>
          <w:rFonts w:ascii="Times New Roman" w:hAnsi="Times New Roman" w:cs="Times New Roman"/>
          <w:b/>
          <w:sz w:val="24"/>
          <w:szCs w:val="24"/>
        </w:rPr>
        <w:t>K</w:t>
      </w:r>
      <w:r w:rsidR="00A91A5F" w:rsidRPr="002570BF">
        <w:rPr>
          <w:rFonts w:ascii="Times New Roman" w:hAnsi="Times New Roman" w:cs="Times New Roman"/>
          <w:sz w:val="24"/>
          <w:szCs w:val="24"/>
        </w:rPr>
        <w:t>: Hukuk Usulü Muhakemeleri Kanunu</w:t>
      </w:r>
    </w:p>
    <w:p w14:paraId="73A0C448" w14:textId="77777777" w:rsidR="00A91A5F" w:rsidRPr="002570BF" w:rsidRDefault="00A91A5F" w:rsidP="00974B42">
      <w:pPr>
        <w:spacing w:line="360" w:lineRule="auto"/>
        <w:jc w:val="both"/>
        <w:rPr>
          <w:rFonts w:ascii="Times New Roman" w:eastAsia="Times New Roman" w:hAnsi="Times New Roman" w:cs="Times New Roman"/>
          <w:bCs/>
          <w:sz w:val="24"/>
          <w:szCs w:val="24"/>
          <w:lang w:eastAsia="tr-TR"/>
        </w:rPr>
      </w:pPr>
      <w:r w:rsidRPr="002570BF">
        <w:rPr>
          <w:rFonts w:ascii="Times New Roman" w:eastAsia="Times New Roman" w:hAnsi="Times New Roman" w:cs="Times New Roman"/>
          <w:b/>
          <w:bCs/>
          <w:sz w:val="24"/>
          <w:szCs w:val="24"/>
          <w:lang w:eastAsia="tr-TR"/>
        </w:rPr>
        <w:t>İBBGK</w:t>
      </w:r>
      <w:r w:rsidRPr="002570BF">
        <w:rPr>
          <w:rFonts w:ascii="Times New Roman" w:eastAsia="Times New Roman" w:hAnsi="Times New Roman" w:cs="Times New Roman"/>
          <w:bCs/>
          <w:sz w:val="24"/>
          <w:szCs w:val="24"/>
          <w:lang w:eastAsia="tr-TR"/>
        </w:rPr>
        <w:t>.: İçtihadı Birleştirme Büyük Genel Kurulu</w:t>
      </w:r>
    </w:p>
    <w:p w14:paraId="799701A7" w14:textId="77777777" w:rsidR="00A91A5F" w:rsidRPr="002570BF" w:rsidRDefault="00A91A5F" w:rsidP="00974B42">
      <w:pPr>
        <w:tabs>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İÜHFD</w:t>
      </w:r>
      <w:r w:rsidRPr="002570BF">
        <w:rPr>
          <w:rFonts w:ascii="Times New Roman" w:hAnsi="Times New Roman" w:cs="Times New Roman"/>
          <w:sz w:val="24"/>
          <w:szCs w:val="24"/>
        </w:rPr>
        <w:t>: İstanbul Üniversitesi Hukuk Fakültesi Dergisi</w:t>
      </w:r>
    </w:p>
    <w:p w14:paraId="31275B7B" w14:textId="77777777" w:rsidR="00A91A5F" w:rsidRPr="002570BF" w:rsidRDefault="00A91A5F" w:rsidP="00974B42">
      <w:pPr>
        <w:tabs>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JCS</w:t>
      </w:r>
      <w:r w:rsidRPr="002570BF">
        <w:rPr>
          <w:rFonts w:ascii="Times New Roman" w:hAnsi="Times New Roman" w:cs="Times New Roman"/>
          <w:sz w:val="24"/>
          <w:szCs w:val="24"/>
        </w:rPr>
        <w:t xml:space="preserve">: </w:t>
      </w:r>
      <w:proofErr w:type="spellStart"/>
      <w:r w:rsidRPr="002570BF">
        <w:rPr>
          <w:rFonts w:ascii="Times New Roman" w:hAnsi="Times New Roman" w:cs="Times New Roman"/>
          <w:sz w:val="24"/>
          <w:szCs w:val="24"/>
        </w:rPr>
        <w:t>Journals</w:t>
      </w:r>
      <w:proofErr w:type="spellEnd"/>
      <w:r w:rsidRPr="002570BF">
        <w:rPr>
          <w:rFonts w:ascii="Times New Roman" w:hAnsi="Times New Roman" w:cs="Times New Roman"/>
          <w:sz w:val="24"/>
          <w:szCs w:val="24"/>
        </w:rPr>
        <w:t xml:space="preserve"> of </w:t>
      </w:r>
      <w:proofErr w:type="spellStart"/>
      <w:r w:rsidRPr="002570BF">
        <w:rPr>
          <w:rFonts w:ascii="Times New Roman" w:hAnsi="Times New Roman" w:cs="Times New Roman"/>
          <w:sz w:val="24"/>
          <w:szCs w:val="24"/>
        </w:rPr>
        <w:t>Cyprus</w:t>
      </w:r>
      <w:proofErr w:type="spellEnd"/>
      <w:r w:rsidRPr="002570BF">
        <w:rPr>
          <w:rFonts w:ascii="Times New Roman" w:hAnsi="Times New Roman" w:cs="Times New Roman"/>
          <w:sz w:val="24"/>
          <w:szCs w:val="24"/>
        </w:rPr>
        <w:t xml:space="preserve"> </w:t>
      </w:r>
      <w:proofErr w:type="spellStart"/>
      <w:r w:rsidRPr="002570BF">
        <w:rPr>
          <w:rFonts w:ascii="Times New Roman" w:hAnsi="Times New Roman" w:cs="Times New Roman"/>
          <w:sz w:val="24"/>
          <w:szCs w:val="24"/>
        </w:rPr>
        <w:t>Studies</w:t>
      </w:r>
      <w:proofErr w:type="spellEnd"/>
      <w:r w:rsidRPr="002570BF">
        <w:rPr>
          <w:rFonts w:ascii="Times New Roman" w:hAnsi="Times New Roman" w:cs="Times New Roman"/>
          <w:sz w:val="24"/>
          <w:szCs w:val="24"/>
        </w:rPr>
        <w:t xml:space="preserve"> (Kıbrıs Araştırmaları Dergisi)</w:t>
      </w:r>
    </w:p>
    <w:p w14:paraId="4DED423E" w14:textId="77777777" w:rsidR="00A91A5F" w:rsidRPr="002570BF" w:rsidRDefault="00A91A5F" w:rsidP="00974B42">
      <w:pPr>
        <w:tabs>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K</w:t>
      </w:r>
      <w:r w:rsidRPr="002570BF">
        <w:rPr>
          <w:rFonts w:ascii="Times New Roman" w:hAnsi="Times New Roman" w:cs="Times New Roman"/>
          <w:sz w:val="24"/>
          <w:szCs w:val="24"/>
        </w:rPr>
        <w:t>.: karar</w:t>
      </w:r>
    </w:p>
    <w:p w14:paraId="6790165D" w14:textId="7B043379" w:rsidR="00B92904" w:rsidRPr="00B92904" w:rsidRDefault="00B92904" w:rsidP="00974B42">
      <w:pPr>
        <w:tabs>
          <w:tab w:val="left" w:pos="1770"/>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KHÜHFD: </w:t>
      </w:r>
      <w:r>
        <w:rPr>
          <w:rFonts w:ascii="Times New Roman" w:hAnsi="Times New Roman" w:cs="Times New Roman"/>
          <w:sz w:val="24"/>
          <w:szCs w:val="24"/>
        </w:rPr>
        <w:t>Kadir Has Üniversitesi Hukuk Fakültesi Dergisi</w:t>
      </w:r>
    </w:p>
    <w:p w14:paraId="22132615" w14:textId="1DB6DC75" w:rsidR="00A91A5F" w:rsidRPr="002570BF" w:rsidRDefault="00A91A5F" w:rsidP="00974B42">
      <w:pPr>
        <w:tabs>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KKTC</w:t>
      </w:r>
      <w:r w:rsidRPr="002570BF">
        <w:rPr>
          <w:rFonts w:ascii="Times New Roman" w:hAnsi="Times New Roman" w:cs="Times New Roman"/>
          <w:sz w:val="24"/>
          <w:szCs w:val="24"/>
        </w:rPr>
        <w:t>: Kuzey Kıbrıs Türk Cumhuriyeti</w:t>
      </w:r>
    </w:p>
    <w:p w14:paraId="53A8BA23" w14:textId="77777777" w:rsidR="00DB70E0" w:rsidRPr="002570BF" w:rsidRDefault="00DB70E0" w:rsidP="00974B42">
      <w:pPr>
        <w:tabs>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KT</w:t>
      </w:r>
      <w:r w:rsidRPr="002570BF">
        <w:rPr>
          <w:rFonts w:ascii="Times New Roman" w:hAnsi="Times New Roman" w:cs="Times New Roman"/>
          <w:sz w:val="24"/>
          <w:szCs w:val="24"/>
        </w:rPr>
        <w:t>: Konsey Tüzüğü</w:t>
      </w:r>
    </w:p>
    <w:p w14:paraId="0AF9A7A3" w14:textId="77777777" w:rsidR="00A91A5F" w:rsidRPr="002570BF" w:rsidRDefault="00A91A5F" w:rsidP="00974B42">
      <w:pPr>
        <w:tabs>
          <w:tab w:val="left" w:pos="1770"/>
        </w:tabs>
        <w:spacing w:line="360" w:lineRule="auto"/>
        <w:jc w:val="both"/>
        <w:rPr>
          <w:rFonts w:ascii="Times New Roman" w:hAnsi="Times New Roman" w:cs="Times New Roman"/>
          <w:sz w:val="24"/>
          <w:szCs w:val="24"/>
        </w:rPr>
      </w:pPr>
      <w:proofErr w:type="spellStart"/>
      <w:r w:rsidRPr="002570BF">
        <w:rPr>
          <w:rFonts w:ascii="Times New Roman" w:hAnsi="Times New Roman" w:cs="Times New Roman"/>
          <w:b/>
          <w:sz w:val="24"/>
          <w:szCs w:val="24"/>
        </w:rPr>
        <w:t>md</w:t>
      </w:r>
      <w:r w:rsidRPr="002570BF">
        <w:rPr>
          <w:rFonts w:ascii="Times New Roman" w:hAnsi="Times New Roman" w:cs="Times New Roman"/>
          <w:sz w:val="24"/>
          <w:szCs w:val="24"/>
        </w:rPr>
        <w:t>.</w:t>
      </w:r>
      <w:proofErr w:type="spellEnd"/>
      <w:r w:rsidRPr="002570BF">
        <w:rPr>
          <w:rFonts w:ascii="Times New Roman" w:hAnsi="Times New Roman" w:cs="Times New Roman"/>
          <w:sz w:val="24"/>
          <w:szCs w:val="24"/>
        </w:rPr>
        <w:t>: madde</w:t>
      </w:r>
    </w:p>
    <w:p w14:paraId="26A0C04E" w14:textId="77777777" w:rsidR="00A91A5F" w:rsidRPr="002570BF" w:rsidRDefault="00A91A5F" w:rsidP="00974B42">
      <w:pPr>
        <w:tabs>
          <w:tab w:val="left" w:pos="195"/>
          <w:tab w:val="left" w:pos="1770"/>
        </w:tabs>
        <w:spacing w:line="360" w:lineRule="auto"/>
        <w:jc w:val="both"/>
        <w:rPr>
          <w:rFonts w:ascii="Times New Roman" w:hAnsi="Times New Roman" w:cs="Times New Roman"/>
          <w:b/>
          <w:sz w:val="24"/>
          <w:szCs w:val="24"/>
        </w:rPr>
      </w:pPr>
      <w:r w:rsidRPr="002570BF">
        <w:rPr>
          <w:rFonts w:ascii="Times New Roman" w:hAnsi="Times New Roman" w:cs="Times New Roman"/>
          <w:b/>
          <w:sz w:val="24"/>
          <w:szCs w:val="24"/>
        </w:rPr>
        <w:t xml:space="preserve">MEVİT: </w:t>
      </w:r>
      <w:proofErr w:type="spellStart"/>
      <w:r w:rsidRPr="002570BF">
        <w:rPr>
          <w:rFonts w:ascii="Times New Roman" w:hAnsi="Times New Roman" w:cs="Times New Roman"/>
          <w:sz w:val="24"/>
          <w:szCs w:val="24"/>
        </w:rPr>
        <w:t>Mehakim</w:t>
      </w:r>
      <w:proofErr w:type="spellEnd"/>
      <w:r w:rsidRPr="002570BF">
        <w:rPr>
          <w:rFonts w:ascii="Times New Roman" w:hAnsi="Times New Roman" w:cs="Times New Roman"/>
          <w:sz w:val="24"/>
          <w:szCs w:val="24"/>
        </w:rPr>
        <w:t xml:space="preserve">-i </w:t>
      </w:r>
      <w:proofErr w:type="spellStart"/>
      <w:r w:rsidRPr="002570BF">
        <w:rPr>
          <w:rFonts w:ascii="Times New Roman" w:hAnsi="Times New Roman" w:cs="Times New Roman"/>
          <w:sz w:val="24"/>
          <w:szCs w:val="24"/>
        </w:rPr>
        <w:t>Ecnebiyye’den</w:t>
      </w:r>
      <w:proofErr w:type="spellEnd"/>
      <w:r w:rsidRPr="002570BF">
        <w:rPr>
          <w:rFonts w:ascii="Times New Roman" w:hAnsi="Times New Roman" w:cs="Times New Roman"/>
          <w:sz w:val="24"/>
          <w:szCs w:val="24"/>
        </w:rPr>
        <w:t xml:space="preserve"> Verilen </w:t>
      </w:r>
      <w:proofErr w:type="spellStart"/>
      <w:r w:rsidRPr="002570BF">
        <w:rPr>
          <w:rFonts w:ascii="Times New Roman" w:hAnsi="Times New Roman" w:cs="Times New Roman"/>
          <w:sz w:val="24"/>
          <w:szCs w:val="24"/>
        </w:rPr>
        <w:t>İ’lâmâtın</w:t>
      </w:r>
      <w:proofErr w:type="spellEnd"/>
      <w:r w:rsidRPr="002570BF">
        <w:rPr>
          <w:rFonts w:ascii="Times New Roman" w:hAnsi="Times New Roman" w:cs="Times New Roman"/>
          <w:sz w:val="24"/>
          <w:szCs w:val="24"/>
        </w:rPr>
        <w:t xml:space="preserve"> </w:t>
      </w:r>
      <w:proofErr w:type="spellStart"/>
      <w:r w:rsidRPr="002570BF">
        <w:rPr>
          <w:rFonts w:ascii="Times New Roman" w:hAnsi="Times New Roman" w:cs="Times New Roman"/>
          <w:sz w:val="24"/>
          <w:szCs w:val="24"/>
        </w:rPr>
        <w:t>Tenfizi</w:t>
      </w:r>
      <w:proofErr w:type="spellEnd"/>
      <w:r w:rsidRPr="002570BF">
        <w:rPr>
          <w:rFonts w:ascii="Times New Roman" w:hAnsi="Times New Roman" w:cs="Times New Roman"/>
          <w:sz w:val="24"/>
          <w:szCs w:val="24"/>
        </w:rPr>
        <w:t xml:space="preserve"> Hakkında Kanun</w:t>
      </w:r>
    </w:p>
    <w:p w14:paraId="7FFE2AA0" w14:textId="77777777" w:rsidR="00A91A5F" w:rsidRPr="002570BF" w:rsidRDefault="00A91A5F" w:rsidP="00974B42">
      <w:pPr>
        <w:tabs>
          <w:tab w:val="left" w:pos="195"/>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MHB</w:t>
      </w:r>
      <w:r w:rsidRPr="002570BF">
        <w:rPr>
          <w:rFonts w:ascii="Times New Roman" w:hAnsi="Times New Roman" w:cs="Times New Roman"/>
          <w:sz w:val="24"/>
          <w:szCs w:val="24"/>
        </w:rPr>
        <w:t>: Milletlerarası Hukuk ve Milletlerarası Özel Hukuk Bülteni</w:t>
      </w:r>
    </w:p>
    <w:p w14:paraId="54B64877" w14:textId="77777777" w:rsidR="00A91A5F" w:rsidRPr="002570BF" w:rsidRDefault="00A91A5F" w:rsidP="00974B42">
      <w:pPr>
        <w:tabs>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MÖHUK</w:t>
      </w:r>
      <w:r w:rsidRPr="002570BF">
        <w:rPr>
          <w:rFonts w:ascii="Times New Roman" w:hAnsi="Times New Roman" w:cs="Times New Roman"/>
          <w:sz w:val="24"/>
          <w:szCs w:val="24"/>
        </w:rPr>
        <w:t>: Milletlerarası Özel Hukuk ve Usul Hukuku Hakkında Kanun</w:t>
      </w:r>
    </w:p>
    <w:p w14:paraId="7006DF4F" w14:textId="77777777" w:rsidR="00AF6F92" w:rsidRPr="002570BF" w:rsidRDefault="00AF6F92" w:rsidP="00974B42">
      <w:pPr>
        <w:tabs>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MTÜHFD</w:t>
      </w:r>
      <w:r w:rsidRPr="002570BF">
        <w:rPr>
          <w:rFonts w:ascii="Times New Roman" w:hAnsi="Times New Roman" w:cs="Times New Roman"/>
          <w:sz w:val="24"/>
          <w:szCs w:val="24"/>
        </w:rPr>
        <w:t>: Maltepe Üniversitesi Hukuk Fakültesi Dergisi</w:t>
      </w:r>
    </w:p>
    <w:p w14:paraId="52B1D0FC" w14:textId="77777777" w:rsidR="00A91A5F" w:rsidRPr="002570BF" w:rsidRDefault="00A91A5F" w:rsidP="00974B42">
      <w:pPr>
        <w:tabs>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MÜHFD</w:t>
      </w:r>
      <w:r w:rsidRPr="002570BF">
        <w:rPr>
          <w:rFonts w:ascii="Times New Roman" w:hAnsi="Times New Roman" w:cs="Times New Roman"/>
          <w:sz w:val="24"/>
          <w:szCs w:val="24"/>
        </w:rPr>
        <w:t>: Marmara Üniversitesi Hukuk Fakültesi Dergisi</w:t>
      </w:r>
    </w:p>
    <w:p w14:paraId="0AAB33FC" w14:textId="77777777" w:rsidR="00FE58C2" w:rsidRPr="002570BF" w:rsidRDefault="00FE58C2" w:rsidP="00974B42">
      <w:pPr>
        <w:tabs>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OJ</w:t>
      </w:r>
      <w:r w:rsidRPr="002570BF">
        <w:rPr>
          <w:rFonts w:ascii="Times New Roman" w:hAnsi="Times New Roman" w:cs="Times New Roman"/>
          <w:sz w:val="24"/>
          <w:szCs w:val="24"/>
        </w:rPr>
        <w:t xml:space="preserve">: </w:t>
      </w:r>
      <w:proofErr w:type="spellStart"/>
      <w:r w:rsidRPr="002570BF">
        <w:rPr>
          <w:rFonts w:ascii="Times New Roman" w:hAnsi="Times New Roman" w:cs="Times New Roman"/>
          <w:sz w:val="24"/>
          <w:szCs w:val="24"/>
        </w:rPr>
        <w:t>Official</w:t>
      </w:r>
      <w:proofErr w:type="spellEnd"/>
      <w:r w:rsidRPr="002570BF">
        <w:rPr>
          <w:rFonts w:ascii="Times New Roman" w:hAnsi="Times New Roman" w:cs="Times New Roman"/>
          <w:sz w:val="24"/>
          <w:szCs w:val="24"/>
        </w:rPr>
        <w:t xml:space="preserve"> </w:t>
      </w:r>
      <w:proofErr w:type="spellStart"/>
      <w:r w:rsidRPr="002570BF">
        <w:rPr>
          <w:rFonts w:ascii="Times New Roman" w:hAnsi="Times New Roman" w:cs="Times New Roman"/>
          <w:sz w:val="24"/>
          <w:szCs w:val="24"/>
        </w:rPr>
        <w:t>Journal</w:t>
      </w:r>
      <w:proofErr w:type="spellEnd"/>
    </w:p>
    <w:p w14:paraId="64F5F541" w14:textId="77777777" w:rsidR="00A91A5F" w:rsidRPr="002570BF" w:rsidRDefault="00A91A5F" w:rsidP="00974B42">
      <w:pPr>
        <w:tabs>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RG</w:t>
      </w:r>
      <w:r w:rsidRPr="002570BF">
        <w:rPr>
          <w:rFonts w:ascii="Times New Roman" w:hAnsi="Times New Roman" w:cs="Times New Roman"/>
          <w:sz w:val="24"/>
          <w:szCs w:val="24"/>
        </w:rPr>
        <w:t>: Resmi Gazete</w:t>
      </w:r>
    </w:p>
    <w:p w14:paraId="4ACEACFB" w14:textId="77777777" w:rsidR="00A91A5F" w:rsidRPr="002570BF" w:rsidRDefault="00A91A5F" w:rsidP="00974B42">
      <w:pPr>
        <w:tabs>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s</w:t>
      </w:r>
      <w:r w:rsidRPr="002570BF">
        <w:rPr>
          <w:rFonts w:ascii="Times New Roman" w:hAnsi="Times New Roman" w:cs="Times New Roman"/>
          <w:sz w:val="24"/>
          <w:szCs w:val="24"/>
        </w:rPr>
        <w:t>.: sayfa</w:t>
      </w:r>
    </w:p>
    <w:p w14:paraId="75CF0860" w14:textId="77777777" w:rsidR="00A91A5F" w:rsidRPr="002570BF" w:rsidRDefault="00A91A5F" w:rsidP="00974B42">
      <w:pPr>
        <w:tabs>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S</w:t>
      </w:r>
      <w:r w:rsidRPr="002570BF">
        <w:rPr>
          <w:rFonts w:ascii="Times New Roman" w:hAnsi="Times New Roman" w:cs="Times New Roman"/>
          <w:sz w:val="24"/>
          <w:szCs w:val="24"/>
        </w:rPr>
        <w:t>.: sayı</w:t>
      </w:r>
    </w:p>
    <w:p w14:paraId="228139FF" w14:textId="77777777" w:rsidR="00C06D13" w:rsidRPr="002570BF" w:rsidRDefault="00C06D13" w:rsidP="00974B42">
      <w:pPr>
        <w:tabs>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lastRenderedPageBreak/>
        <w:t>Sözleşme</w:t>
      </w:r>
      <w:r w:rsidRPr="002570BF">
        <w:rPr>
          <w:rFonts w:ascii="Times New Roman" w:hAnsi="Times New Roman" w:cs="Times New Roman"/>
          <w:sz w:val="24"/>
          <w:szCs w:val="24"/>
        </w:rPr>
        <w:t xml:space="preserve">: Türkiye Cumhuriyeti İle Kuzey Kıbrıs Türk Cumhuriyeti Arasında Hukuki, Ticari Ve Cezai Konularda Adli Yardımlaşma, Tanıma Ve </w:t>
      </w:r>
      <w:proofErr w:type="spellStart"/>
      <w:r w:rsidRPr="002570BF">
        <w:rPr>
          <w:rFonts w:ascii="Times New Roman" w:hAnsi="Times New Roman" w:cs="Times New Roman"/>
          <w:sz w:val="24"/>
          <w:szCs w:val="24"/>
        </w:rPr>
        <w:t>Tenfiz</w:t>
      </w:r>
      <w:proofErr w:type="spellEnd"/>
      <w:r w:rsidRPr="002570BF">
        <w:rPr>
          <w:rFonts w:ascii="Times New Roman" w:hAnsi="Times New Roman" w:cs="Times New Roman"/>
          <w:sz w:val="24"/>
          <w:szCs w:val="24"/>
        </w:rPr>
        <w:t>, Suçluların Geri Verilmesi Ve Hükümlülerin Nakli Sözleşmesi</w:t>
      </w:r>
    </w:p>
    <w:p w14:paraId="529AAD7F" w14:textId="77777777" w:rsidR="00A91A5F" w:rsidRPr="002570BF" w:rsidRDefault="00A91A5F" w:rsidP="00974B42">
      <w:pPr>
        <w:tabs>
          <w:tab w:val="left" w:pos="1770"/>
        </w:tabs>
        <w:spacing w:line="360" w:lineRule="auto"/>
        <w:jc w:val="both"/>
        <w:rPr>
          <w:rFonts w:ascii="Times New Roman" w:hAnsi="Times New Roman" w:cs="Times New Roman"/>
          <w:sz w:val="24"/>
          <w:szCs w:val="24"/>
        </w:rPr>
      </w:pPr>
      <w:proofErr w:type="spellStart"/>
      <w:r w:rsidRPr="002570BF">
        <w:rPr>
          <w:rFonts w:ascii="Times New Roman" w:hAnsi="Times New Roman" w:cs="Times New Roman"/>
          <w:b/>
          <w:sz w:val="24"/>
          <w:szCs w:val="24"/>
        </w:rPr>
        <w:t>ss</w:t>
      </w:r>
      <w:proofErr w:type="spellEnd"/>
      <w:r w:rsidRPr="002570BF">
        <w:rPr>
          <w:rFonts w:ascii="Times New Roman" w:hAnsi="Times New Roman" w:cs="Times New Roman"/>
          <w:sz w:val="24"/>
          <w:szCs w:val="24"/>
        </w:rPr>
        <w:t>.: sayfa sayısı</w:t>
      </w:r>
    </w:p>
    <w:p w14:paraId="12FED461" w14:textId="77777777" w:rsidR="00A91A5F" w:rsidRPr="002570BF" w:rsidRDefault="00A91A5F" w:rsidP="00974B42">
      <w:pPr>
        <w:tabs>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T</w:t>
      </w:r>
      <w:r w:rsidRPr="002570BF">
        <w:rPr>
          <w:rFonts w:ascii="Times New Roman" w:hAnsi="Times New Roman" w:cs="Times New Roman"/>
          <w:sz w:val="24"/>
          <w:szCs w:val="24"/>
        </w:rPr>
        <w:t>.: tarih</w:t>
      </w:r>
    </w:p>
    <w:p w14:paraId="55264EA6" w14:textId="77777777" w:rsidR="00A91A5F" w:rsidRPr="002570BF" w:rsidRDefault="00A91A5F" w:rsidP="00974B42">
      <w:pPr>
        <w:tabs>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TBMM</w:t>
      </w:r>
      <w:r w:rsidRPr="002570BF">
        <w:rPr>
          <w:rFonts w:ascii="Times New Roman" w:hAnsi="Times New Roman" w:cs="Times New Roman"/>
          <w:sz w:val="24"/>
          <w:szCs w:val="24"/>
        </w:rPr>
        <w:t>: Türkiye Büyük Millet Meclisi</w:t>
      </w:r>
    </w:p>
    <w:p w14:paraId="39A42619" w14:textId="77777777" w:rsidR="00A91A5F" w:rsidRPr="002570BF" w:rsidRDefault="00A91A5F" w:rsidP="00974B42">
      <w:pPr>
        <w:tabs>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TC</w:t>
      </w:r>
      <w:r w:rsidRPr="002570BF">
        <w:rPr>
          <w:rFonts w:ascii="Times New Roman" w:hAnsi="Times New Roman" w:cs="Times New Roman"/>
          <w:sz w:val="24"/>
          <w:szCs w:val="24"/>
        </w:rPr>
        <w:t>: Türkiye Cumhuriyeti</w:t>
      </w:r>
    </w:p>
    <w:p w14:paraId="69566738" w14:textId="77777777" w:rsidR="0003250D" w:rsidRPr="002570BF" w:rsidRDefault="0003250D" w:rsidP="00974B42">
      <w:pPr>
        <w:tabs>
          <w:tab w:val="left" w:pos="195"/>
          <w:tab w:val="left" w:pos="1770"/>
        </w:tabs>
        <w:spacing w:line="360" w:lineRule="auto"/>
        <w:jc w:val="both"/>
        <w:rPr>
          <w:rFonts w:ascii="Times New Roman" w:hAnsi="Times New Roman" w:cs="Times New Roman"/>
          <w:sz w:val="24"/>
          <w:szCs w:val="24"/>
        </w:rPr>
      </w:pPr>
      <w:proofErr w:type="spellStart"/>
      <w:r w:rsidRPr="002570BF">
        <w:rPr>
          <w:rFonts w:ascii="Times New Roman" w:hAnsi="Times New Roman" w:cs="Times New Roman"/>
          <w:b/>
          <w:sz w:val="24"/>
          <w:szCs w:val="24"/>
        </w:rPr>
        <w:t>Teb</w:t>
      </w:r>
      <w:proofErr w:type="spellEnd"/>
      <w:r w:rsidRPr="002570BF">
        <w:rPr>
          <w:rFonts w:ascii="Times New Roman" w:hAnsi="Times New Roman" w:cs="Times New Roman"/>
          <w:b/>
          <w:sz w:val="24"/>
          <w:szCs w:val="24"/>
        </w:rPr>
        <w:t>. Kan.</w:t>
      </w:r>
      <w:r w:rsidRPr="002570BF">
        <w:rPr>
          <w:rFonts w:ascii="Times New Roman" w:hAnsi="Times New Roman" w:cs="Times New Roman"/>
          <w:sz w:val="24"/>
          <w:szCs w:val="24"/>
        </w:rPr>
        <w:t>: Tebligat Kanunu</w:t>
      </w:r>
    </w:p>
    <w:p w14:paraId="32C2BCE4" w14:textId="77777777" w:rsidR="0003250D" w:rsidRPr="002570BF" w:rsidRDefault="0003250D" w:rsidP="00974B42">
      <w:pPr>
        <w:tabs>
          <w:tab w:val="left" w:pos="195"/>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TKUD</w:t>
      </w:r>
      <w:r w:rsidRPr="002570BF">
        <w:rPr>
          <w:rFonts w:ascii="Times New Roman" w:hAnsi="Times New Roman" w:cs="Times New Roman"/>
          <w:sz w:val="24"/>
          <w:szCs w:val="24"/>
        </w:rPr>
        <w:t>: Tebligat Kanununun Uygulanmasına Dair Yönetmelik</w:t>
      </w:r>
    </w:p>
    <w:p w14:paraId="73D53FBB" w14:textId="77777777" w:rsidR="00A91A5F" w:rsidRPr="002570BF" w:rsidRDefault="00A91A5F" w:rsidP="00974B42">
      <w:pPr>
        <w:tabs>
          <w:tab w:val="left" w:pos="195"/>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TMK</w:t>
      </w:r>
      <w:r w:rsidRPr="002570BF">
        <w:rPr>
          <w:rFonts w:ascii="Times New Roman" w:hAnsi="Times New Roman" w:cs="Times New Roman"/>
          <w:sz w:val="24"/>
          <w:szCs w:val="24"/>
        </w:rPr>
        <w:t>: Türk Medeni Kanunu</w:t>
      </w:r>
    </w:p>
    <w:p w14:paraId="56FADF05" w14:textId="77777777" w:rsidR="00A91A5F" w:rsidRPr="002570BF" w:rsidRDefault="00A91A5F" w:rsidP="00974B42">
      <w:pPr>
        <w:tabs>
          <w:tab w:val="left" w:pos="195"/>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vd</w:t>
      </w:r>
      <w:r w:rsidRPr="002570BF">
        <w:rPr>
          <w:rFonts w:ascii="Times New Roman" w:hAnsi="Times New Roman" w:cs="Times New Roman"/>
          <w:sz w:val="24"/>
          <w:szCs w:val="24"/>
        </w:rPr>
        <w:t>.: ve devamı</w:t>
      </w:r>
    </w:p>
    <w:p w14:paraId="714AA6D8" w14:textId="77777777" w:rsidR="00A91A5F" w:rsidRPr="002570BF" w:rsidRDefault="00A91A5F" w:rsidP="00974B42">
      <w:pPr>
        <w:tabs>
          <w:tab w:val="left" w:pos="1770"/>
        </w:tabs>
        <w:spacing w:line="360" w:lineRule="auto"/>
        <w:jc w:val="both"/>
        <w:rPr>
          <w:rFonts w:ascii="Times New Roman" w:hAnsi="Times New Roman" w:cs="Times New Roman"/>
          <w:sz w:val="24"/>
          <w:szCs w:val="24"/>
        </w:rPr>
      </w:pPr>
      <w:r w:rsidRPr="002570BF">
        <w:rPr>
          <w:rFonts w:ascii="Times New Roman" w:hAnsi="Times New Roman" w:cs="Times New Roman"/>
          <w:b/>
          <w:sz w:val="24"/>
          <w:szCs w:val="24"/>
        </w:rPr>
        <w:t>Yar</w:t>
      </w:r>
      <w:r w:rsidRPr="002570BF">
        <w:rPr>
          <w:rFonts w:ascii="Times New Roman" w:hAnsi="Times New Roman" w:cs="Times New Roman"/>
          <w:sz w:val="24"/>
          <w:szCs w:val="24"/>
        </w:rPr>
        <w:t>. : Yargıtay</w:t>
      </w:r>
    </w:p>
    <w:p w14:paraId="57EF991D" w14:textId="77777777" w:rsidR="00B17F5C" w:rsidRPr="002570BF" w:rsidRDefault="00A91A5F" w:rsidP="00B17F5C">
      <w:pPr>
        <w:tabs>
          <w:tab w:val="left" w:pos="1770"/>
        </w:tabs>
        <w:spacing w:line="360" w:lineRule="auto"/>
        <w:rPr>
          <w:rFonts w:ascii="Times New Roman" w:hAnsi="Times New Roman" w:cs="Times New Roman"/>
          <w:sz w:val="24"/>
          <w:szCs w:val="24"/>
        </w:rPr>
      </w:pPr>
      <w:r w:rsidRPr="002570BF">
        <w:rPr>
          <w:rFonts w:ascii="Times New Roman" w:hAnsi="Times New Roman" w:cs="Times New Roman"/>
          <w:b/>
          <w:sz w:val="24"/>
          <w:szCs w:val="24"/>
        </w:rPr>
        <w:t>YM</w:t>
      </w:r>
      <w:r w:rsidRPr="002570BF">
        <w:rPr>
          <w:rFonts w:ascii="Times New Roman" w:hAnsi="Times New Roman" w:cs="Times New Roman"/>
          <w:sz w:val="24"/>
          <w:szCs w:val="24"/>
        </w:rPr>
        <w:t>.: Yüksek M</w:t>
      </w:r>
      <w:r w:rsidR="00AF6F92" w:rsidRPr="002570BF">
        <w:rPr>
          <w:rFonts w:ascii="Times New Roman" w:hAnsi="Times New Roman" w:cs="Times New Roman"/>
          <w:sz w:val="24"/>
          <w:szCs w:val="24"/>
        </w:rPr>
        <w:t>ahkeme</w:t>
      </w:r>
    </w:p>
    <w:p w14:paraId="1DD1D610" w14:textId="77777777" w:rsidR="00B17F5C" w:rsidRPr="002570BF" w:rsidRDefault="00B17F5C" w:rsidP="00B17F5C">
      <w:pPr>
        <w:tabs>
          <w:tab w:val="left" w:pos="3120"/>
        </w:tabs>
        <w:rPr>
          <w:rFonts w:ascii="Times New Roman" w:hAnsi="Times New Roman" w:cs="Times New Roman"/>
          <w:sz w:val="24"/>
          <w:szCs w:val="24"/>
        </w:rPr>
        <w:sectPr w:rsidR="00B17F5C" w:rsidRPr="002570BF" w:rsidSect="0096604D">
          <w:footerReference w:type="default" r:id="rId9"/>
          <w:pgSz w:w="11906" w:h="16838"/>
          <w:pgMar w:top="1701" w:right="1701" w:bottom="1701" w:left="2268" w:header="709" w:footer="709" w:gutter="0"/>
          <w:pgNumType w:fmt="lowerRoman" w:start="1"/>
          <w:cols w:space="708"/>
          <w:docGrid w:linePitch="360"/>
        </w:sectPr>
      </w:pPr>
    </w:p>
    <w:p w14:paraId="160DE634" w14:textId="77777777" w:rsidR="00B17F5C" w:rsidRPr="002570BF" w:rsidRDefault="00B17F5C" w:rsidP="007846D2">
      <w:pPr>
        <w:pStyle w:val="Heading1"/>
        <w:spacing w:line="240" w:lineRule="auto"/>
        <w:rPr>
          <w:rFonts w:cs="Times New Roman"/>
        </w:rPr>
      </w:pPr>
    </w:p>
    <w:p w14:paraId="2E4509D2" w14:textId="77777777" w:rsidR="00BC2030" w:rsidRPr="002570BF" w:rsidRDefault="00BC2030" w:rsidP="00795FA5">
      <w:pPr>
        <w:pStyle w:val="Heading1"/>
        <w:rPr>
          <w:rFonts w:cs="Times New Roman"/>
        </w:rPr>
      </w:pPr>
      <w:bookmarkStart w:id="7" w:name="_Toc403999619"/>
      <w:bookmarkStart w:id="8" w:name="_Toc415246959"/>
      <w:r w:rsidRPr="002570BF">
        <w:rPr>
          <w:rFonts w:cs="Times New Roman"/>
        </w:rPr>
        <w:t>GİRİŞ</w:t>
      </w:r>
      <w:bookmarkEnd w:id="7"/>
      <w:bookmarkEnd w:id="8"/>
    </w:p>
    <w:p w14:paraId="29968838" w14:textId="77777777" w:rsidR="00BE33EB" w:rsidRPr="002570BF" w:rsidRDefault="00BE33EB" w:rsidP="00BE33EB">
      <w:pPr>
        <w:rPr>
          <w:rFonts w:ascii="Times New Roman" w:hAnsi="Times New Roman" w:cs="Times New Roman"/>
        </w:rPr>
      </w:pPr>
    </w:p>
    <w:p w14:paraId="0EF49866" w14:textId="77777777" w:rsidR="00BE33EB" w:rsidRPr="002570BF" w:rsidRDefault="00BE33EB" w:rsidP="00BE33EB">
      <w:pPr>
        <w:spacing w:line="360" w:lineRule="auto"/>
        <w:ind w:firstLine="709"/>
        <w:jc w:val="both"/>
        <w:rPr>
          <w:rFonts w:ascii="Times New Roman" w:hAnsi="Times New Roman" w:cs="Times New Roman"/>
          <w:sz w:val="24"/>
          <w:szCs w:val="24"/>
        </w:rPr>
      </w:pPr>
      <w:r w:rsidRPr="002570BF">
        <w:rPr>
          <w:rFonts w:ascii="Times New Roman" w:hAnsi="Times New Roman" w:cs="Times New Roman"/>
          <w:sz w:val="24"/>
          <w:szCs w:val="24"/>
        </w:rPr>
        <w:t>Devletler için, ülkeleri</w:t>
      </w:r>
      <w:r w:rsidRPr="002570BF">
        <w:rPr>
          <w:rStyle w:val="FootnoteReference"/>
          <w:rFonts w:ascii="Times New Roman" w:hAnsi="Times New Roman" w:cs="Times New Roman"/>
          <w:sz w:val="24"/>
          <w:szCs w:val="24"/>
        </w:rPr>
        <w:footnoteReference w:id="1"/>
      </w:r>
      <w:r w:rsidRPr="002570BF">
        <w:rPr>
          <w:rFonts w:ascii="Times New Roman" w:hAnsi="Times New Roman" w:cs="Times New Roman"/>
          <w:sz w:val="24"/>
          <w:szCs w:val="24"/>
        </w:rPr>
        <w:t xml:space="preserve"> üzerindeki egemenlikleri</w:t>
      </w:r>
      <w:r w:rsidRPr="002570BF">
        <w:rPr>
          <w:rStyle w:val="FootnoteReference"/>
          <w:rFonts w:ascii="Times New Roman" w:hAnsi="Times New Roman" w:cs="Times New Roman"/>
          <w:sz w:val="24"/>
          <w:szCs w:val="24"/>
        </w:rPr>
        <w:footnoteReference w:id="2"/>
      </w:r>
      <w:r w:rsidRPr="002570BF">
        <w:rPr>
          <w:rFonts w:ascii="Times New Roman" w:hAnsi="Times New Roman" w:cs="Times New Roman"/>
          <w:sz w:val="24"/>
          <w:szCs w:val="24"/>
        </w:rPr>
        <w:t xml:space="preserve"> veya eski </w:t>
      </w:r>
      <w:proofErr w:type="spellStart"/>
      <w:r w:rsidRPr="002570BF">
        <w:rPr>
          <w:rFonts w:ascii="Times New Roman" w:hAnsi="Times New Roman" w:cs="Times New Roman"/>
          <w:sz w:val="24"/>
          <w:szCs w:val="24"/>
        </w:rPr>
        <w:t>tâbir</w:t>
      </w:r>
      <w:proofErr w:type="spellEnd"/>
      <w:r w:rsidRPr="002570BF">
        <w:rPr>
          <w:rFonts w:ascii="Times New Roman" w:hAnsi="Times New Roman" w:cs="Times New Roman"/>
          <w:sz w:val="24"/>
          <w:szCs w:val="24"/>
        </w:rPr>
        <w:t xml:space="preserve"> ile hâkimiyetleri büyük önem arz etmektedir. Egemenlik tanımını ilk olarak ele alan ve sistemli biçimde açıklayan </w:t>
      </w:r>
      <w:r w:rsidRPr="002570BF">
        <w:rPr>
          <w:rFonts w:ascii="Times New Roman" w:hAnsi="Times New Roman" w:cs="Times New Roman"/>
          <w:i/>
          <w:sz w:val="24"/>
          <w:szCs w:val="24"/>
        </w:rPr>
        <w:t xml:space="preserve">J. </w:t>
      </w:r>
      <w:proofErr w:type="spellStart"/>
      <w:r w:rsidRPr="002570BF">
        <w:rPr>
          <w:rFonts w:ascii="Times New Roman" w:hAnsi="Times New Roman" w:cs="Times New Roman"/>
          <w:i/>
          <w:sz w:val="24"/>
          <w:szCs w:val="24"/>
        </w:rPr>
        <w:t>Bodin’</w:t>
      </w:r>
      <w:r w:rsidRPr="002570BF">
        <w:rPr>
          <w:rFonts w:ascii="Times New Roman" w:hAnsi="Times New Roman" w:cs="Times New Roman"/>
          <w:sz w:val="24"/>
          <w:szCs w:val="24"/>
        </w:rPr>
        <w:t>e</w:t>
      </w:r>
      <w:proofErr w:type="spellEnd"/>
      <w:r w:rsidRPr="002570BF">
        <w:rPr>
          <w:rFonts w:ascii="Times New Roman" w:hAnsi="Times New Roman" w:cs="Times New Roman"/>
          <w:sz w:val="24"/>
          <w:szCs w:val="24"/>
        </w:rPr>
        <w:t xml:space="preserve"> göre, “</w:t>
      </w:r>
      <w:r w:rsidRPr="002570BF">
        <w:rPr>
          <w:rFonts w:ascii="Times New Roman" w:hAnsi="Times New Roman" w:cs="Times New Roman"/>
          <w:i/>
          <w:sz w:val="24"/>
          <w:szCs w:val="24"/>
        </w:rPr>
        <w:t>Egemenlik devletin daimi ve mutlak kudretidir.</w:t>
      </w:r>
      <w:r w:rsidRPr="002570BF">
        <w:rPr>
          <w:rFonts w:ascii="Times New Roman" w:hAnsi="Times New Roman" w:cs="Times New Roman"/>
          <w:sz w:val="24"/>
          <w:szCs w:val="24"/>
        </w:rPr>
        <w:t>”</w:t>
      </w:r>
      <w:r w:rsidRPr="002570BF">
        <w:rPr>
          <w:rStyle w:val="FootnoteReference"/>
          <w:rFonts w:ascii="Times New Roman" w:hAnsi="Times New Roman" w:cs="Times New Roman"/>
          <w:sz w:val="24"/>
          <w:szCs w:val="24"/>
        </w:rPr>
        <w:footnoteReference w:id="3"/>
      </w:r>
      <w:r w:rsidRPr="002570BF">
        <w:rPr>
          <w:rFonts w:ascii="Times New Roman" w:hAnsi="Times New Roman" w:cs="Times New Roman"/>
          <w:sz w:val="24"/>
          <w:szCs w:val="24"/>
        </w:rPr>
        <w:t xml:space="preserve">. Aynı yönde bir başka yaklaşıma göre, </w:t>
      </w:r>
      <w:r w:rsidRPr="002570BF">
        <w:rPr>
          <w:rFonts w:ascii="Times New Roman" w:hAnsi="Times New Roman" w:cs="Times New Roman"/>
          <w:i/>
          <w:sz w:val="24"/>
          <w:szCs w:val="24"/>
        </w:rPr>
        <w:t>“Hâkim ve denetleyici bir organizasyon –diğer şeylerin yanı sıra- egemen olduğu ölçüde devlettir…</w:t>
      </w:r>
      <w:r w:rsidRPr="002570BF">
        <w:rPr>
          <w:rFonts w:ascii="Times New Roman" w:hAnsi="Times New Roman" w:cs="Times New Roman"/>
          <w:sz w:val="24"/>
          <w:szCs w:val="24"/>
        </w:rPr>
        <w:t>”</w:t>
      </w:r>
      <w:r w:rsidRPr="002570BF">
        <w:rPr>
          <w:rStyle w:val="FootnoteReference"/>
          <w:rFonts w:ascii="Times New Roman" w:hAnsi="Times New Roman" w:cs="Times New Roman"/>
          <w:sz w:val="24"/>
          <w:szCs w:val="24"/>
        </w:rPr>
        <w:footnoteReference w:id="4"/>
      </w:r>
      <w:r w:rsidRPr="002570BF">
        <w:rPr>
          <w:rFonts w:ascii="Times New Roman" w:hAnsi="Times New Roman" w:cs="Times New Roman"/>
          <w:sz w:val="24"/>
          <w:szCs w:val="24"/>
        </w:rPr>
        <w:t xml:space="preserve">. </w:t>
      </w:r>
    </w:p>
    <w:p w14:paraId="5887428A" w14:textId="77777777" w:rsidR="00BE33EB" w:rsidRPr="002570BF" w:rsidRDefault="00BE33EB" w:rsidP="00BE33EB">
      <w:pPr>
        <w:spacing w:line="360" w:lineRule="auto"/>
        <w:ind w:firstLine="709"/>
        <w:jc w:val="both"/>
        <w:rPr>
          <w:rFonts w:ascii="Times New Roman" w:hAnsi="Times New Roman" w:cs="Times New Roman"/>
          <w:sz w:val="24"/>
          <w:szCs w:val="24"/>
        </w:rPr>
      </w:pPr>
      <w:r w:rsidRPr="002570BF">
        <w:rPr>
          <w:rFonts w:ascii="Times New Roman" w:hAnsi="Times New Roman" w:cs="Times New Roman"/>
          <w:sz w:val="24"/>
          <w:szCs w:val="24"/>
        </w:rPr>
        <w:t>Bu kapsamda, devletlerin ülkeleri üzerindeki egemenliklerinin önemli unsurlarından biri olan yargı yetkilerini de, her daim ellerinde tutmak istedikleri ve başka devletlere bırakmak istemedikleri kabul edilmektedir</w:t>
      </w:r>
      <w:r w:rsidRPr="002570BF">
        <w:rPr>
          <w:rStyle w:val="FootnoteReference"/>
          <w:rFonts w:ascii="Times New Roman" w:hAnsi="Times New Roman" w:cs="Times New Roman"/>
          <w:sz w:val="24"/>
          <w:szCs w:val="24"/>
        </w:rPr>
        <w:footnoteReference w:id="5"/>
      </w:r>
      <w:r w:rsidRPr="002570BF">
        <w:rPr>
          <w:rFonts w:ascii="Times New Roman" w:hAnsi="Times New Roman" w:cs="Times New Roman"/>
          <w:sz w:val="24"/>
          <w:szCs w:val="24"/>
        </w:rPr>
        <w:t>. Çünkü yargı yetkisi devletlerin egemenlik haklarından dolayı meydana gelmekte ve başka devletlere bırakıldığı takdirde, devletin egemenlik haklarının zarar göreceği kabul edilmektedir</w:t>
      </w:r>
      <w:r w:rsidRPr="002570BF">
        <w:rPr>
          <w:rStyle w:val="FootnoteReference"/>
          <w:rFonts w:ascii="Times New Roman" w:hAnsi="Times New Roman" w:cs="Times New Roman"/>
          <w:sz w:val="24"/>
          <w:szCs w:val="24"/>
        </w:rPr>
        <w:footnoteReference w:id="6"/>
      </w:r>
      <w:r w:rsidRPr="002570BF">
        <w:rPr>
          <w:rFonts w:ascii="Times New Roman" w:hAnsi="Times New Roman" w:cs="Times New Roman"/>
          <w:sz w:val="24"/>
          <w:szCs w:val="24"/>
        </w:rPr>
        <w:t>.</w:t>
      </w:r>
    </w:p>
    <w:p w14:paraId="58109EE5" w14:textId="77777777" w:rsidR="00BE33EB" w:rsidRPr="002570BF" w:rsidRDefault="00C4119E" w:rsidP="00BE33E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Sonuç olarak</w:t>
      </w:r>
      <w:r w:rsidR="00BE33EB" w:rsidRPr="002570BF">
        <w:rPr>
          <w:rFonts w:ascii="Times New Roman" w:hAnsi="Times New Roman" w:cs="Times New Roman"/>
          <w:sz w:val="24"/>
          <w:szCs w:val="24"/>
        </w:rPr>
        <w:t xml:space="preserve"> devletler, yabancı devletlerin yargı yetkisi altında bulunan mahkemelerce verilen kararlara etki tanımamayı, egemenlik yetkilerinin bir sonucu olarak değerlendirmişlerdir</w:t>
      </w:r>
      <w:r w:rsidR="00BE33EB" w:rsidRPr="002570BF">
        <w:rPr>
          <w:rStyle w:val="FootnoteReference"/>
          <w:rFonts w:ascii="Times New Roman" w:hAnsi="Times New Roman" w:cs="Times New Roman"/>
          <w:sz w:val="24"/>
          <w:szCs w:val="24"/>
        </w:rPr>
        <w:footnoteReference w:id="7"/>
      </w:r>
      <w:r w:rsidR="00BE33EB" w:rsidRPr="002570BF">
        <w:rPr>
          <w:rFonts w:ascii="Times New Roman" w:hAnsi="Times New Roman" w:cs="Times New Roman"/>
          <w:sz w:val="24"/>
          <w:szCs w:val="24"/>
        </w:rPr>
        <w:t>.</w:t>
      </w:r>
    </w:p>
    <w:p w14:paraId="10AC8D36" w14:textId="31204B97" w:rsidR="00BE33EB" w:rsidRPr="002570BF" w:rsidRDefault="00BE33EB" w:rsidP="00BE33EB">
      <w:pPr>
        <w:spacing w:line="360" w:lineRule="auto"/>
        <w:ind w:firstLine="709"/>
        <w:jc w:val="both"/>
        <w:rPr>
          <w:rFonts w:ascii="Times New Roman" w:hAnsi="Times New Roman" w:cs="Times New Roman"/>
          <w:sz w:val="24"/>
          <w:szCs w:val="24"/>
        </w:rPr>
      </w:pPr>
      <w:r w:rsidRPr="002570BF">
        <w:rPr>
          <w:rFonts w:ascii="Times New Roman" w:hAnsi="Times New Roman" w:cs="Times New Roman"/>
          <w:sz w:val="24"/>
          <w:szCs w:val="24"/>
        </w:rPr>
        <w:t>Pek tabi</w:t>
      </w:r>
      <w:r w:rsidR="00D869DB">
        <w:rPr>
          <w:rFonts w:ascii="Times New Roman" w:hAnsi="Times New Roman" w:cs="Times New Roman"/>
          <w:sz w:val="24"/>
          <w:szCs w:val="24"/>
        </w:rPr>
        <w:t>i</w:t>
      </w:r>
      <w:r w:rsidRPr="002570BF">
        <w:rPr>
          <w:rFonts w:ascii="Times New Roman" w:hAnsi="Times New Roman" w:cs="Times New Roman"/>
          <w:sz w:val="24"/>
          <w:szCs w:val="24"/>
        </w:rPr>
        <w:t xml:space="preserve"> hiçbir devlet, diğer bir devlet mahkemesince verilmiş kararlara etki tanımak mecburiyetinde değildir. Aksi öngörülmediği takdirde</w:t>
      </w:r>
      <w:r w:rsidRPr="002570BF">
        <w:rPr>
          <w:rStyle w:val="FootnoteReference"/>
          <w:rFonts w:ascii="Times New Roman" w:hAnsi="Times New Roman" w:cs="Times New Roman"/>
          <w:sz w:val="24"/>
          <w:szCs w:val="24"/>
        </w:rPr>
        <w:footnoteReference w:id="8"/>
      </w:r>
      <w:r w:rsidRPr="002570BF">
        <w:rPr>
          <w:rFonts w:ascii="Times New Roman" w:hAnsi="Times New Roman" w:cs="Times New Roman"/>
          <w:sz w:val="24"/>
          <w:szCs w:val="24"/>
        </w:rPr>
        <w:t xml:space="preserve"> de yabancı mahkeme kararları, </w:t>
      </w:r>
      <w:r w:rsidRPr="002570BF">
        <w:rPr>
          <w:rFonts w:ascii="Times New Roman" w:hAnsi="Times New Roman" w:cs="Times New Roman"/>
          <w:i/>
          <w:sz w:val="24"/>
          <w:szCs w:val="24"/>
        </w:rPr>
        <w:t>mahkeme kararı olarak</w:t>
      </w:r>
      <w:r w:rsidRPr="002570BF">
        <w:rPr>
          <w:rFonts w:ascii="Times New Roman" w:hAnsi="Times New Roman" w:cs="Times New Roman"/>
          <w:sz w:val="24"/>
          <w:szCs w:val="24"/>
        </w:rPr>
        <w:t xml:space="preserve"> sadece verildikleri ülkede etki yaratabilmektedir</w:t>
      </w:r>
      <w:r w:rsidRPr="002570BF">
        <w:rPr>
          <w:rStyle w:val="FootnoteReference"/>
          <w:rFonts w:ascii="Times New Roman" w:hAnsi="Times New Roman" w:cs="Times New Roman"/>
          <w:sz w:val="24"/>
          <w:szCs w:val="24"/>
        </w:rPr>
        <w:footnoteReference w:id="9"/>
      </w:r>
      <w:r w:rsidRPr="002570BF">
        <w:rPr>
          <w:rFonts w:ascii="Times New Roman" w:hAnsi="Times New Roman" w:cs="Times New Roman"/>
          <w:sz w:val="24"/>
          <w:szCs w:val="24"/>
        </w:rPr>
        <w:t>.</w:t>
      </w:r>
    </w:p>
    <w:p w14:paraId="46B2182C" w14:textId="77777777" w:rsidR="00BE33EB" w:rsidRPr="002570BF" w:rsidRDefault="00BE33EB" w:rsidP="00BE33EB">
      <w:pPr>
        <w:spacing w:line="360" w:lineRule="auto"/>
        <w:ind w:firstLine="709"/>
        <w:jc w:val="both"/>
        <w:rPr>
          <w:rFonts w:ascii="Times New Roman" w:hAnsi="Times New Roman" w:cs="Times New Roman"/>
          <w:sz w:val="24"/>
          <w:szCs w:val="24"/>
        </w:rPr>
      </w:pPr>
      <w:r w:rsidRPr="002570BF">
        <w:rPr>
          <w:rFonts w:ascii="Times New Roman" w:hAnsi="Times New Roman" w:cs="Times New Roman"/>
          <w:sz w:val="24"/>
          <w:szCs w:val="24"/>
        </w:rPr>
        <w:t>Ancak insanlar ve toplumlar arası ilişkiler zenginleşerek, ulus-devlet sınırlarını aşan yeni etkileşim biçimlerinin yayılması, diğer bir deyişle dünyanın giderek daha küresel bir hal alması</w:t>
      </w:r>
      <w:r w:rsidRPr="002570BF">
        <w:rPr>
          <w:rStyle w:val="FootnoteReference"/>
          <w:rFonts w:ascii="Times New Roman" w:hAnsi="Times New Roman" w:cs="Times New Roman"/>
          <w:sz w:val="24"/>
          <w:szCs w:val="24"/>
        </w:rPr>
        <w:footnoteReference w:id="10"/>
      </w:r>
      <w:r w:rsidRPr="002570BF">
        <w:rPr>
          <w:rFonts w:ascii="Times New Roman" w:hAnsi="Times New Roman" w:cs="Times New Roman"/>
          <w:sz w:val="24"/>
          <w:szCs w:val="24"/>
        </w:rPr>
        <w:t xml:space="preserve"> nedeniyle, yabancı devlet mahkemelerinden alınan kararlara, başka ülkelerde de etki tanıma gereksinimi ortaya çıkmıştır. Aksi halde uluslararası ilişkilerin gelişimi engellenmiş olacaktır.</w:t>
      </w:r>
    </w:p>
    <w:p w14:paraId="39563BBB" w14:textId="77777777" w:rsidR="00BE33EB" w:rsidRPr="002570BF" w:rsidRDefault="00BE33EB" w:rsidP="00BE33EB">
      <w:pPr>
        <w:spacing w:line="360" w:lineRule="auto"/>
        <w:ind w:firstLine="709"/>
        <w:jc w:val="both"/>
        <w:rPr>
          <w:rFonts w:ascii="Times New Roman" w:hAnsi="Times New Roman" w:cs="Times New Roman"/>
          <w:sz w:val="24"/>
          <w:szCs w:val="24"/>
        </w:rPr>
      </w:pPr>
      <w:r w:rsidRPr="002570BF">
        <w:rPr>
          <w:rFonts w:ascii="Times New Roman" w:hAnsi="Times New Roman" w:cs="Times New Roman"/>
          <w:sz w:val="24"/>
          <w:szCs w:val="24"/>
        </w:rPr>
        <w:t>Ayrıca, sıklıkla karşılaşılan yabancı devlet mahkemesinde görülen dava neticesinde lehine hüküm tesis olunmuş tarafın, diğer ülkede bunu icra ettirememesi ve icra talep ettiği ülke mahkemelerinde dava açma mecburiyetinde kalarak bu kez farklı bir karar ile karşı karşıya kalması şeklindeki hakkaniyete aykırı durum da yabancı mahkeme kararlarına etki tanıma fikrini güçlendirmiştir.</w:t>
      </w:r>
    </w:p>
    <w:p w14:paraId="3C3E566A" w14:textId="77777777" w:rsidR="00795FA5" w:rsidRPr="002570BF" w:rsidRDefault="00BE33EB" w:rsidP="00795FA5">
      <w:pPr>
        <w:spacing w:line="360" w:lineRule="auto"/>
        <w:ind w:firstLine="709"/>
        <w:jc w:val="both"/>
        <w:rPr>
          <w:rFonts w:ascii="Times New Roman" w:hAnsi="Times New Roman" w:cs="Times New Roman"/>
          <w:sz w:val="24"/>
          <w:szCs w:val="24"/>
        </w:rPr>
      </w:pPr>
      <w:r w:rsidRPr="002570BF">
        <w:rPr>
          <w:rFonts w:ascii="Times New Roman" w:hAnsi="Times New Roman" w:cs="Times New Roman"/>
          <w:sz w:val="24"/>
          <w:szCs w:val="24"/>
        </w:rPr>
        <w:t>Yabancı mahkeme kararlarına etki tanıma fikrinden hareketle, “tanıma” ve “</w:t>
      </w:r>
      <w:proofErr w:type="spellStart"/>
      <w:r w:rsidRPr="002570BF">
        <w:rPr>
          <w:rFonts w:ascii="Times New Roman" w:hAnsi="Times New Roman" w:cs="Times New Roman"/>
          <w:sz w:val="24"/>
          <w:szCs w:val="24"/>
        </w:rPr>
        <w:t>tenfiz</w:t>
      </w:r>
      <w:proofErr w:type="spellEnd"/>
      <w:r w:rsidRPr="002570BF">
        <w:rPr>
          <w:rFonts w:ascii="Times New Roman" w:hAnsi="Times New Roman" w:cs="Times New Roman"/>
          <w:sz w:val="24"/>
          <w:szCs w:val="24"/>
        </w:rPr>
        <w:t xml:space="preserve">” kavramları ortaya çıkmış ve zaman içerisinde bu kavramlara dayalı müesseselerinin gelişmesi sağlanmıştır. </w:t>
      </w:r>
    </w:p>
    <w:p w14:paraId="3E860669" w14:textId="77777777" w:rsidR="00BE33EB" w:rsidRPr="002570BF" w:rsidRDefault="00BE33EB" w:rsidP="00795FA5">
      <w:pPr>
        <w:spacing w:line="360" w:lineRule="auto"/>
        <w:ind w:firstLine="709"/>
        <w:jc w:val="both"/>
        <w:rPr>
          <w:rFonts w:ascii="Times New Roman" w:hAnsi="Times New Roman" w:cs="Times New Roman"/>
          <w:sz w:val="24"/>
          <w:szCs w:val="24"/>
        </w:rPr>
      </w:pPr>
      <w:r w:rsidRPr="002570BF">
        <w:rPr>
          <w:rFonts w:ascii="Times New Roman" w:hAnsi="Times New Roman" w:cs="Times New Roman"/>
          <w:sz w:val="24"/>
          <w:szCs w:val="24"/>
        </w:rPr>
        <w:t xml:space="preserve">Yabancı bir mahkeme kararının tanınmasıyla, ilgili karar bir bakıma millileştirilmiş sayılacak, bu sayede de, tıpkı tanıma devletinin milli mahkemelerince verilmiş kararlar gibi muamele görecektir.  Yabancı mahkeme kararının </w:t>
      </w:r>
      <w:proofErr w:type="spellStart"/>
      <w:r w:rsidRPr="002570BF">
        <w:rPr>
          <w:rFonts w:ascii="Times New Roman" w:hAnsi="Times New Roman" w:cs="Times New Roman"/>
          <w:sz w:val="24"/>
          <w:szCs w:val="24"/>
        </w:rPr>
        <w:t>tenfizi</w:t>
      </w:r>
      <w:proofErr w:type="spellEnd"/>
      <w:r w:rsidRPr="002570BF">
        <w:rPr>
          <w:rFonts w:ascii="Times New Roman" w:hAnsi="Times New Roman" w:cs="Times New Roman"/>
          <w:sz w:val="24"/>
          <w:szCs w:val="24"/>
        </w:rPr>
        <w:t xml:space="preserve"> ise, </w:t>
      </w:r>
      <w:proofErr w:type="spellStart"/>
      <w:r w:rsidRPr="002570BF">
        <w:rPr>
          <w:rFonts w:ascii="Times New Roman" w:hAnsi="Times New Roman" w:cs="Times New Roman"/>
          <w:sz w:val="24"/>
          <w:szCs w:val="24"/>
        </w:rPr>
        <w:t>tenfiz</w:t>
      </w:r>
      <w:proofErr w:type="spellEnd"/>
      <w:r w:rsidRPr="002570BF">
        <w:rPr>
          <w:rFonts w:ascii="Times New Roman" w:hAnsi="Times New Roman" w:cs="Times New Roman"/>
          <w:sz w:val="24"/>
          <w:szCs w:val="24"/>
        </w:rPr>
        <w:t xml:space="preserve"> kararı veren devletin adli makamları vasıtasıyla, </w:t>
      </w:r>
      <w:r w:rsidRPr="002570BF">
        <w:rPr>
          <w:rFonts w:ascii="Times New Roman" w:hAnsi="Times New Roman" w:cs="Times New Roman"/>
          <w:sz w:val="24"/>
          <w:szCs w:val="24"/>
        </w:rPr>
        <w:lastRenderedPageBreak/>
        <w:t>kararın icrasının sağlaması ile mümkün olmakta ve bu yönüyle tanımadan ayrılmaktadır</w:t>
      </w:r>
      <w:r w:rsidRPr="002570BF">
        <w:rPr>
          <w:rStyle w:val="FootnoteReference"/>
          <w:rFonts w:ascii="Times New Roman" w:hAnsi="Times New Roman" w:cs="Times New Roman"/>
          <w:sz w:val="24"/>
          <w:szCs w:val="24"/>
        </w:rPr>
        <w:footnoteReference w:id="11"/>
      </w:r>
      <w:r w:rsidRPr="002570BF">
        <w:rPr>
          <w:rFonts w:ascii="Times New Roman" w:hAnsi="Times New Roman" w:cs="Times New Roman"/>
          <w:sz w:val="24"/>
          <w:szCs w:val="24"/>
        </w:rPr>
        <w:t>.</w:t>
      </w:r>
    </w:p>
    <w:p w14:paraId="36B0C52F" w14:textId="77777777" w:rsidR="00BE33EB" w:rsidRPr="002570BF" w:rsidRDefault="00BE33EB" w:rsidP="00BE33EB">
      <w:pPr>
        <w:spacing w:line="360" w:lineRule="auto"/>
        <w:ind w:firstLine="709"/>
        <w:jc w:val="both"/>
        <w:rPr>
          <w:rFonts w:ascii="Times New Roman" w:hAnsi="Times New Roman" w:cs="Times New Roman"/>
          <w:sz w:val="24"/>
          <w:szCs w:val="24"/>
        </w:rPr>
      </w:pPr>
      <w:r w:rsidRPr="002570BF">
        <w:rPr>
          <w:rFonts w:ascii="Times New Roman" w:hAnsi="Times New Roman" w:cs="Times New Roman"/>
          <w:sz w:val="24"/>
          <w:szCs w:val="24"/>
        </w:rPr>
        <w:t xml:space="preserve"> Bir devlet mahkemesi tarafından verilmiş bir kararın, diğer bir devletin ülkesinde sınırsız biçimde etki doğurması, devletlerin egemenliklerine aykırı durumlar oluşturabilecektir. Bu sebeple devletler, bir yabancı mahkeme kararının kendi ülkelerinde etki yaratmasını birtakım şartlara bağlamıştır. Ancak bu şartlar yerine geldiği takdirde, yabancı mahkemelerden alınmış kararlarının tanınması ve </w:t>
      </w:r>
      <w:proofErr w:type="spellStart"/>
      <w:r w:rsidRPr="002570BF">
        <w:rPr>
          <w:rFonts w:ascii="Times New Roman" w:hAnsi="Times New Roman" w:cs="Times New Roman"/>
          <w:sz w:val="24"/>
          <w:szCs w:val="24"/>
        </w:rPr>
        <w:t>tenfizi</w:t>
      </w:r>
      <w:proofErr w:type="spellEnd"/>
      <w:r w:rsidRPr="002570BF">
        <w:rPr>
          <w:rFonts w:ascii="Times New Roman" w:hAnsi="Times New Roman" w:cs="Times New Roman"/>
          <w:sz w:val="24"/>
          <w:szCs w:val="24"/>
        </w:rPr>
        <w:t xml:space="preserve"> mümkün olmaktadır.</w:t>
      </w:r>
    </w:p>
    <w:p w14:paraId="36896A27" w14:textId="77777777" w:rsidR="006862CB" w:rsidRDefault="006668D5" w:rsidP="00BE33EB">
      <w:pPr>
        <w:spacing w:line="360" w:lineRule="auto"/>
        <w:ind w:firstLine="709"/>
        <w:jc w:val="both"/>
        <w:rPr>
          <w:rFonts w:ascii="Times New Roman" w:hAnsi="Times New Roman" w:cs="Times New Roman"/>
          <w:sz w:val="24"/>
          <w:szCs w:val="24"/>
        </w:rPr>
      </w:pPr>
      <w:r w:rsidRPr="002570BF">
        <w:rPr>
          <w:rFonts w:ascii="Times New Roman" w:hAnsi="Times New Roman" w:cs="Times New Roman"/>
          <w:sz w:val="24"/>
          <w:szCs w:val="24"/>
        </w:rPr>
        <w:t>Türk Hukuk S</w:t>
      </w:r>
      <w:r w:rsidR="00BE33EB" w:rsidRPr="002570BF">
        <w:rPr>
          <w:rFonts w:ascii="Times New Roman" w:hAnsi="Times New Roman" w:cs="Times New Roman"/>
          <w:sz w:val="24"/>
          <w:szCs w:val="24"/>
        </w:rPr>
        <w:t xml:space="preserve">istemi açısından yabancı mahkeme kararlarının tanınması ve </w:t>
      </w:r>
      <w:proofErr w:type="spellStart"/>
      <w:r w:rsidR="00BE33EB" w:rsidRPr="002570BF">
        <w:rPr>
          <w:rFonts w:ascii="Times New Roman" w:hAnsi="Times New Roman" w:cs="Times New Roman"/>
          <w:sz w:val="24"/>
          <w:szCs w:val="24"/>
        </w:rPr>
        <w:t>tenfizi</w:t>
      </w:r>
      <w:proofErr w:type="spellEnd"/>
      <w:r w:rsidR="00BE33EB" w:rsidRPr="002570BF">
        <w:rPr>
          <w:rFonts w:ascii="Times New Roman" w:hAnsi="Times New Roman" w:cs="Times New Roman"/>
          <w:sz w:val="24"/>
          <w:szCs w:val="24"/>
        </w:rPr>
        <w:t xml:space="preserve"> ile ilgili şartlar, 5718 sayılı MÖHUK </w:t>
      </w:r>
      <w:proofErr w:type="spellStart"/>
      <w:r w:rsidR="00BE33EB" w:rsidRPr="002570BF">
        <w:rPr>
          <w:rFonts w:ascii="Times New Roman" w:hAnsi="Times New Roman" w:cs="Times New Roman"/>
          <w:sz w:val="24"/>
          <w:szCs w:val="24"/>
        </w:rPr>
        <w:t>md.</w:t>
      </w:r>
      <w:proofErr w:type="spellEnd"/>
      <w:r w:rsidR="00BE33EB" w:rsidRPr="002570BF">
        <w:rPr>
          <w:rFonts w:ascii="Times New Roman" w:hAnsi="Times New Roman" w:cs="Times New Roman"/>
          <w:sz w:val="24"/>
          <w:szCs w:val="24"/>
        </w:rPr>
        <w:t xml:space="preserve"> 50-59 arası hükümler ile düzenleme altına alınmıştır. Şartlar, ön ve asli şartlar olmak üzere ikiye ayrılmaktadır. </w:t>
      </w:r>
    </w:p>
    <w:p w14:paraId="50BA17FC" w14:textId="59B5DBF9" w:rsidR="00BE33EB" w:rsidRPr="002570BF" w:rsidRDefault="00BE33EB" w:rsidP="00BE33EB">
      <w:pPr>
        <w:spacing w:line="360" w:lineRule="auto"/>
        <w:ind w:firstLine="709"/>
        <w:jc w:val="both"/>
        <w:rPr>
          <w:rFonts w:ascii="Times New Roman" w:hAnsi="Times New Roman" w:cs="Times New Roman"/>
          <w:sz w:val="24"/>
          <w:szCs w:val="24"/>
        </w:rPr>
      </w:pPr>
      <w:r w:rsidRPr="002570BF">
        <w:rPr>
          <w:rFonts w:ascii="Times New Roman" w:hAnsi="Times New Roman" w:cs="Times New Roman"/>
          <w:sz w:val="24"/>
          <w:szCs w:val="24"/>
        </w:rPr>
        <w:t>İlgili şartlar ‘</w:t>
      </w:r>
      <w:proofErr w:type="spellStart"/>
      <w:r w:rsidRPr="002570BF">
        <w:rPr>
          <w:rFonts w:ascii="Times New Roman" w:hAnsi="Times New Roman" w:cs="Times New Roman"/>
          <w:sz w:val="24"/>
          <w:szCs w:val="24"/>
        </w:rPr>
        <w:t>tenfiz</w:t>
      </w:r>
      <w:proofErr w:type="spellEnd"/>
      <w:r w:rsidRPr="002570BF">
        <w:rPr>
          <w:rFonts w:ascii="Times New Roman" w:hAnsi="Times New Roman" w:cs="Times New Roman"/>
          <w:sz w:val="24"/>
          <w:szCs w:val="24"/>
        </w:rPr>
        <w:t xml:space="preserve"> şartları’ olarak kanunda düzenleme altına alınmakta, 5718 sayılı MÖHUK </w:t>
      </w:r>
      <w:proofErr w:type="spellStart"/>
      <w:r w:rsidRPr="002570BF">
        <w:rPr>
          <w:rFonts w:ascii="Times New Roman" w:hAnsi="Times New Roman" w:cs="Times New Roman"/>
          <w:sz w:val="24"/>
          <w:szCs w:val="24"/>
        </w:rPr>
        <w:t>md.</w:t>
      </w:r>
      <w:proofErr w:type="spellEnd"/>
      <w:r w:rsidRPr="002570BF">
        <w:rPr>
          <w:rFonts w:ascii="Times New Roman" w:hAnsi="Times New Roman" w:cs="Times New Roman"/>
          <w:sz w:val="24"/>
          <w:szCs w:val="24"/>
        </w:rPr>
        <w:t xml:space="preserve"> 58 atfı ile asli şartlar karşılıklılık şartı dışında tanıma için de aranmaktadır. Ayrıca bu yaklaşımdan hareketle </w:t>
      </w:r>
      <w:proofErr w:type="spellStart"/>
      <w:r w:rsidRPr="002570BF">
        <w:rPr>
          <w:rFonts w:ascii="Times New Roman" w:hAnsi="Times New Roman" w:cs="Times New Roman"/>
          <w:sz w:val="24"/>
          <w:szCs w:val="24"/>
        </w:rPr>
        <w:t>tenfiz</w:t>
      </w:r>
      <w:proofErr w:type="spellEnd"/>
      <w:r w:rsidRPr="002570BF">
        <w:rPr>
          <w:rFonts w:ascii="Times New Roman" w:hAnsi="Times New Roman" w:cs="Times New Roman"/>
          <w:sz w:val="24"/>
          <w:szCs w:val="24"/>
        </w:rPr>
        <w:t xml:space="preserve"> için aranan ön şartların da tanıma için aranacağı sonucuna varılmaktadır.  Bu ka</w:t>
      </w:r>
      <w:r w:rsidR="006D1FFE">
        <w:rPr>
          <w:rFonts w:ascii="Times New Roman" w:hAnsi="Times New Roman" w:cs="Times New Roman"/>
          <w:sz w:val="24"/>
          <w:szCs w:val="24"/>
        </w:rPr>
        <w:t xml:space="preserve">psamda, 5718 sayılı MÖHUK </w:t>
      </w:r>
      <w:proofErr w:type="spellStart"/>
      <w:r w:rsidR="006D1FFE">
        <w:rPr>
          <w:rFonts w:ascii="Times New Roman" w:hAnsi="Times New Roman" w:cs="Times New Roman"/>
          <w:sz w:val="24"/>
          <w:szCs w:val="24"/>
        </w:rPr>
        <w:t>md.</w:t>
      </w:r>
      <w:proofErr w:type="spellEnd"/>
      <w:r w:rsidR="006D1FFE">
        <w:rPr>
          <w:rFonts w:ascii="Times New Roman" w:hAnsi="Times New Roman" w:cs="Times New Roman"/>
          <w:sz w:val="24"/>
          <w:szCs w:val="24"/>
        </w:rPr>
        <w:t xml:space="preserve"> 50</w:t>
      </w:r>
      <w:r w:rsidRPr="002570BF">
        <w:rPr>
          <w:rFonts w:ascii="Times New Roman" w:hAnsi="Times New Roman" w:cs="Times New Roman"/>
          <w:sz w:val="24"/>
          <w:szCs w:val="24"/>
        </w:rPr>
        <w:t xml:space="preserve">’de yer alan ön şartları ve 5718 sayılı MÖHUK </w:t>
      </w:r>
      <w:proofErr w:type="spellStart"/>
      <w:r w:rsidRPr="002570BF">
        <w:rPr>
          <w:rFonts w:ascii="Times New Roman" w:hAnsi="Times New Roman" w:cs="Times New Roman"/>
          <w:sz w:val="24"/>
          <w:szCs w:val="24"/>
        </w:rPr>
        <w:t>md.</w:t>
      </w:r>
      <w:proofErr w:type="spellEnd"/>
      <w:r w:rsidRPr="002570BF">
        <w:rPr>
          <w:rFonts w:ascii="Times New Roman" w:hAnsi="Times New Roman" w:cs="Times New Roman"/>
          <w:sz w:val="24"/>
          <w:szCs w:val="24"/>
        </w:rPr>
        <w:t xml:space="preserve"> 54’de yer alan asli şartları yerine getiren yabancı mahkeme kararlarının Türkiye’de tanınması ve </w:t>
      </w:r>
      <w:proofErr w:type="spellStart"/>
      <w:r w:rsidRPr="002570BF">
        <w:rPr>
          <w:rFonts w:ascii="Times New Roman" w:hAnsi="Times New Roman" w:cs="Times New Roman"/>
          <w:sz w:val="24"/>
          <w:szCs w:val="24"/>
        </w:rPr>
        <w:t>tenfizi</w:t>
      </w:r>
      <w:proofErr w:type="spellEnd"/>
      <w:r w:rsidRPr="002570BF">
        <w:rPr>
          <w:rFonts w:ascii="Times New Roman" w:hAnsi="Times New Roman" w:cs="Times New Roman"/>
          <w:sz w:val="24"/>
          <w:szCs w:val="24"/>
        </w:rPr>
        <w:t xml:space="preserve"> mümkün olmaktadır</w:t>
      </w:r>
      <w:r w:rsidRPr="002570BF">
        <w:rPr>
          <w:rStyle w:val="FootnoteReference"/>
          <w:rFonts w:ascii="Times New Roman" w:hAnsi="Times New Roman" w:cs="Times New Roman"/>
          <w:sz w:val="24"/>
          <w:szCs w:val="24"/>
        </w:rPr>
        <w:footnoteReference w:id="12"/>
      </w:r>
      <w:r w:rsidRPr="002570BF">
        <w:rPr>
          <w:rFonts w:ascii="Times New Roman" w:hAnsi="Times New Roman" w:cs="Times New Roman"/>
          <w:sz w:val="24"/>
          <w:szCs w:val="24"/>
        </w:rPr>
        <w:t xml:space="preserve">. </w:t>
      </w:r>
    </w:p>
    <w:p w14:paraId="0E36F2C5" w14:textId="77777777" w:rsidR="006862CB" w:rsidRDefault="006668D5" w:rsidP="00BE33EB">
      <w:pPr>
        <w:spacing w:line="360" w:lineRule="auto"/>
        <w:ind w:firstLine="709"/>
        <w:jc w:val="both"/>
        <w:rPr>
          <w:rFonts w:ascii="Times New Roman" w:hAnsi="Times New Roman" w:cs="Times New Roman"/>
          <w:sz w:val="24"/>
          <w:szCs w:val="24"/>
        </w:rPr>
      </w:pPr>
      <w:r w:rsidRPr="002570BF">
        <w:rPr>
          <w:rFonts w:ascii="Times New Roman" w:hAnsi="Times New Roman" w:cs="Times New Roman"/>
          <w:sz w:val="24"/>
          <w:szCs w:val="24"/>
        </w:rPr>
        <w:t>K</w:t>
      </w:r>
      <w:r w:rsidR="0021264A" w:rsidRPr="002570BF">
        <w:rPr>
          <w:rFonts w:ascii="Times New Roman" w:hAnsi="Times New Roman" w:cs="Times New Roman"/>
          <w:sz w:val="24"/>
          <w:szCs w:val="24"/>
        </w:rPr>
        <w:t>ıbrıs Türk</w:t>
      </w:r>
      <w:r w:rsidRPr="002570BF">
        <w:rPr>
          <w:rFonts w:ascii="Times New Roman" w:hAnsi="Times New Roman" w:cs="Times New Roman"/>
          <w:sz w:val="24"/>
          <w:szCs w:val="24"/>
        </w:rPr>
        <w:t xml:space="preserve"> Hukuk S</w:t>
      </w:r>
      <w:r w:rsidR="00BE33EB" w:rsidRPr="002570BF">
        <w:rPr>
          <w:rFonts w:ascii="Times New Roman" w:hAnsi="Times New Roman" w:cs="Times New Roman"/>
          <w:sz w:val="24"/>
          <w:szCs w:val="24"/>
        </w:rPr>
        <w:t xml:space="preserve">istemi açısından yabancı mahkeme kararlarının </w:t>
      </w:r>
      <w:proofErr w:type="spellStart"/>
      <w:r w:rsidR="00BE33EB" w:rsidRPr="002570BF">
        <w:rPr>
          <w:rFonts w:ascii="Times New Roman" w:hAnsi="Times New Roman" w:cs="Times New Roman"/>
          <w:sz w:val="24"/>
          <w:szCs w:val="24"/>
        </w:rPr>
        <w:t>tenfizi</w:t>
      </w:r>
      <w:proofErr w:type="spellEnd"/>
      <w:r w:rsidR="00BE33EB" w:rsidRPr="002570BF">
        <w:rPr>
          <w:rFonts w:ascii="Times New Roman" w:hAnsi="Times New Roman" w:cs="Times New Roman"/>
          <w:sz w:val="24"/>
          <w:szCs w:val="24"/>
        </w:rPr>
        <w:t xml:space="preserve"> ile ilgili şartlar, Fasıl 10 ile düzenleme altına alınmaktadır. </w:t>
      </w:r>
    </w:p>
    <w:p w14:paraId="6D0C2955" w14:textId="77777777" w:rsidR="00BE33EB" w:rsidRPr="002570BF" w:rsidRDefault="00BE33EB" w:rsidP="004D3EAC">
      <w:pPr>
        <w:spacing w:line="360" w:lineRule="auto"/>
        <w:ind w:firstLine="709"/>
        <w:jc w:val="both"/>
        <w:rPr>
          <w:rFonts w:ascii="Times New Roman" w:hAnsi="Times New Roman" w:cs="Times New Roman"/>
          <w:sz w:val="24"/>
          <w:szCs w:val="24"/>
        </w:rPr>
      </w:pPr>
      <w:r w:rsidRPr="002570BF">
        <w:rPr>
          <w:rFonts w:ascii="Times New Roman" w:hAnsi="Times New Roman" w:cs="Times New Roman"/>
          <w:sz w:val="24"/>
          <w:szCs w:val="24"/>
        </w:rPr>
        <w:t xml:space="preserve">Diğer yandan, yabancı mahkeme kararlarının tanınması ile ilgili şartlara, Fasıl 10’da yer verilmemekle birlikte, </w:t>
      </w:r>
      <w:proofErr w:type="spellStart"/>
      <w:r w:rsidRPr="002570BF">
        <w:rPr>
          <w:rFonts w:ascii="Times New Roman" w:hAnsi="Times New Roman" w:cs="Times New Roman"/>
          <w:sz w:val="24"/>
          <w:szCs w:val="24"/>
        </w:rPr>
        <w:t>tenfiz</w:t>
      </w:r>
      <w:proofErr w:type="spellEnd"/>
      <w:r w:rsidRPr="002570BF">
        <w:rPr>
          <w:rFonts w:ascii="Times New Roman" w:hAnsi="Times New Roman" w:cs="Times New Roman"/>
          <w:sz w:val="24"/>
          <w:szCs w:val="24"/>
        </w:rPr>
        <w:t xml:space="preserve"> şartlarının tanıma için de aranacağı şeklinde bir atfa da rastlanmamaktadır. Ancak genel düşünceye göre, Fasıl 10’da yer alan </w:t>
      </w:r>
      <w:proofErr w:type="spellStart"/>
      <w:r w:rsidRPr="002570BF">
        <w:rPr>
          <w:rFonts w:ascii="Times New Roman" w:hAnsi="Times New Roman" w:cs="Times New Roman"/>
          <w:sz w:val="24"/>
          <w:szCs w:val="24"/>
        </w:rPr>
        <w:t>tenfiz</w:t>
      </w:r>
      <w:proofErr w:type="spellEnd"/>
      <w:r w:rsidRPr="002570BF">
        <w:rPr>
          <w:rFonts w:ascii="Times New Roman" w:hAnsi="Times New Roman" w:cs="Times New Roman"/>
          <w:sz w:val="24"/>
          <w:szCs w:val="24"/>
        </w:rPr>
        <w:t xml:space="preserve"> şartlarının, tanıma için de aranabileceği kabul edilmektedir. Fasıl 10 ile getirilen düzenleme oldukça sınırlı olduğu için KKTC’de, KKTC yasalarına </w:t>
      </w:r>
      <w:r w:rsidRPr="002570BF">
        <w:rPr>
          <w:rFonts w:ascii="Times New Roman" w:hAnsi="Times New Roman" w:cs="Times New Roman"/>
          <w:sz w:val="24"/>
          <w:szCs w:val="24"/>
        </w:rPr>
        <w:lastRenderedPageBreak/>
        <w:t xml:space="preserve">uygun olduğu ölçüde İngiliz Milletlerarası Özel Hukuk kurallarına göre tanıma ve </w:t>
      </w:r>
      <w:proofErr w:type="spellStart"/>
      <w:r w:rsidRPr="002570BF">
        <w:rPr>
          <w:rFonts w:ascii="Times New Roman" w:hAnsi="Times New Roman" w:cs="Times New Roman"/>
          <w:sz w:val="24"/>
          <w:szCs w:val="24"/>
        </w:rPr>
        <w:t>tenfiz</w:t>
      </w:r>
      <w:proofErr w:type="spellEnd"/>
      <w:r w:rsidRPr="002570BF">
        <w:rPr>
          <w:rFonts w:ascii="Times New Roman" w:hAnsi="Times New Roman" w:cs="Times New Roman"/>
          <w:sz w:val="24"/>
          <w:szCs w:val="24"/>
        </w:rPr>
        <w:t xml:space="preserve"> şartlarının yerine gelip gelmediği değerlendirilmektedir</w:t>
      </w:r>
      <w:r w:rsidRPr="002570BF">
        <w:rPr>
          <w:rStyle w:val="FootnoteReference"/>
          <w:rFonts w:ascii="Times New Roman" w:hAnsi="Times New Roman" w:cs="Times New Roman"/>
          <w:sz w:val="24"/>
          <w:szCs w:val="24"/>
        </w:rPr>
        <w:footnoteReference w:id="13"/>
      </w:r>
      <w:r w:rsidRPr="002570BF">
        <w:rPr>
          <w:rFonts w:ascii="Times New Roman" w:hAnsi="Times New Roman" w:cs="Times New Roman"/>
          <w:sz w:val="24"/>
          <w:szCs w:val="24"/>
        </w:rPr>
        <w:t>.</w:t>
      </w:r>
    </w:p>
    <w:p w14:paraId="069AA3CF" w14:textId="77777777" w:rsidR="006862CB" w:rsidRPr="002C1E28" w:rsidRDefault="00D852F4" w:rsidP="002C1E28">
      <w:pPr>
        <w:spacing w:line="360" w:lineRule="auto"/>
        <w:ind w:firstLine="709"/>
        <w:jc w:val="both"/>
        <w:rPr>
          <w:rFonts w:ascii="Times New Roman" w:hAnsi="Times New Roman" w:cs="Times New Roman"/>
          <w:sz w:val="24"/>
          <w:szCs w:val="24"/>
        </w:rPr>
      </w:pPr>
      <w:r w:rsidRPr="002570BF">
        <w:rPr>
          <w:rFonts w:ascii="Times New Roman" w:hAnsi="Times New Roman" w:cs="Times New Roman"/>
          <w:sz w:val="24"/>
          <w:szCs w:val="24"/>
        </w:rPr>
        <w:t>Avrupa B</w:t>
      </w:r>
      <w:r w:rsidR="00BE33EB" w:rsidRPr="002570BF">
        <w:rPr>
          <w:rFonts w:ascii="Times New Roman" w:hAnsi="Times New Roman" w:cs="Times New Roman"/>
          <w:sz w:val="24"/>
          <w:szCs w:val="24"/>
        </w:rPr>
        <w:t>irliği</w:t>
      </w:r>
      <w:r w:rsidRPr="002570BF">
        <w:rPr>
          <w:rFonts w:ascii="Times New Roman" w:hAnsi="Times New Roman" w:cs="Times New Roman"/>
          <w:sz w:val="24"/>
          <w:szCs w:val="24"/>
        </w:rPr>
        <w:t>’</w:t>
      </w:r>
      <w:r w:rsidR="00BE33EB" w:rsidRPr="002570BF">
        <w:rPr>
          <w:rFonts w:ascii="Times New Roman" w:hAnsi="Times New Roman" w:cs="Times New Roman"/>
          <w:sz w:val="24"/>
          <w:szCs w:val="24"/>
        </w:rPr>
        <w:t xml:space="preserve">nde yabancı mahkeme kararlarının tanınması ve </w:t>
      </w:r>
      <w:proofErr w:type="spellStart"/>
      <w:r w:rsidR="00BE33EB" w:rsidRPr="002570BF">
        <w:rPr>
          <w:rFonts w:ascii="Times New Roman" w:hAnsi="Times New Roman" w:cs="Times New Roman"/>
          <w:sz w:val="24"/>
          <w:szCs w:val="24"/>
        </w:rPr>
        <w:t>tenfizi</w:t>
      </w:r>
      <w:proofErr w:type="spellEnd"/>
      <w:r w:rsidR="00BE33EB" w:rsidRPr="002570BF">
        <w:rPr>
          <w:rFonts w:ascii="Times New Roman" w:hAnsi="Times New Roman" w:cs="Times New Roman"/>
          <w:sz w:val="24"/>
          <w:szCs w:val="24"/>
        </w:rPr>
        <w:t xml:space="preserve"> ile ilgili şartlar ise</w:t>
      </w:r>
      <w:r w:rsidR="00E51222">
        <w:rPr>
          <w:rFonts w:ascii="Times New Roman" w:hAnsi="Times New Roman" w:cs="Times New Roman"/>
          <w:sz w:val="24"/>
          <w:szCs w:val="24"/>
        </w:rPr>
        <w:t>, 9 Ocak 2015 tarihine kadar,</w:t>
      </w:r>
      <w:r w:rsidR="00BE33EB" w:rsidRPr="002570BF">
        <w:rPr>
          <w:rFonts w:ascii="Times New Roman" w:hAnsi="Times New Roman" w:cs="Times New Roman"/>
          <w:sz w:val="24"/>
          <w:szCs w:val="24"/>
        </w:rPr>
        <w:t xml:space="preserve"> </w:t>
      </w:r>
      <w:r w:rsidR="002C1E28" w:rsidRPr="002570BF">
        <w:rPr>
          <w:rFonts w:ascii="Times New Roman" w:hAnsi="Times New Roman" w:cs="Times New Roman"/>
          <w:sz w:val="24"/>
        </w:rPr>
        <w:t xml:space="preserve">Özel Hukuk ve Ticaret Hukuku Konularında  Yargı Yetkisi ve Yargı Kararlarının Tanınması ve </w:t>
      </w:r>
      <w:proofErr w:type="spellStart"/>
      <w:r w:rsidR="002C1E28" w:rsidRPr="002570BF">
        <w:rPr>
          <w:rFonts w:ascii="Times New Roman" w:hAnsi="Times New Roman" w:cs="Times New Roman"/>
          <w:sz w:val="24"/>
        </w:rPr>
        <w:t>Tenfizine</w:t>
      </w:r>
      <w:proofErr w:type="spellEnd"/>
      <w:r w:rsidR="002C1E28" w:rsidRPr="002570BF">
        <w:rPr>
          <w:rFonts w:ascii="Times New Roman" w:hAnsi="Times New Roman" w:cs="Times New Roman"/>
          <w:sz w:val="24"/>
        </w:rPr>
        <w:t xml:space="preserve"> Dair 22 Aralık 2000 tarih ve 44/2001 sayılı (AT) Konsey Tüzüğü</w:t>
      </w:r>
      <w:r w:rsidR="002C1E28" w:rsidRPr="002570BF">
        <w:rPr>
          <w:rFonts w:ascii="Times New Roman" w:hAnsi="Times New Roman" w:cs="Times New Roman"/>
          <w:i/>
          <w:sz w:val="24"/>
          <w:szCs w:val="24"/>
        </w:rPr>
        <w:t xml:space="preserve"> </w:t>
      </w:r>
      <w:r w:rsidR="002C1E28" w:rsidRPr="002570BF">
        <w:rPr>
          <w:rFonts w:ascii="Times New Roman" w:hAnsi="Times New Roman" w:cs="Times New Roman"/>
          <w:sz w:val="24"/>
          <w:szCs w:val="24"/>
        </w:rPr>
        <w:t>(</w:t>
      </w:r>
      <w:proofErr w:type="spellStart"/>
      <w:r w:rsidR="002C1E28" w:rsidRPr="002570BF">
        <w:rPr>
          <w:rFonts w:ascii="Times New Roman" w:hAnsi="Times New Roman" w:cs="Times New Roman"/>
          <w:sz w:val="24"/>
          <w:szCs w:val="24"/>
        </w:rPr>
        <w:t>Council</w:t>
      </w:r>
      <w:proofErr w:type="spellEnd"/>
      <w:r w:rsidR="002C1E28" w:rsidRPr="002570BF">
        <w:rPr>
          <w:rFonts w:ascii="Times New Roman" w:hAnsi="Times New Roman" w:cs="Times New Roman"/>
          <w:sz w:val="24"/>
          <w:szCs w:val="24"/>
        </w:rPr>
        <w:t xml:space="preserve"> </w:t>
      </w:r>
      <w:proofErr w:type="spellStart"/>
      <w:r w:rsidR="002C1E28" w:rsidRPr="002570BF">
        <w:rPr>
          <w:rFonts w:ascii="Times New Roman" w:hAnsi="Times New Roman" w:cs="Times New Roman"/>
          <w:sz w:val="24"/>
          <w:szCs w:val="24"/>
        </w:rPr>
        <w:t>Regulation</w:t>
      </w:r>
      <w:proofErr w:type="spellEnd"/>
      <w:r w:rsidR="002C1E28" w:rsidRPr="002570BF">
        <w:rPr>
          <w:rFonts w:ascii="Times New Roman" w:hAnsi="Times New Roman" w:cs="Times New Roman"/>
          <w:sz w:val="24"/>
          <w:szCs w:val="24"/>
        </w:rPr>
        <w:t xml:space="preserve"> (EC) No 44/2001 Of 22 </w:t>
      </w:r>
      <w:proofErr w:type="spellStart"/>
      <w:r w:rsidR="002C1E28" w:rsidRPr="002570BF">
        <w:rPr>
          <w:rFonts w:ascii="Times New Roman" w:hAnsi="Times New Roman" w:cs="Times New Roman"/>
          <w:sz w:val="24"/>
          <w:szCs w:val="24"/>
        </w:rPr>
        <w:t>December</w:t>
      </w:r>
      <w:proofErr w:type="spellEnd"/>
      <w:r w:rsidR="002C1E28" w:rsidRPr="002570BF">
        <w:rPr>
          <w:rFonts w:ascii="Times New Roman" w:hAnsi="Times New Roman" w:cs="Times New Roman"/>
          <w:sz w:val="24"/>
          <w:szCs w:val="24"/>
        </w:rPr>
        <w:t xml:space="preserve"> 2000 On </w:t>
      </w:r>
      <w:proofErr w:type="spellStart"/>
      <w:r w:rsidR="002C1E28" w:rsidRPr="002570BF">
        <w:rPr>
          <w:rFonts w:ascii="Times New Roman" w:hAnsi="Times New Roman" w:cs="Times New Roman"/>
          <w:sz w:val="24"/>
          <w:szCs w:val="24"/>
        </w:rPr>
        <w:t>Jurisdiction</w:t>
      </w:r>
      <w:proofErr w:type="spellEnd"/>
      <w:r w:rsidR="002C1E28" w:rsidRPr="002570BF">
        <w:rPr>
          <w:rFonts w:ascii="Times New Roman" w:hAnsi="Times New Roman" w:cs="Times New Roman"/>
          <w:sz w:val="24"/>
          <w:szCs w:val="24"/>
        </w:rPr>
        <w:t xml:space="preserve"> </w:t>
      </w:r>
      <w:proofErr w:type="spellStart"/>
      <w:r w:rsidR="002C1E28" w:rsidRPr="002570BF">
        <w:rPr>
          <w:rFonts w:ascii="Times New Roman" w:hAnsi="Times New Roman" w:cs="Times New Roman"/>
          <w:sz w:val="24"/>
          <w:szCs w:val="24"/>
        </w:rPr>
        <w:t>And</w:t>
      </w:r>
      <w:proofErr w:type="spellEnd"/>
      <w:r w:rsidR="002C1E28" w:rsidRPr="002570BF">
        <w:rPr>
          <w:rFonts w:ascii="Times New Roman" w:hAnsi="Times New Roman" w:cs="Times New Roman"/>
          <w:sz w:val="24"/>
          <w:szCs w:val="24"/>
        </w:rPr>
        <w:t xml:space="preserve"> </w:t>
      </w:r>
      <w:proofErr w:type="spellStart"/>
      <w:r w:rsidR="002C1E28" w:rsidRPr="002570BF">
        <w:rPr>
          <w:rFonts w:ascii="Times New Roman" w:hAnsi="Times New Roman" w:cs="Times New Roman"/>
          <w:sz w:val="24"/>
          <w:szCs w:val="24"/>
        </w:rPr>
        <w:t>The</w:t>
      </w:r>
      <w:proofErr w:type="spellEnd"/>
      <w:r w:rsidR="002C1E28" w:rsidRPr="002570BF">
        <w:rPr>
          <w:rFonts w:ascii="Times New Roman" w:hAnsi="Times New Roman" w:cs="Times New Roman"/>
          <w:sz w:val="24"/>
          <w:szCs w:val="24"/>
        </w:rPr>
        <w:t xml:space="preserve"> </w:t>
      </w:r>
      <w:proofErr w:type="spellStart"/>
      <w:r w:rsidR="002C1E28" w:rsidRPr="002570BF">
        <w:rPr>
          <w:rFonts w:ascii="Times New Roman" w:hAnsi="Times New Roman" w:cs="Times New Roman"/>
          <w:sz w:val="24"/>
          <w:szCs w:val="24"/>
        </w:rPr>
        <w:t>Recognition</w:t>
      </w:r>
      <w:proofErr w:type="spellEnd"/>
      <w:r w:rsidR="002C1E28" w:rsidRPr="002570BF">
        <w:rPr>
          <w:rFonts w:ascii="Times New Roman" w:hAnsi="Times New Roman" w:cs="Times New Roman"/>
          <w:sz w:val="24"/>
          <w:szCs w:val="24"/>
        </w:rPr>
        <w:t xml:space="preserve"> </w:t>
      </w:r>
      <w:proofErr w:type="spellStart"/>
      <w:r w:rsidR="002C1E28" w:rsidRPr="002570BF">
        <w:rPr>
          <w:rFonts w:ascii="Times New Roman" w:hAnsi="Times New Roman" w:cs="Times New Roman"/>
          <w:sz w:val="24"/>
          <w:szCs w:val="24"/>
        </w:rPr>
        <w:t>And</w:t>
      </w:r>
      <w:proofErr w:type="spellEnd"/>
      <w:r w:rsidR="002C1E28" w:rsidRPr="002570BF">
        <w:rPr>
          <w:rFonts w:ascii="Times New Roman" w:hAnsi="Times New Roman" w:cs="Times New Roman"/>
          <w:sz w:val="24"/>
          <w:szCs w:val="24"/>
        </w:rPr>
        <w:t xml:space="preserve"> </w:t>
      </w:r>
      <w:proofErr w:type="spellStart"/>
      <w:r w:rsidR="002C1E28" w:rsidRPr="002570BF">
        <w:rPr>
          <w:rFonts w:ascii="Times New Roman" w:hAnsi="Times New Roman" w:cs="Times New Roman"/>
          <w:sz w:val="24"/>
          <w:szCs w:val="24"/>
        </w:rPr>
        <w:t>Enforcement</w:t>
      </w:r>
      <w:proofErr w:type="spellEnd"/>
      <w:r w:rsidR="002C1E28" w:rsidRPr="002570BF">
        <w:rPr>
          <w:rFonts w:ascii="Times New Roman" w:hAnsi="Times New Roman" w:cs="Times New Roman"/>
          <w:sz w:val="24"/>
          <w:szCs w:val="24"/>
        </w:rPr>
        <w:t xml:space="preserve"> Of </w:t>
      </w:r>
      <w:proofErr w:type="spellStart"/>
      <w:r w:rsidR="002C1E28" w:rsidRPr="002570BF">
        <w:rPr>
          <w:rFonts w:ascii="Times New Roman" w:hAnsi="Times New Roman" w:cs="Times New Roman"/>
          <w:sz w:val="24"/>
          <w:szCs w:val="24"/>
        </w:rPr>
        <w:t>Judgments</w:t>
      </w:r>
      <w:proofErr w:type="spellEnd"/>
      <w:r w:rsidR="002C1E28" w:rsidRPr="002570BF">
        <w:rPr>
          <w:rFonts w:ascii="Times New Roman" w:hAnsi="Times New Roman" w:cs="Times New Roman"/>
          <w:sz w:val="24"/>
          <w:szCs w:val="24"/>
        </w:rPr>
        <w:t xml:space="preserve"> </w:t>
      </w:r>
      <w:proofErr w:type="spellStart"/>
      <w:r w:rsidR="002C1E28" w:rsidRPr="002570BF">
        <w:rPr>
          <w:rFonts w:ascii="Times New Roman" w:hAnsi="Times New Roman" w:cs="Times New Roman"/>
          <w:sz w:val="24"/>
          <w:szCs w:val="24"/>
        </w:rPr>
        <w:t>In</w:t>
      </w:r>
      <w:proofErr w:type="spellEnd"/>
      <w:r w:rsidR="002C1E28" w:rsidRPr="002570BF">
        <w:rPr>
          <w:rFonts w:ascii="Times New Roman" w:hAnsi="Times New Roman" w:cs="Times New Roman"/>
          <w:sz w:val="24"/>
          <w:szCs w:val="24"/>
        </w:rPr>
        <w:t xml:space="preserve"> </w:t>
      </w:r>
      <w:proofErr w:type="spellStart"/>
      <w:r w:rsidR="002C1E28" w:rsidRPr="002570BF">
        <w:rPr>
          <w:rFonts w:ascii="Times New Roman" w:hAnsi="Times New Roman" w:cs="Times New Roman"/>
          <w:sz w:val="24"/>
          <w:szCs w:val="24"/>
        </w:rPr>
        <w:t>Civil</w:t>
      </w:r>
      <w:proofErr w:type="spellEnd"/>
      <w:r w:rsidR="002C1E28" w:rsidRPr="002570BF">
        <w:rPr>
          <w:rFonts w:ascii="Times New Roman" w:hAnsi="Times New Roman" w:cs="Times New Roman"/>
          <w:sz w:val="24"/>
          <w:szCs w:val="24"/>
        </w:rPr>
        <w:t xml:space="preserve"> </w:t>
      </w:r>
      <w:proofErr w:type="spellStart"/>
      <w:r w:rsidR="002C1E28" w:rsidRPr="002570BF">
        <w:rPr>
          <w:rFonts w:ascii="Times New Roman" w:hAnsi="Times New Roman" w:cs="Times New Roman"/>
          <w:sz w:val="24"/>
          <w:szCs w:val="24"/>
        </w:rPr>
        <w:t>And</w:t>
      </w:r>
      <w:proofErr w:type="spellEnd"/>
      <w:r w:rsidR="002C1E28" w:rsidRPr="002570BF">
        <w:rPr>
          <w:rFonts w:ascii="Times New Roman" w:hAnsi="Times New Roman" w:cs="Times New Roman"/>
          <w:sz w:val="24"/>
          <w:szCs w:val="24"/>
        </w:rPr>
        <w:t xml:space="preserve"> Commercial </w:t>
      </w:r>
      <w:proofErr w:type="spellStart"/>
      <w:r w:rsidR="002C1E28" w:rsidRPr="002570BF">
        <w:rPr>
          <w:rFonts w:ascii="Times New Roman" w:hAnsi="Times New Roman" w:cs="Times New Roman"/>
          <w:sz w:val="24"/>
          <w:szCs w:val="24"/>
        </w:rPr>
        <w:t>Matters</w:t>
      </w:r>
      <w:proofErr w:type="spellEnd"/>
      <w:r w:rsidR="002C1E28" w:rsidRPr="002570BF">
        <w:rPr>
          <w:rFonts w:ascii="Times New Roman" w:hAnsi="Times New Roman" w:cs="Times New Roman"/>
          <w:sz w:val="24"/>
          <w:szCs w:val="24"/>
        </w:rPr>
        <w:t>)</w:t>
      </w:r>
      <w:r w:rsidR="004D3EAC" w:rsidRPr="004D3EAC">
        <w:rPr>
          <w:rStyle w:val="FootnoteReference"/>
          <w:rFonts w:ascii="Times New Roman" w:hAnsi="Times New Roman" w:cs="Times New Roman"/>
          <w:sz w:val="24"/>
          <w:szCs w:val="24"/>
        </w:rPr>
        <w:t xml:space="preserve"> </w:t>
      </w:r>
      <w:r w:rsidR="004D3EAC" w:rsidRPr="002570BF">
        <w:rPr>
          <w:rStyle w:val="FootnoteReference"/>
          <w:rFonts w:ascii="Times New Roman" w:hAnsi="Times New Roman" w:cs="Times New Roman"/>
          <w:sz w:val="24"/>
          <w:szCs w:val="24"/>
        </w:rPr>
        <w:footnoteReference w:id="14"/>
      </w:r>
      <w:r w:rsidR="002C1E28">
        <w:rPr>
          <w:rFonts w:ascii="Times New Roman" w:hAnsi="Times New Roman" w:cs="Times New Roman"/>
          <w:sz w:val="24"/>
          <w:szCs w:val="24"/>
        </w:rPr>
        <w:t>’nün</w:t>
      </w:r>
      <w:r w:rsidR="002C1E28" w:rsidRPr="002570BF">
        <w:rPr>
          <w:rFonts w:ascii="Times New Roman" w:hAnsi="Times New Roman" w:cs="Times New Roman"/>
          <w:sz w:val="24"/>
          <w:szCs w:val="24"/>
        </w:rPr>
        <w:t xml:space="preserve"> </w:t>
      </w:r>
      <w:r w:rsidR="00BE33EB" w:rsidRPr="002570BF">
        <w:rPr>
          <w:rFonts w:ascii="Times New Roman" w:hAnsi="Times New Roman" w:cs="Times New Roman"/>
          <w:sz w:val="24"/>
          <w:szCs w:val="24"/>
        </w:rPr>
        <w:t>üçüncü bölümünde yer almakta</w:t>
      </w:r>
      <w:r w:rsidR="00E51222">
        <w:rPr>
          <w:rFonts w:ascii="Times New Roman" w:hAnsi="Times New Roman" w:cs="Times New Roman"/>
          <w:sz w:val="24"/>
          <w:szCs w:val="24"/>
        </w:rPr>
        <w:t>yd</w:t>
      </w:r>
      <w:r w:rsidR="002C1E28">
        <w:rPr>
          <w:rFonts w:ascii="Times New Roman" w:hAnsi="Times New Roman" w:cs="Times New Roman"/>
          <w:sz w:val="24"/>
          <w:szCs w:val="24"/>
        </w:rPr>
        <w:t>ı</w:t>
      </w:r>
      <w:r w:rsidR="004D3EAC" w:rsidRPr="002570BF">
        <w:rPr>
          <w:rStyle w:val="FootnoteReference"/>
          <w:rFonts w:ascii="Times New Roman" w:hAnsi="Times New Roman" w:cs="Times New Roman"/>
          <w:sz w:val="24"/>
          <w:szCs w:val="24"/>
        </w:rPr>
        <w:footnoteReference w:id="15"/>
      </w:r>
      <w:r w:rsidR="002C1E28">
        <w:rPr>
          <w:rFonts w:ascii="Times New Roman" w:hAnsi="Times New Roman" w:cs="Times New Roman"/>
          <w:sz w:val="24"/>
          <w:szCs w:val="24"/>
        </w:rPr>
        <w:t>.</w:t>
      </w:r>
      <w:r w:rsidR="00BE33EB" w:rsidRPr="002570BF">
        <w:rPr>
          <w:rFonts w:ascii="Times New Roman" w:hAnsi="Times New Roman" w:cs="Times New Roman"/>
          <w:sz w:val="24"/>
          <w:szCs w:val="24"/>
        </w:rPr>
        <w:t xml:space="preserve"> </w:t>
      </w:r>
    </w:p>
    <w:p w14:paraId="758AEE79" w14:textId="77777777" w:rsidR="006862CB" w:rsidRDefault="00BE33EB" w:rsidP="006862CB">
      <w:pPr>
        <w:spacing w:line="360" w:lineRule="auto"/>
        <w:ind w:firstLine="709"/>
        <w:jc w:val="both"/>
        <w:rPr>
          <w:rFonts w:ascii="Times New Roman" w:hAnsi="Times New Roman" w:cs="Times New Roman"/>
          <w:sz w:val="24"/>
          <w:szCs w:val="24"/>
        </w:rPr>
      </w:pPr>
      <w:r w:rsidRPr="002570BF">
        <w:rPr>
          <w:rFonts w:ascii="Times New Roman" w:hAnsi="Times New Roman" w:cs="Times New Roman"/>
          <w:sz w:val="24"/>
          <w:szCs w:val="24"/>
        </w:rPr>
        <w:t>Ancak 10 Ocak 2015 tarihinde</w:t>
      </w:r>
      <w:r w:rsidRPr="002570BF">
        <w:rPr>
          <w:rFonts w:ascii="Times New Roman" w:hAnsi="Times New Roman" w:cs="Times New Roman"/>
          <w:i/>
          <w:sz w:val="24"/>
          <w:szCs w:val="24"/>
        </w:rPr>
        <w:t xml:space="preserve">, </w:t>
      </w:r>
      <w:r w:rsidRPr="002570BF">
        <w:rPr>
          <w:rFonts w:ascii="Times New Roman" w:hAnsi="Times New Roman" w:cs="Times New Roman"/>
          <w:sz w:val="24"/>
          <w:szCs w:val="24"/>
        </w:rPr>
        <w:t>44/2001 sayılı</w:t>
      </w:r>
      <w:r w:rsidR="002C1E28">
        <w:rPr>
          <w:rFonts w:ascii="Times New Roman" w:hAnsi="Times New Roman" w:cs="Times New Roman"/>
          <w:sz w:val="24"/>
          <w:szCs w:val="24"/>
        </w:rPr>
        <w:t xml:space="preserve"> Konsey</w:t>
      </w:r>
      <w:r w:rsidRPr="002570BF">
        <w:rPr>
          <w:rFonts w:ascii="Times New Roman" w:hAnsi="Times New Roman" w:cs="Times New Roman"/>
          <w:sz w:val="24"/>
          <w:szCs w:val="24"/>
        </w:rPr>
        <w:t xml:space="preserve"> </w:t>
      </w:r>
      <w:r w:rsidR="002C1E28">
        <w:rPr>
          <w:rFonts w:ascii="Times New Roman" w:hAnsi="Times New Roman" w:cs="Times New Roman"/>
          <w:sz w:val="24"/>
          <w:szCs w:val="24"/>
        </w:rPr>
        <w:t>T</w:t>
      </w:r>
      <w:r w:rsidRPr="002570BF">
        <w:rPr>
          <w:rFonts w:ascii="Times New Roman" w:hAnsi="Times New Roman" w:cs="Times New Roman"/>
          <w:sz w:val="24"/>
          <w:szCs w:val="24"/>
        </w:rPr>
        <w:t>üzüğün</w:t>
      </w:r>
      <w:r w:rsidR="002C1E28">
        <w:rPr>
          <w:rFonts w:ascii="Times New Roman" w:hAnsi="Times New Roman" w:cs="Times New Roman"/>
          <w:sz w:val="24"/>
          <w:szCs w:val="24"/>
        </w:rPr>
        <w:t>ün</w:t>
      </w:r>
      <w:r w:rsidRPr="002570BF">
        <w:rPr>
          <w:rFonts w:ascii="Times New Roman" w:hAnsi="Times New Roman" w:cs="Times New Roman"/>
          <w:sz w:val="24"/>
          <w:szCs w:val="24"/>
        </w:rPr>
        <w:t xml:space="preserve"> yerini</w:t>
      </w:r>
      <w:r w:rsidRPr="002570BF">
        <w:rPr>
          <w:rFonts w:ascii="Times New Roman" w:hAnsi="Times New Roman" w:cs="Times New Roman"/>
          <w:i/>
          <w:sz w:val="24"/>
          <w:szCs w:val="24"/>
        </w:rPr>
        <w:t xml:space="preserve">, </w:t>
      </w:r>
      <w:r w:rsidRPr="002570BF">
        <w:rPr>
          <w:rFonts w:ascii="Times New Roman" w:hAnsi="Times New Roman" w:cs="Times New Roman"/>
          <w:sz w:val="24"/>
        </w:rPr>
        <w:t>Özel Hukuk ve Ticaret Huk</w:t>
      </w:r>
      <w:r w:rsidR="00F779D1" w:rsidRPr="002570BF">
        <w:rPr>
          <w:rFonts w:ascii="Times New Roman" w:hAnsi="Times New Roman" w:cs="Times New Roman"/>
          <w:sz w:val="24"/>
        </w:rPr>
        <w:t>uku Konularında  Yargı Yetkisi ve</w:t>
      </w:r>
      <w:r w:rsidRPr="002570BF">
        <w:rPr>
          <w:rFonts w:ascii="Times New Roman" w:hAnsi="Times New Roman" w:cs="Times New Roman"/>
          <w:sz w:val="24"/>
        </w:rPr>
        <w:t xml:space="preserve"> Yargı Kararlarının Tanınması ve </w:t>
      </w:r>
      <w:proofErr w:type="spellStart"/>
      <w:r w:rsidRPr="002570BF">
        <w:rPr>
          <w:rFonts w:ascii="Times New Roman" w:hAnsi="Times New Roman" w:cs="Times New Roman"/>
          <w:sz w:val="24"/>
        </w:rPr>
        <w:t>Tenfizine</w:t>
      </w:r>
      <w:proofErr w:type="spellEnd"/>
      <w:r w:rsidRPr="002570BF">
        <w:rPr>
          <w:rFonts w:ascii="Times New Roman" w:hAnsi="Times New Roman" w:cs="Times New Roman"/>
          <w:sz w:val="24"/>
        </w:rPr>
        <w:t xml:space="preserve"> Dair 12 Aralık 2012 tarih ve 1215/2012 sayılı (AT) Konsey Tüzüğü</w:t>
      </w:r>
      <w:r w:rsidRPr="002570BF">
        <w:rPr>
          <w:rFonts w:ascii="Times New Roman" w:hAnsi="Times New Roman" w:cs="Times New Roman"/>
          <w:i/>
          <w:sz w:val="24"/>
          <w:szCs w:val="24"/>
        </w:rPr>
        <w:t xml:space="preserve"> </w:t>
      </w:r>
      <w:r w:rsidRPr="002570BF">
        <w:rPr>
          <w:rFonts w:ascii="Times New Roman" w:hAnsi="Times New Roman" w:cs="Times New Roman"/>
          <w:sz w:val="24"/>
          <w:szCs w:val="20"/>
        </w:rPr>
        <w:t>(</w:t>
      </w:r>
      <w:proofErr w:type="spellStart"/>
      <w:r w:rsidRPr="002570BF">
        <w:rPr>
          <w:rStyle w:val="Strong"/>
          <w:rFonts w:ascii="Times New Roman" w:hAnsi="Times New Roman" w:cs="Times New Roman"/>
          <w:b w:val="0"/>
          <w:sz w:val="24"/>
          <w:szCs w:val="20"/>
          <w:shd w:val="clear" w:color="auto" w:fill="FFFFFF"/>
        </w:rPr>
        <w:t>Regulation</w:t>
      </w:r>
      <w:proofErr w:type="spellEnd"/>
      <w:r w:rsidRPr="002570BF">
        <w:rPr>
          <w:rStyle w:val="Strong"/>
          <w:rFonts w:ascii="Times New Roman" w:hAnsi="Times New Roman" w:cs="Times New Roman"/>
          <w:b w:val="0"/>
          <w:sz w:val="24"/>
          <w:szCs w:val="20"/>
          <w:shd w:val="clear" w:color="auto" w:fill="FFFFFF"/>
        </w:rPr>
        <w:t xml:space="preserve"> (EU) No 1215/2012 Of </w:t>
      </w:r>
      <w:proofErr w:type="spellStart"/>
      <w:r w:rsidRPr="002570BF">
        <w:rPr>
          <w:rStyle w:val="Strong"/>
          <w:rFonts w:ascii="Times New Roman" w:hAnsi="Times New Roman" w:cs="Times New Roman"/>
          <w:b w:val="0"/>
          <w:sz w:val="24"/>
          <w:szCs w:val="20"/>
          <w:shd w:val="clear" w:color="auto" w:fill="FFFFFF"/>
        </w:rPr>
        <w:t>The</w:t>
      </w:r>
      <w:proofErr w:type="spellEnd"/>
      <w:r w:rsidRPr="002570BF">
        <w:rPr>
          <w:rStyle w:val="Strong"/>
          <w:rFonts w:ascii="Times New Roman" w:hAnsi="Times New Roman" w:cs="Times New Roman"/>
          <w:b w:val="0"/>
          <w:sz w:val="24"/>
          <w:szCs w:val="20"/>
          <w:shd w:val="clear" w:color="auto" w:fill="FFFFFF"/>
        </w:rPr>
        <w:t xml:space="preserve"> </w:t>
      </w:r>
      <w:proofErr w:type="spellStart"/>
      <w:r w:rsidRPr="002570BF">
        <w:rPr>
          <w:rStyle w:val="Strong"/>
          <w:rFonts w:ascii="Times New Roman" w:hAnsi="Times New Roman" w:cs="Times New Roman"/>
          <w:b w:val="0"/>
          <w:sz w:val="24"/>
          <w:szCs w:val="20"/>
          <w:shd w:val="clear" w:color="auto" w:fill="FFFFFF"/>
        </w:rPr>
        <w:t>European</w:t>
      </w:r>
      <w:proofErr w:type="spellEnd"/>
      <w:r w:rsidRPr="002570BF">
        <w:rPr>
          <w:rStyle w:val="Strong"/>
          <w:rFonts w:ascii="Times New Roman" w:hAnsi="Times New Roman" w:cs="Times New Roman"/>
          <w:b w:val="0"/>
          <w:sz w:val="24"/>
          <w:szCs w:val="20"/>
          <w:shd w:val="clear" w:color="auto" w:fill="FFFFFF"/>
        </w:rPr>
        <w:t xml:space="preserve"> </w:t>
      </w:r>
      <w:proofErr w:type="spellStart"/>
      <w:r w:rsidRPr="002570BF">
        <w:rPr>
          <w:rStyle w:val="Strong"/>
          <w:rFonts w:ascii="Times New Roman" w:hAnsi="Times New Roman" w:cs="Times New Roman"/>
          <w:b w:val="0"/>
          <w:sz w:val="24"/>
          <w:szCs w:val="20"/>
          <w:shd w:val="clear" w:color="auto" w:fill="FFFFFF"/>
        </w:rPr>
        <w:t>Parliament</w:t>
      </w:r>
      <w:proofErr w:type="spellEnd"/>
      <w:r w:rsidRPr="002570BF">
        <w:rPr>
          <w:rStyle w:val="Strong"/>
          <w:rFonts w:ascii="Times New Roman" w:hAnsi="Times New Roman" w:cs="Times New Roman"/>
          <w:b w:val="0"/>
          <w:sz w:val="24"/>
          <w:szCs w:val="20"/>
          <w:shd w:val="clear" w:color="auto" w:fill="FFFFFF"/>
        </w:rPr>
        <w:t xml:space="preserve"> </w:t>
      </w:r>
      <w:proofErr w:type="spellStart"/>
      <w:r w:rsidRPr="002570BF">
        <w:rPr>
          <w:rStyle w:val="Strong"/>
          <w:rFonts w:ascii="Times New Roman" w:hAnsi="Times New Roman" w:cs="Times New Roman"/>
          <w:b w:val="0"/>
          <w:sz w:val="24"/>
          <w:szCs w:val="20"/>
          <w:shd w:val="clear" w:color="auto" w:fill="FFFFFF"/>
        </w:rPr>
        <w:t>And</w:t>
      </w:r>
      <w:proofErr w:type="spellEnd"/>
      <w:r w:rsidRPr="002570BF">
        <w:rPr>
          <w:rStyle w:val="Strong"/>
          <w:rFonts w:ascii="Times New Roman" w:hAnsi="Times New Roman" w:cs="Times New Roman"/>
          <w:b w:val="0"/>
          <w:sz w:val="24"/>
          <w:szCs w:val="20"/>
          <w:shd w:val="clear" w:color="auto" w:fill="FFFFFF"/>
        </w:rPr>
        <w:t xml:space="preserve"> Of </w:t>
      </w:r>
      <w:proofErr w:type="spellStart"/>
      <w:r w:rsidRPr="002570BF">
        <w:rPr>
          <w:rStyle w:val="Strong"/>
          <w:rFonts w:ascii="Times New Roman" w:hAnsi="Times New Roman" w:cs="Times New Roman"/>
          <w:b w:val="0"/>
          <w:sz w:val="24"/>
          <w:szCs w:val="20"/>
          <w:shd w:val="clear" w:color="auto" w:fill="FFFFFF"/>
        </w:rPr>
        <w:t>The</w:t>
      </w:r>
      <w:proofErr w:type="spellEnd"/>
      <w:r w:rsidRPr="002570BF">
        <w:rPr>
          <w:rStyle w:val="Strong"/>
          <w:rFonts w:ascii="Times New Roman" w:hAnsi="Times New Roman" w:cs="Times New Roman"/>
          <w:b w:val="0"/>
          <w:sz w:val="24"/>
          <w:szCs w:val="20"/>
          <w:shd w:val="clear" w:color="auto" w:fill="FFFFFF"/>
        </w:rPr>
        <w:t xml:space="preserve"> </w:t>
      </w:r>
      <w:proofErr w:type="spellStart"/>
      <w:r w:rsidRPr="002570BF">
        <w:rPr>
          <w:rStyle w:val="Strong"/>
          <w:rFonts w:ascii="Times New Roman" w:hAnsi="Times New Roman" w:cs="Times New Roman"/>
          <w:b w:val="0"/>
          <w:sz w:val="24"/>
          <w:szCs w:val="20"/>
          <w:shd w:val="clear" w:color="auto" w:fill="FFFFFF"/>
        </w:rPr>
        <w:t>Council</w:t>
      </w:r>
      <w:proofErr w:type="spellEnd"/>
      <w:r w:rsidRPr="002570BF">
        <w:rPr>
          <w:rStyle w:val="Strong"/>
          <w:rFonts w:ascii="Times New Roman" w:hAnsi="Times New Roman" w:cs="Times New Roman"/>
          <w:b w:val="0"/>
          <w:sz w:val="24"/>
          <w:szCs w:val="20"/>
          <w:shd w:val="clear" w:color="auto" w:fill="FFFFFF"/>
        </w:rPr>
        <w:t xml:space="preserve"> Of 12 </w:t>
      </w:r>
      <w:proofErr w:type="spellStart"/>
      <w:r w:rsidRPr="002570BF">
        <w:rPr>
          <w:rStyle w:val="Strong"/>
          <w:rFonts w:ascii="Times New Roman" w:hAnsi="Times New Roman" w:cs="Times New Roman"/>
          <w:b w:val="0"/>
          <w:sz w:val="24"/>
          <w:szCs w:val="20"/>
          <w:shd w:val="clear" w:color="auto" w:fill="FFFFFF"/>
        </w:rPr>
        <w:t>December</w:t>
      </w:r>
      <w:proofErr w:type="spellEnd"/>
      <w:r w:rsidRPr="002570BF">
        <w:rPr>
          <w:rStyle w:val="Strong"/>
          <w:rFonts w:ascii="Times New Roman" w:hAnsi="Times New Roman" w:cs="Times New Roman"/>
          <w:b w:val="0"/>
          <w:sz w:val="24"/>
          <w:szCs w:val="20"/>
          <w:shd w:val="clear" w:color="auto" w:fill="FFFFFF"/>
        </w:rPr>
        <w:t xml:space="preserve"> 2012 On </w:t>
      </w:r>
      <w:proofErr w:type="spellStart"/>
      <w:r w:rsidRPr="002570BF">
        <w:rPr>
          <w:rStyle w:val="Strong"/>
          <w:rFonts w:ascii="Times New Roman" w:hAnsi="Times New Roman" w:cs="Times New Roman"/>
          <w:b w:val="0"/>
          <w:sz w:val="24"/>
          <w:szCs w:val="20"/>
          <w:shd w:val="clear" w:color="auto" w:fill="FFFFFF"/>
        </w:rPr>
        <w:t>Jurisdiction</w:t>
      </w:r>
      <w:proofErr w:type="spellEnd"/>
      <w:r w:rsidRPr="002570BF">
        <w:rPr>
          <w:rStyle w:val="Strong"/>
          <w:rFonts w:ascii="Times New Roman" w:hAnsi="Times New Roman" w:cs="Times New Roman"/>
          <w:b w:val="0"/>
          <w:sz w:val="24"/>
          <w:szCs w:val="20"/>
          <w:shd w:val="clear" w:color="auto" w:fill="FFFFFF"/>
        </w:rPr>
        <w:t xml:space="preserve"> </w:t>
      </w:r>
      <w:proofErr w:type="spellStart"/>
      <w:r w:rsidRPr="002570BF">
        <w:rPr>
          <w:rStyle w:val="Strong"/>
          <w:rFonts w:ascii="Times New Roman" w:hAnsi="Times New Roman" w:cs="Times New Roman"/>
          <w:b w:val="0"/>
          <w:sz w:val="24"/>
          <w:szCs w:val="20"/>
          <w:shd w:val="clear" w:color="auto" w:fill="FFFFFF"/>
        </w:rPr>
        <w:t>And</w:t>
      </w:r>
      <w:proofErr w:type="spellEnd"/>
      <w:r w:rsidRPr="002570BF">
        <w:rPr>
          <w:rStyle w:val="Strong"/>
          <w:rFonts w:ascii="Times New Roman" w:hAnsi="Times New Roman" w:cs="Times New Roman"/>
          <w:b w:val="0"/>
          <w:sz w:val="24"/>
          <w:szCs w:val="20"/>
          <w:shd w:val="clear" w:color="auto" w:fill="FFFFFF"/>
        </w:rPr>
        <w:t xml:space="preserve"> </w:t>
      </w:r>
      <w:proofErr w:type="spellStart"/>
      <w:r w:rsidRPr="002570BF">
        <w:rPr>
          <w:rStyle w:val="Strong"/>
          <w:rFonts w:ascii="Times New Roman" w:hAnsi="Times New Roman" w:cs="Times New Roman"/>
          <w:b w:val="0"/>
          <w:sz w:val="24"/>
          <w:szCs w:val="20"/>
          <w:shd w:val="clear" w:color="auto" w:fill="FFFFFF"/>
        </w:rPr>
        <w:t>The</w:t>
      </w:r>
      <w:proofErr w:type="spellEnd"/>
      <w:r w:rsidRPr="002570BF">
        <w:rPr>
          <w:rStyle w:val="Strong"/>
          <w:rFonts w:ascii="Times New Roman" w:hAnsi="Times New Roman" w:cs="Times New Roman"/>
          <w:b w:val="0"/>
          <w:sz w:val="24"/>
          <w:szCs w:val="20"/>
          <w:shd w:val="clear" w:color="auto" w:fill="FFFFFF"/>
        </w:rPr>
        <w:t xml:space="preserve"> </w:t>
      </w:r>
      <w:proofErr w:type="spellStart"/>
      <w:r w:rsidRPr="002570BF">
        <w:rPr>
          <w:rStyle w:val="Strong"/>
          <w:rFonts w:ascii="Times New Roman" w:hAnsi="Times New Roman" w:cs="Times New Roman"/>
          <w:b w:val="0"/>
          <w:sz w:val="24"/>
          <w:szCs w:val="20"/>
          <w:shd w:val="clear" w:color="auto" w:fill="FFFFFF"/>
        </w:rPr>
        <w:t>Recognition</w:t>
      </w:r>
      <w:proofErr w:type="spellEnd"/>
      <w:r w:rsidRPr="002570BF">
        <w:rPr>
          <w:rStyle w:val="Strong"/>
          <w:rFonts w:ascii="Times New Roman" w:hAnsi="Times New Roman" w:cs="Times New Roman"/>
          <w:b w:val="0"/>
          <w:sz w:val="24"/>
          <w:szCs w:val="20"/>
          <w:shd w:val="clear" w:color="auto" w:fill="FFFFFF"/>
        </w:rPr>
        <w:t xml:space="preserve"> </w:t>
      </w:r>
      <w:proofErr w:type="spellStart"/>
      <w:r w:rsidRPr="002570BF">
        <w:rPr>
          <w:rStyle w:val="Strong"/>
          <w:rFonts w:ascii="Times New Roman" w:hAnsi="Times New Roman" w:cs="Times New Roman"/>
          <w:b w:val="0"/>
          <w:sz w:val="24"/>
          <w:szCs w:val="20"/>
          <w:shd w:val="clear" w:color="auto" w:fill="FFFFFF"/>
        </w:rPr>
        <w:t>And</w:t>
      </w:r>
      <w:proofErr w:type="spellEnd"/>
      <w:r w:rsidRPr="002570BF">
        <w:rPr>
          <w:rStyle w:val="Strong"/>
          <w:rFonts w:ascii="Times New Roman" w:hAnsi="Times New Roman" w:cs="Times New Roman"/>
          <w:b w:val="0"/>
          <w:sz w:val="24"/>
          <w:szCs w:val="20"/>
          <w:shd w:val="clear" w:color="auto" w:fill="FFFFFF"/>
        </w:rPr>
        <w:t xml:space="preserve"> </w:t>
      </w:r>
      <w:proofErr w:type="spellStart"/>
      <w:r w:rsidRPr="002570BF">
        <w:rPr>
          <w:rStyle w:val="Strong"/>
          <w:rFonts w:ascii="Times New Roman" w:hAnsi="Times New Roman" w:cs="Times New Roman"/>
          <w:b w:val="0"/>
          <w:sz w:val="24"/>
          <w:szCs w:val="20"/>
          <w:shd w:val="clear" w:color="auto" w:fill="FFFFFF"/>
        </w:rPr>
        <w:t>Enforcement</w:t>
      </w:r>
      <w:proofErr w:type="spellEnd"/>
      <w:r w:rsidRPr="002570BF">
        <w:rPr>
          <w:rStyle w:val="Strong"/>
          <w:rFonts w:ascii="Times New Roman" w:hAnsi="Times New Roman" w:cs="Times New Roman"/>
          <w:b w:val="0"/>
          <w:sz w:val="24"/>
          <w:szCs w:val="20"/>
          <w:shd w:val="clear" w:color="auto" w:fill="FFFFFF"/>
        </w:rPr>
        <w:t xml:space="preserve"> Of </w:t>
      </w:r>
      <w:proofErr w:type="spellStart"/>
      <w:r w:rsidRPr="002570BF">
        <w:rPr>
          <w:rStyle w:val="Strong"/>
          <w:rFonts w:ascii="Times New Roman" w:hAnsi="Times New Roman" w:cs="Times New Roman"/>
          <w:b w:val="0"/>
          <w:sz w:val="24"/>
          <w:szCs w:val="20"/>
          <w:shd w:val="clear" w:color="auto" w:fill="FFFFFF"/>
        </w:rPr>
        <w:t>Judgments</w:t>
      </w:r>
      <w:proofErr w:type="spellEnd"/>
      <w:r w:rsidRPr="002570BF">
        <w:rPr>
          <w:rStyle w:val="Strong"/>
          <w:rFonts w:ascii="Times New Roman" w:hAnsi="Times New Roman" w:cs="Times New Roman"/>
          <w:b w:val="0"/>
          <w:sz w:val="24"/>
          <w:szCs w:val="20"/>
          <w:shd w:val="clear" w:color="auto" w:fill="FFFFFF"/>
        </w:rPr>
        <w:t xml:space="preserve"> </w:t>
      </w:r>
      <w:proofErr w:type="spellStart"/>
      <w:r w:rsidRPr="002570BF">
        <w:rPr>
          <w:rStyle w:val="Strong"/>
          <w:rFonts w:ascii="Times New Roman" w:hAnsi="Times New Roman" w:cs="Times New Roman"/>
          <w:b w:val="0"/>
          <w:sz w:val="24"/>
          <w:szCs w:val="20"/>
          <w:shd w:val="clear" w:color="auto" w:fill="FFFFFF"/>
        </w:rPr>
        <w:t>In</w:t>
      </w:r>
      <w:proofErr w:type="spellEnd"/>
      <w:r w:rsidRPr="002570BF">
        <w:rPr>
          <w:rStyle w:val="Strong"/>
          <w:rFonts w:ascii="Times New Roman" w:hAnsi="Times New Roman" w:cs="Times New Roman"/>
          <w:b w:val="0"/>
          <w:sz w:val="24"/>
          <w:szCs w:val="20"/>
          <w:shd w:val="clear" w:color="auto" w:fill="FFFFFF"/>
        </w:rPr>
        <w:t xml:space="preserve"> </w:t>
      </w:r>
      <w:proofErr w:type="spellStart"/>
      <w:r w:rsidRPr="002570BF">
        <w:rPr>
          <w:rStyle w:val="Strong"/>
          <w:rFonts w:ascii="Times New Roman" w:hAnsi="Times New Roman" w:cs="Times New Roman"/>
          <w:b w:val="0"/>
          <w:sz w:val="24"/>
          <w:szCs w:val="20"/>
          <w:shd w:val="clear" w:color="auto" w:fill="FFFFFF"/>
        </w:rPr>
        <w:t>Civil</w:t>
      </w:r>
      <w:proofErr w:type="spellEnd"/>
      <w:r w:rsidRPr="002570BF">
        <w:rPr>
          <w:rStyle w:val="Strong"/>
          <w:rFonts w:ascii="Times New Roman" w:hAnsi="Times New Roman" w:cs="Times New Roman"/>
          <w:b w:val="0"/>
          <w:sz w:val="24"/>
          <w:szCs w:val="20"/>
          <w:shd w:val="clear" w:color="auto" w:fill="FFFFFF"/>
        </w:rPr>
        <w:t xml:space="preserve"> </w:t>
      </w:r>
      <w:proofErr w:type="spellStart"/>
      <w:r w:rsidRPr="002570BF">
        <w:rPr>
          <w:rStyle w:val="Strong"/>
          <w:rFonts w:ascii="Times New Roman" w:hAnsi="Times New Roman" w:cs="Times New Roman"/>
          <w:b w:val="0"/>
          <w:sz w:val="24"/>
          <w:szCs w:val="20"/>
          <w:shd w:val="clear" w:color="auto" w:fill="FFFFFF"/>
        </w:rPr>
        <w:t>And</w:t>
      </w:r>
      <w:proofErr w:type="spellEnd"/>
      <w:r w:rsidRPr="002570BF">
        <w:rPr>
          <w:rStyle w:val="Strong"/>
          <w:rFonts w:ascii="Times New Roman" w:hAnsi="Times New Roman" w:cs="Times New Roman"/>
          <w:b w:val="0"/>
          <w:sz w:val="24"/>
          <w:szCs w:val="20"/>
          <w:shd w:val="clear" w:color="auto" w:fill="FFFFFF"/>
        </w:rPr>
        <w:t xml:space="preserve"> Commercial </w:t>
      </w:r>
      <w:proofErr w:type="spellStart"/>
      <w:r w:rsidRPr="002570BF">
        <w:rPr>
          <w:rStyle w:val="Strong"/>
          <w:rFonts w:ascii="Times New Roman" w:hAnsi="Times New Roman" w:cs="Times New Roman"/>
          <w:b w:val="0"/>
          <w:sz w:val="24"/>
          <w:szCs w:val="20"/>
          <w:shd w:val="clear" w:color="auto" w:fill="FFFFFF"/>
        </w:rPr>
        <w:t>Matters</w:t>
      </w:r>
      <w:proofErr w:type="spellEnd"/>
      <w:r w:rsidRPr="002570BF">
        <w:rPr>
          <w:rStyle w:val="FootnoteReference"/>
          <w:rFonts w:ascii="Times New Roman" w:hAnsi="Times New Roman" w:cs="Times New Roman"/>
          <w:sz w:val="24"/>
          <w:szCs w:val="20"/>
        </w:rPr>
        <w:t xml:space="preserve"> </w:t>
      </w:r>
      <w:r w:rsidRPr="002570BF">
        <w:rPr>
          <w:rFonts w:ascii="Times New Roman" w:hAnsi="Times New Roman" w:cs="Times New Roman"/>
          <w:sz w:val="24"/>
          <w:szCs w:val="20"/>
        </w:rPr>
        <w:t>)</w:t>
      </w:r>
      <w:r w:rsidRPr="002570BF">
        <w:rPr>
          <w:rStyle w:val="FootnoteReference"/>
          <w:rFonts w:ascii="Times New Roman" w:hAnsi="Times New Roman" w:cs="Times New Roman"/>
          <w:i/>
          <w:sz w:val="24"/>
          <w:szCs w:val="24"/>
        </w:rPr>
        <w:footnoteReference w:id="16"/>
      </w:r>
      <w:r w:rsidRPr="002570BF">
        <w:rPr>
          <w:rFonts w:ascii="Times New Roman" w:hAnsi="Times New Roman" w:cs="Times New Roman"/>
          <w:sz w:val="24"/>
          <w:szCs w:val="24"/>
        </w:rPr>
        <w:t xml:space="preserve"> al</w:t>
      </w:r>
      <w:r w:rsidR="003607F2">
        <w:rPr>
          <w:rFonts w:ascii="Times New Roman" w:hAnsi="Times New Roman" w:cs="Times New Roman"/>
          <w:sz w:val="24"/>
          <w:szCs w:val="24"/>
        </w:rPr>
        <w:t xml:space="preserve">mıştır. </w:t>
      </w:r>
    </w:p>
    <w:p w14:paraId="6DEB9396" w14:textId="77777777" w:rsidR="00BE33EB" w:rsidRPr="002570BF" w:rsidRDefault="003607F2" w:rsidP="006862C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Tanıma ve </w:t>
      </w:r>
      <w:proofErr w:type="spellStart"/>
      <w:r>
        <w:rPr>
          <w:rFonts w:ascii="Times New Roman" w:hAnsi="Times New Roman" w:cs="Times New Roman"/>
          <w:sz w:val="24"/>
          <w:szCs w:val="24"/>
        </w:rPr>
        <w:t>t</w:t>
      </w:r>
      <w:r w:rsidR="00BE33EB" w:rsidRPr="002570BF">
        <w:rPr>
          <w:rFonts w:ascii="Times New Roman" w:hAnsi="Times New Roman" w:cs="Times New Roman"/>
          <w:sz w:val="24"/>
          <w:szCs w:val="24"/>
        </w:rPr>
        <w:t>enfize</w:t>
      </w:r>
      <w:proofErr w:type="spellEnd"/>
      <w:r w:rsidR="00BE33EB" w:rsidRPr="002570BF">
        <w:rPr>
          <w:rFonts w:ascii="Times New Roman" w:hAnsi="Times New Roman" w:cs="Times New Roman"/>
          <w:sz w:val="24"/>
          <w:szCs w:val="24"/>
        </w:rPr>
        <w:t xml:space="preserve"> ilişkin düzenlemelere, 1215/2012 sayılı Konsey Tüzüğü’nün, üçüncü bölümünde yer verilmekte olup, ilgili hususta iki tüzük arasındaki en önemli farkı, 1215/2012 sayılı yeni konsey tüzüğüyle, </w:t>
      </w:r>
      <w:proofErr w:type="spellStart"/>
      <w:r w:rsidR="00BE33EB" w:rsidRPr="002570BF">
        <w:rPr>
          <w:rFonts w:ascii="Times New Roman" w:hAnsi="Times New Roman" w:cs="Times New Roman"/>
          <w:sz w:val="24"/>
          <w:szCs w:val="24"/>
        </w:rPr>
        <w:t>exequatur</w:t>
      </w:r>
      <w:proofErr w:type="spellEnd"/>
      <w:r w:rsidR="00BE33EB" w:rsidRPr="002570BF">
        <w:rPr>
          <w:rFonts w:ascii="Times New Roman" w:hAnsi="Times New Roman" w:cs="Times New Roman"/>
          <w:sz w:val="24"/>
          <w:szCs w:val="24"/>
        </w:rPr>
        <w:t xml:space="preserve"> esasının kaldırılması oluşturmaktadır</w:t>
      </w:r>
      <w:r w:rsidR="00BE33EB" w:rsidRPr="002570BF">
        <w:rPr>
          <w:rStyle w:val="FootnoteReference"/>
          <w:rFonts w:ascii="Times New Roman" w:hAnsi="Times New Roman" w:cs="Times New Roman"/>
          <w:sz w:val="24"/>
          <w:szCs w:val="24"/>
        </w:rPr>
        <w:footnoteReference w:id="17"/>
      </w:r>
      <w:r w:rsidR="00BE33EB" w:rsidRPr="002570BF">
        <w:rPr>
          <w:rFonts w:ascii="Times New Roman" w:hAnsi="Times New Roman" w:cs="Times New Roman"/>
          <w:sz w:val="24"/>
          <w:szCs w:val="24"/>
        </w:rPr>
        <w:t>.</w:t>
      </w:r>
    </w:p>
    <w:p w14:paraId="0189D69C" w14:textId="77777777" w:rsidR="006862CB" w:rsidRDefault="006862CB" w:rsidP="0046260F">
      <w:pPr>
        <w:spacing w:after="0" w:line="240" w:lineRule="auto"/>
        <w:rPr>
          <w:rFonts w:ascii="Times New Roman" w:hAnsi="Times New Roman" w:cs="Times New Roman"/>
          <w:b/>
          <w:sz w:val="24"/>
          <w:szCs w:val="24"/>
        </w:rPr>
      </w:pPr>
    </w:p>
    <w:p w14:paraId="54EA8BA4" w14:textId="19151605" w:rsidR="00D7143A" w:rsidRPr="002570BF" w:rsidRDefault="00D7143A" w:rsidP="00A13ACD">
      <w:pPr>
        <w:spacing w:line="276" w:lineRule="auto"/>
        <w:jc w:val="both"/>
        <w:rPr>
          <w:rFonts w:ascii="Times New Roman" w:hAnsi="Times New Roman" w:cs="Times New Roman"/>
          <w:sz w:val="24"/>
        </w:rPr>
      </w:pPr>
      <w:bookmarkStart w:id="9" w:name="_GoBack"/>
      <w:bookmarkEnd w:id="9"/>
    </w:p>
    <w:sectPr w:rsidR="00D7143A" w:rsidRPr="002570BF" w:rsidSect="0096604D">
      <w:pgSz w:w="11906" w:h="16838"/>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80E70" w14:textId="77777777" w:rsidR="006C3806" w:rsidRDefault="006C3806" w:rsidP="008550F9">
      <w:pPr>
        <w:spacing w:after="0" w:line="240" w:lineRule="auto"/>
      </w:pPr>
      <w:r>
        <w:separator/>
      </w:r>
    </w:p>
  </w:endnote>
  <w:endnote w:type="continuationSeparator" w:id="0">
    <w:p w14:paraId="25516683" w14:textId="77777777" w:rsidR="006C3806" w:rsidRDefault="006C3806" w:rsidP="00855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Book Antiqua">
    <w:panose1 w:val="02040602050305030304"/>
    <w:charset w:val="00"/>
    <w:family w:val="auto"/>
    <w:pitch w:val="variable"/>
    <w:sig w:usb0="00000287" w:usb1="00000000" w:usb2="00000000" w:usb3="00000000" w:csb0="0000009F" w:csb1="00000000"/>
  </w:font>
  <w:font w:name="Segoe UI">
    <w:charset w:val="00"/>
    <w:family w:val="auto"/>
    <w:pitch w:val="variable"/>
    <w:sig w:usb0="E4002EFF" w:usb1="C000E47F" w:usb2="0000002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47024" w14:textId="77777777" w:rsidR="00456532" w:rsidRDefault="00456532">
    <w:pPr>
      <w:pStyle w:val="Footer"/>
      <w:jc w:val="center"/>
    </w:pPr>
  </w:p>
  <w:p w14:paraId="6BCEF210" w14:textId="77777777" w:rsidR="00456532" w:rsidRDefault="004565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401CB" w14:textId="77777777" w:rsidR="00456532" w:rsidRDefault="00456532" w:rsidP="00A17C95">
    <w:pPr>
      <w:pStyle w:val="Footer"/>
      <w:tabs>
        <w:tab w:val="center" w:pos="4110"/>
        <w:tab w:val="left" w:pos="6167"/>
      </w:tabs>
    </w:pPr>
    <w:r>
      <w:tab/>
    </w:r>
    <w:sdt>
      <w:sdtPr>
        <w:id w:val="405574833"/>
        <w:docPartObj>
          <w:docPartGallery w:val="Page Numbers (Bottom of Page)"/>
          <w:docPartUnique/>
        </w:docPartObj>
      </w:sdtPr>
      <w:sdtEndPr/>
      <w:sdtContent>
        <w:r>
          <w:fldChar w:fldCharType="begin"/>
        </w:r>
        <w:r>
          <w:instrText>PAGE   \* MERGEFORMAT</w:instrText>
        </w:r>
        <w:r>
          <w:fldChar w:fldCharType="separate"/>
        </w:r>
        <w:r w:rsidR="007876D4">
          <w:rPr>
            <w:noProof/>
          </w:rPr>
          <w:t>i</w:t>
        </w:r>
        <w:r>
          <w:fldChar w:fldCharType="end"/>
        </w:r>
      </w:sdtContent>
    </w:sdt>
    <w:r>
      <w:tab/>
    </w:r>
    <w:r>
      <w:tab/>
    </w:r>
  </w:p>
  <w:p w14:paraId="1615A6C9" w14:textId="77777777" w:rsidR="00456532" w:rsidRDefault="004565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6B58F" w14:textId="77777777" w:rsidR="006C3806" w:rsidRDefault="006C3806" w:rsidP="008550F9">
      <w:pPr>
        <w:spacing w:after="0" w:line="240" w:lineRule="auto"/>
      </w:pPr>
      <w:r>
        <w:separator/>
      </w:r>
    </w:p>
  </w:footnote>
  <w:footnote w:type="continuationSeparator" w:id="0">
    <w:p w14:paraId="42564365" w14:textId="77777777" w:rsidR="006C3806" w:rsidRDefault="006C3806" w:rsidP="008550F9">
      <w:pPr>
        <w:spacing w:after="0" w:line="240" w:lineRule="auto"/>
      </w:pPr>
      <w:r>
        <w:continuationSeparator/>
      </w:r>
    </w:p>
  </w:footnote>
  <w:footnote w:id="1">
    <w:p w14:paraId="6DF223E2" w14:textId="77777777" w:rsidR="00456532" w:rsidRPr="005F57B9" w:rsidRDefault="00456532" w:rsidP="00877E88">
      <w:pPr>
        <w:pStyle w:val="FootnoteText"/>
        <w:jc w:val="both"/>
        <w:rPr>
          <w:rFonts w:ascii="Times New Roman" w:hAnsi="Times New Roman" w:cs="Times New Roman"/>
        </w:rPr>
      </w:pPr>
      <w:r w:rsidRPr="00877E88">
        <w:rPr>
          <w:rStyle w:val="FootnoteReference"/>
          <w:rFonts w:ascii="Times New Roman" w:hAnsi="Times New Roman" w:cs="Times New Roman"/>
        </w:rPr>
        <w:footnoteRef/>
      </w:r>
      <w:r w:rsidRPr="00877E88">
        <w:rPr>
          <w:rFonts w:ascii="Times New Roman" w:hAnsi="Times New Roman" w:cs="Times New Roman"/>
        </w:rPr>
        <w:t xml:space="preserve"> Devlet ülkesini, “</w:t>
      </w:r>
      <w:r w:rsidRPr="00877E88">
        <w:rPr>
          <w:rFonts w:ascii="Times New Roman" w:hAnsi="Times New Roman" w:cs="Times New Roman"/>
          <w:i/>
        </w:rPr>
        <w:t>yeryüzünün, bir Devletin egemenliği altında bulunan belirli bir parçası</w:t>
      </w:r>
      <w:r w:rsidRPr="00877E88">
        <w:rPr>
          <w:rFonts w:ascii="Times New Roman" w:hAnsi="Times New Roman" w:cs="Times New Roman"/>
        </w:rPr>
        <w:t xml:space="preserve">” şeklinde tanımlamak mümkündür. </w:t>
      </w:r>
      <w:r w:rsidRPr="00877E88">
        <w:rPr>
          <w:rFonts w:ascii="Times New Roman" w:hAnsi="Times New Roman" w:cs="Times New Roman"/>
          <w:b/>
        </w:rPr>
        <w:t>ÇELİK, F. Edip</w:t>
      </w:r>
      <w:r w:rsidRPr="00877E88">
        <w:rPr>
          <w:rFonts w:ascii="Times New Roman" w:hAnsi="Times New Roman" w:cs="Times New Roman"/>
        </w:rPr>
        <w:t xml:space="preserve">, Milletlerarası Hukuk, İstanbul 1968, s. 7; </w:t>
      </w:r>
      <w:r w:rsidRPr="00877E88">
        <w:rPr>
          <w:rFonts w:ascii="Times New Roman" w:hAnsi="Times New Roman" w:cs="Times New Roman"/>
          <w:b/>
        </w:rPr>
        <w:t>TOLUNER, Sevin</w:t>
      </w:r>
      <w:r w:rsidRPr="00877E88">
        <w:rPr>
          <w:rFonts w:ascii="Times New Roman" w:hAnsi="Times New Roman" w:cs="Times New Roman"/>
        </w:rPr>
        <w:t xml:space="preserve">, Milletlerarası Hukuk Dersleri, İstanbul 1996, s. 31. Bu tanımlamaya ek olarak belirtmek gerekir ki, gerek iç hukukta, gerekse uluslararası hukukta kabul görmüş görüşe göre, devlet ülkesi, coğrafi bakımdan, kara, hava ve deniz olmak üzere üç kısımdan meydana gelmektedir. </w:t>
      </w:r>
      <w:r w:rsidRPr="00877E88">
        <w:rPr>
          <w:rFonts w:ascii="Times New Roman" w:hAnsi="Times New Roman" w:cs="Times New Roman"/>
          <w:b/>
        </w:rPr>
        <w:t xml:space="preserve">BROWLIE, </w:t>
      </w:r>
      <w:proofErr w:type="spellStart"/>
      <w:r w:rsidRPr="00877E88">
        <w:rPr>
          <w:rFonts w:ascii="Times New Roman" w:hAnsi="Times New Roman" w:cs="Times New Roman"/>
          <w:b/>
        </w:rPr>
        <w:t>Ian</w:t>
      </w:r>
      <w:proofErr w:type="spellEnd"/>
      <w:r w:rsidRPr="00877E88">
        <w:rPr>
          <w:rFonts w:ascii="Times New Roman" w:hAnsi="Times New Roman" w:cs="Times New Roman"/>
        </w:rPr>
        <w:t xml:space="preserve">, </w:t>
      </w:r>
      <w:proofErr w:type="spellStart"/>
      <w:r w:rsidRPr="00877E88">
        <w:rPr>
          <w:rFonts w:ascii="Times New Roman" w:hAnsi="Times New Roman" w:cs="Times New Roman"/>
        </w:rPr>
        <w:t>Principles</w:t>
      </w:r>
      <w:proofErr w:type="spellEnd"/>
      <w:r w:rsidRPr="00877E88">
        <w:rPr>
          <w:rFonts w:ascii="Times New Roman" w:hAnsi="Times New Roman" w:cs="Times New Roman"/>
        </w:rPr>
        <w:t xml:space="preserve"> Of </w:t>
      </w:r>
      <w:proofErr w:type="spellStart"/>
      <w:r w:rsidRPr="00877E88">
        <w:rPr>
          <w:rFonts w:ascii="Times New Roman" w:hAnsi="Times New Roman" w:cs="Times New Roman"/>
        </w:rPr>
        <w:t>Public</w:t>
      </w:r>
      <w:proofErr w:type="spellEnd"/>
      <w:r w:rsidRPr="00877E88">
        <w:rPr>
          <w:rFonts w:ascii="Times New Roman" w:hAnsi="Times New Roman" w:cs="Times New Roman"/>
        </w:rPr>
        <w:t xml:space="preserve"> International </w:t>
      </w:r>
      <w:proofErr w:type="spellStart"/>
      <w:r w:rsidRPr="00877E88">
        <w:rPr>
          <w:rFonts w:ascii="Times New Roman" w:hAnsi="Times New Roman" w:cs="Times New Roman"/>
        </w:rPr>
        <w:t>Law</w:t>
      </w:r>
      <w:proofErr w:type="spellEnd"/>
      <w:r w:rsidRPr="00877E88">
        <w:rPr>
          <w:rFonts w:ascii="Times New Roman" w:hAnsi="Times New Roman" w:cs="Times New Roman"/>
        </w:rPr>
        <w:t xml:space="preserve">, </w:t>
      </w:r>
      <w:proofErr w:type="spellStart"/>
      <w:r>
        <w:rPr>
          <w:rFonts w:ascii="Times New Roman" w:hAnsi="Times New Roman" w:cs="Times New Roman"/>
        </w:rPr>
        <w:t>London</w:t>
      </w:r>
      <w:proofErr w:type="spellEnd"/>
      <w:r w:rsidRPr="00877E88">
        <w:rPr>
          <w:rFonts w:ascii="Times New Roman" w:hAnsi="Times New Roman" w:cs="Times New Roman"/>
        </w:rPr>
        <w:t xml:space="preserve"> 2005, s. 105; </w:t>
      </w:r>
      <w:r w:rsidRPr="00877E88">
        <w:rPr>
          <w:rFonts w:ascii="Times New Roman" w:hAnsi="Times New Roman" w:cs="Times New Roman"/>
          <w:b/>
        </w:rPr>
        <w:t xml:space="preserve">HINGORANI, R. </w:t>
      </w:r>
      <w:proofErr w:type="spellStart"/>
      <w:r w:rsidRPr="00877E88">
        <w:rPr>
          <w:rFonts w:ascii="Times New Roman" w:hAnsi="Times New Roman" w:cs="Times New Roman"/>
          <w:b/>
        </w:rPr>
        <w:t>Choi</w:t>
      </w:r>
      <w:proofErr w:type="spellEnd"/>
      <w:r w:rsidRPr="00877E88">
        <w:rPr>
          <w:rFonts w:ascii="Times New Roman" w:hAnsi="Times New Roman" w:cs="Times New Roman"/>
        </w:rPr>
        <w:t xml:space="preserve">, Modern International </w:t>
      </w:r>
      <w:proofErr w:type="spellStart"/>
      <w:r w:rsidRPr="00877E88">
        <w:rPr>
          <w:rFonts w:ascii="Times New Roman" w:hAnsi="Times New Roman" w:cs="Times New Roman"/>
        </w:rPr>
        <w:t>Law</w:t>
      </w:r>
      <w:proofErr w:type="spellEnd"/>
      <w:r w:rsidRPr="00877E88">
        <w:rPr>
          <w:rFonts w:ascii="Times New Roman" w:hAnsi="Times New Roman" w:cs="Times New Roman"/>
        </w:rPr>
        <w:t xml:space="preserve">, </w:t>
      </w:r>
      <w:r>
        <w:rPr>
          <w:rFonts w:ascii="Times New Roman" w:hAnsi="Times New Roman" w:cs="Times New Roman"/>
        </w:rPr>
        <w:t>New Delhi</w:t>
      </w:r>
      <w:r w:rsidRPr="00877E88">
        <w:rPr>
          <w:rFonts w:ascii="Times New Roman" w:hAnsi="Times New Roman" w:cs="Times New Roman"/>
        </w:rPr>
        <w:t xml:space="preserve"> 1982, s. 50; </w:t>
      </w:r>
      <w:r w:rsidRPr="00877E88">
        <w:rPr>
          <w:rFonts w:ascii="Times New Roman" w:hAnsi="Times New Roman" w:cs="Times New Roman"/>
          <w:b/>
        </w:rPr>
        <w:t>PAZARCI, Hüseyin</w:t>
      </w:r>
      <w:r w:rsidRPr="00877E88">
        <w:rPr>
          <w:rFonts w:ascii="Times New Roman" w:hAnsi="Times New Roman" w:cs="Times New Roman"/>
        </w:rPr>
        <w:t>, Uluslar</w:t>
      </w:r>
      <w:r>
        <w:rPr>
          <w:rFonts w:ascii="Times New Roman" w:hAnsi="Times New Roman" w:cs="Times New Roman"/>
        </w:rPr>
        <w:t xml:space="preserve">arası Hukuk, Ankara 2013, s. 143; </w:t>
      </w:r>
      <w:r w:rsidRPr="00877E88">
        <w:rPr>
          <w:rFonts w:ascii="Times New Roman" w:hAnsi="Times New Roman" w:cs="Times New Roman"/>
          <w:b/>
        </w:rPr>
        <w:t>TOLUNER</w:t>
      </w:r>
      <w:r>
        <w:rPr>
          <w:rFonts w:ascii="Times New Roman" w:hAnsi="Times New Roman" w:cs="Times New Roman"/>
        </w:rPr>
        <w:t>, s. 31.</w:t>
      </w:r>
    </w:p>
  </w:footnote>
  <w:footnote w:id="2">
    <w:p w14:paraId="7D5781D2" w14:textId="77777777" w:rsidR="00456532" w:rsidRPr="00877E88" w:rsidRDefault="00456532" w:rsidP="00877E88">
      <w:pPr>
        <w:pStyle w:val="FootnoteText"/>
        <w:jc w:val="both"/>
        <w:rPr>
          <w:rFonts w:ascii="Times New Roman" w:hAnsi="Times New Roman" w:cs="Times New Roman"/>
        </w:rPr>
      </w:pPr>
      <w:r w:rsidRPr="00877E88">
        <w:rPr>
          <w:rStyle w:val="FootnoteReference"/>
          <w:rFonts w:ascii="Times New Roman" w:hAnsi="Times New Roman" w:cs="Times New Roman"/>
        </w:rPr>
        <w:footnoteRef/>
      </w:r>
      <w:r w:rsidRPr="00877E88">
        <w:rPr>
          <w:rFonts w:ascii="Times New Roman" w:hAnsi="Times New Roman" w:cs="Times New Roman"/>
        </w:rPr>
        <w:t xml:space="preserve"> Egemenlik, devletin tinsel (manevi) öğesini teşkil etmektedir. Egemenlik veya hâkimiyet; kendisinden üstün bir kudret tanımayan iradeyi ifade etmektedir. </w:t>
      </w:r>
      <w:r w:rsidRPr="00877E88">
        <w:rPr>
          <w:rFonts w:ascii="Times New Roman" w:hAnsi="Times New Roman" w:cs="Times New Roman"/>
          <w:b/>
        </w:rPr>
        <w:t>BİLGE, Necip</w:t>
      </w:r>
      <w:r w:rsidRPr="00877E88">
        <w:rPr>
          <w:rFonts w:ascii="Times New Roman" w:hAnsi="Times New Roman" w:cs="Times New Roman"/>
        </w:rPr>
        <w:t xml:space="preserve">, Hukuk Başlangıcı, Ankara 2008, s. 160. Egemenlik, bir devletin ülkesi ve insan topluluğu yanında, “olmazsa olmaz” üçüncü unsuru olarak kabul edilmektedir. </w:t>
      </w:r>
      <w:r w:rsidRPr="00877E88">
        <w:rPr>
          <w:rFonts w:ascii="Times New Roman" w:hAnsi="Times New Roman" w:cs="Times New Roman"/>
          <w:b/>
        </w:rPr>
        <w:t>HAKYEMEZ, Ş. Yusuf</w:t>
      </w:r>
      <w:r w:rsidRPr="00877E88">
        <w:rPr>
          <w:rFonts w:ascii="Times New Roman" w:hAnsi="Times New Roman" w:cs="Times New Roman"/>
        </w:rPr>
        <w:t xml:space="preserve">, Mutlak Monarşiden Günümüze Egemenlik Kavramı, Ankara 2004, s. 61. Özgür bir devletin hiçbir niteliğine, egemenlik konusunda olduğu kadar ‘kıskançlıkla’ sahip çıkılmamıştır. Bu durum, egemenlik hususunun önemini vurgular niteliktedir. </w:t>
      </w:r>
      <w:r w:rsidRPr="00877E88">
        <w:rPr>
          <w:rFonts w:ascii="Times New Roman" w:hAnsi="Times New Roman" w:cs="Times New Roman"/>
          <w:b/>
        </w:rPr>
        <w:t>DOEHRING, Karl</w:t>
      </w:r>
      <w:r w:rsidRPr="00877E88">
        <w:rPr>
          <w:rFonts w:ascii="Times New Roman" w:hAnsi="Times New Roman" w:cs="Times New Roman"/>
        </w:rPr>
        <w:t>, Genel Devlet Kuramı, (çev. Ahmet Mumcu), İstanbul 2002, s. 133.</w:t>
      </w:r>
    </w:p>
  </w:footnote>
  <w:footnote w:id="3">
    <w:p w14:paraId="211C5040" w14:textId="77777777" w:rsidR="00456532" w:rsidRPr="00877E88" w:rsidRDefault="00456532" w:rsidP="00877E88">
      <w:pPr>
        <w:pStyle w:val="FootnoteText"/>
        <w:jc w:val="both"/>
        <w:rPr>
          <w:rFonts w:ascii="Times New Roman" w:hAnsi="Times New Roman" w:cs="Times New Roman"/>
        </w:rPr>
      </w:pPr>
      <w:r w:rsidRPr="00877E88">
        <w:rPr>
          <w:rStyle w:val="FootnoteReference"/>
          <w:rFonts w:ascii="Times New Roman" w:hAnsi="Times New Roman" w:cs="Times New Roman"/>
        </w:rPr>
        <w:footnoteRef/>
      </w:r>
      <w:r w:rsidRPr="00877E88">
        <w:rPr>
          <w:rFonts w:ascii="Times New Roman" w:hAnsi="Times New Roman" w:cs="Times New Roman"/>
        </w:rPr>
        <w:t xml:space="preserve"> Bkz. </w:t>
      </w:r>
      <w:r w:rsidRPr="00877E88">
        <w:rPr>
          <w:rFonts w:ascii="Times New Roman" w:hAnsi="Times New Roman" w:cs="Times New Roman"/>
          <w:b/>
        </w:rPr>
        <w:t>ÖZMAN, M. Ayman</w:t>
      </w:r>
      <w:r w:rsidRPr="00877E88">
        <w:rPr>
          <w:rFonts w:ascii="Times New Roman" w:hAnsi="Times New Roman" w:cs="Times New Roman"/>
        </w:rPr>
        <w:t xml:space="preserve">, </w:t>
      </w:r>
      <w:r w:rsidRPr="00877E88">
        <w:rPr>
          <w:rFonts w:ascii="Times New Roman" w:hAnsi="Times New Roman" w:cs="Times New Roman"/>
          <w:i/>
        </w:rPr>
        <w:t>“Devletlerin Egemenliği ve Milletlerarası Teşekküller</w:t>
      </w:r>
      <w:r w:rsidRPr="00877E88">
        <w:rPr>
          <w:rFonts w:ascii="Times New Roman" w:hAnsi="Times New Roman" w:cs="Times New Roman"/>
        </w:rPr>
        <w:t>”, AÜHFD 1965, C. 22, s. 56.</w:t>
      </w:r>
    </w:p>
  </w:footnote>
  <w:footnote w:id="4">
    <w:p w14:paraId="563F5D92" w14:textId="77777777" w:rsidR="00456532" w:rsidRPr="00877E88" w:rsidRDefault="00456532" w:rsidP="00877E88">
      <w:pPr>
        <w:pStyle w:val="FootnoteText"/>
        <w:jc w:val="both"/>
        <w:rPr>
          <w:rFonts w:ascii="Times New Roman" w:hAnsi="Times New Roman" w:cs="Times New Roman"/>
        </w:rPr>
      </w:pPr>
      <w:r w:rsidRPr="00877E88">
        <w:rPr>
          <w:rStyle w:val="FootnoteReference"/>
          <w:rFonts w:ascii="Times New Roman" w:hAnsi="Times New Roman" w:cs="Times New Roman"/>
        </w:rPr>
        <w:footnoteRef/>
      </w:r>
      <w:r w:rsidRPr="00877E88">
        <w:rPr>
          <w:rFonts w:ascii="Times New Roman" w:hAnsi="Times New Roman" w:cs="Times New Roman"/>
        </w:rPr>
        <w:t xml:space="preserve"> </w:t>
      </w:r>
      <w:r w:rsidRPr="00877E88">
        <w:rPr>
          <w:rFonts w:ascii="Times New Roman" w:hAnsi="Times New Roman" w:cs="Times New Roman"/>
          <w:b/>
        </w:rPr>
        <w:t xml:space="preserve">POGGI, </w:t>
      </w:r>
      <w:proofErr w:type="spellStart"/>
      <w:r w:rsidRPr="00877E88">
        <w:rPr>
          <w:rFonts w:ascii="Times New Roman" w:hAnsi="Times New Roman" w:cs="Times New Roman"/>
          <w:b/>
        </w:rPr>
        <w:t>Gianfranco</w:t>
      </w:r>
      <w:proofErr w:type="spellEnd"/>
      <w:r w:rsidRPr="00877E88">
        <w:rPr>
          <w:rFonts w:ascii="Times New Roman" w:hAnsi="Times New Roman" w:cs="Times New Roman"/>
        </w:rPr>
        <w:t>. </w:t>
      </w:r>
      <w:proofErr w:type="spellStart"/>
      <w:r w:rsidRPr="00877E88">
        <w:rPr>
          <w:rFonts w:ascii="Times New Roman" w:hAnsi="Times New Roman" w:cs="Times New Roman"/>
        </w:rPr>
        <w:t>The</w:t>
      </w:r>
      <w:proofErr w:type="spellEnd"/>
      <w:r w:rsidRPr="00877E88">
        <w:rPr>
          <w:rFonts w:ascii="Times New Roman" w:hAnsi="Times New Roman" w:cs="Times New Roman"/>
        </w:rPr>
        <w:t xml:space="preserve"> </w:t>
      </w:r>
      <w:proofErr w:type="spellStart"/>
      <w:r w:rsidRPr="00877E88">
        <w:rPr>
          <w:rFonts w:ascii="Times New Roman" w:hAnsi="Times New Roman" w:cs="Times New Roman"/>
        </w:rPr>
        <w:t>State</w:t>
      </w:r>
      <w:proofErr w:type="spellEnd"/>
      <w:r w:rsidRPr="00877E88">
        <w:rPr>
          <w:rFonts w:ascii="Times New Roman" w:hAnsi="Times New Roman" w:cs="Times New Roman"/>
        </w:rPr>
        <w:t xml:space="preserve">: </w:t>
      </w:r>
      <w:proofErr w:type="spellStart"/>
      <w:r w:rsidRPr="00877E88">
        <w:rPr>
          <w:rFonts w:ascii="Times New Roman" w:hAnsi="Times New Roman" w:cs="Times New Roman"/>
        </w:rPr>
        <w:t>Its</w:t>
      </w:r>
      <w:proofErr w:type="spellEnd"/>
      <w:r w:rsidRPr="00877E88">
        <w:rPr>
          <w:rFonts w:ascii="Times New Roman" w:hAnsi="Times New Roman" w:cs="Times New Roman"/>
        </w:rPr>
        <w:t xml:space="preserve"> Nature, Development, </w:t>
      </w:r>
      <w:proofErr w:type="spellStart"/>
      <w:r w:rsidRPr="00877E88">
        <w:rPr>
          <w:rFonts w:ascii="Times New Roman" w:hAnsi="Times New Roman" w:cs="Times New Roman"/>
        </w:rPr>
        <w:t>And</w:t>
      </w:r>
      <w:proofErr w:type="spellEnd"/>
      <w:r w:rsidRPr="00877E88">
        <w:rPr>
          <w:rFonts w:ascii="Times New Roman" w:hAnsi="Times New Roman" w:cs="Times New Roman"/>
        </w:rPr>
        <w:t xml:space="preserve"> </w:t>
      </w:r>
      <w:proofErr w:type="spellStart"/>
      <w:r w:rsidRPr="00877E88">
        <w:rPr>
          <w:rFonts w:ascii="Times New Roman" w:hAnsi="Times New Roman" w:cs="Times New Roman"/>
        </w:rPr>
        <w:t>Prospects</w:t>
      </w:r>
      <w:proofErr w:type="spellEnd"/>
      <w:r w:rsidRPr="00877E88">
        <w:rPr>
          <w:rFonts w:ascii="Times New Roman" w:hAnsi="Times New Roman" w:cs="Times New Roman"/>
        </w:rPr>
        <w:t xml:space="preserve">, </w:t>
      </w:r>
      <w:r>
        <w:rPr>
          <w:rFonts w:ascii="Times New Roman" w:hAnsi="Times New Roman" w:cs="Times New Roman"/>
        </w:rPr>
        <w:t xml:space="preserve">California </w:t>
      </w:r>
      <w:r w:rsidRPr="00877E88">
        <w:rPr>
          <w:rFonts w:ascii="Times New Roman" w:hAnsi="Times New Roman" w:cs="Times New Roman"/>
        </w:rPr>
        <w:t>1990, s. 23.</w:t>
      </w:r>
    </w:p>
  </w:footnote>
  <w:footnote w:id="5">
    <w:p w14:paraId="57F59E54" w14:textId="72AB1861" w:rsidR="00456532" w:rsidRPr="00877E88" w:rsidRDefault="00456532" w:rsidP="00877E88">
      <w:pPr>
        <w:pStyle w:val="FootnoteText"/>
        <w:jc w:val="both"/>
        <w:rPr>
          <w:rFonts w:ascii="Times New Roman" w:hAnsi="Times New Roman" w:cs="Times New Roman"/>
        </w:rPr>
      </w:pPr>
      <w:r w:rsidRPr="00877E88">
        <w:rPr>
          <w:rStyle w:val="FootnoteReference"/>
          <w:rFonts w:ascii="Times New Roman" w:hAnsi="Times New Roman" w:cs="Times New Roman"/>
        </w:rPr>
        <w:footnoteRef/>
      </w:r>
      <w:r w:rsidRPr="00877E88">
        <w:rPr>
          <w:rFonts w:ascii="Times New Roman" w:hAnsi="Times New Roman" w:cs="Times New Roman"/>
        </w:rPr>
        <w:t xml:space="preserve"> </w:t>
      </w:r>
      <w:r w:rsidRPr="00877E88">
        <w:rPr>
          <w:rFonts w:ascii="Times New Roman" w:hAnsi="Times New Roman" w:cs="Times New Roman"/>
          <w:b/>
        </w:rPr>
        <w:t>ÇELİK,</w:t>
      </w:r>
      <w:r>
        <w:rPr>
          <w:rFonts w:ascii="Times New Roman" w:hAnsi="Times New Roman" w:cs="Times New Roman"/>
          <w:b/>
        </w:rPr>
        <w:t xml:space="preserve"> </w:t>
      </w:r>
      <w:r w:rsidRPr="00877E88">
        <w:rPr>
          <w:rFonts w:ascii="Times New Roman" w:hAnsi="Times New Roman" w:cs="Times New Roman"/>
        </w:rPr>
        <w:t xml:space="preserve">s. 34; </w:t>
      </w:r>
      <w:r w:rsidRPr="00877E88">
        <w:rPr>
          <w:rFonts w:ascii="Times New Roman" w:hAnsi="Times New Roman" w:cs="Times New Roman"/>
          <w:b/>
        </w:rPr>
        <w:t>ÖZBAKAN, Işıl,</w:t>
      </w:r>
      <w:r w:rsidRPr="00877E88">
        <w:rPr>
          <w:rFonts w:ascii="Times New Roman" w:hAnsi="Times New Roman" w:cs="Times New Roman"/>
        </w:rPr>
        <w:t xml:space="preserve"> Türk Hukukunda Yabancı Mahkeme Kararlarının Tanınması ve </w:t>
      </w:r>
      <w:proofErr w:type="spellStart"/>
      <w:r w:rsidRPr="00877E88">
        <w:rPr>
          <w:rFonts w:ascii="Times New Roman" w:hAnsi="Times New Roman" w:cs="Times New Roman"/>
        </w:rPr>
        <w:t>Tenfizi</w:t>
      </w:r>
      <w:proofErr w:type="spellEnd"/>
      <w:r w:rsidRPr="00877E88">
        <w:rPr>
          <w:rFonts w:ascii="Times New Roman" w:hAnsi="Times New Roman" w:cs="Times New Roman"/>
        </w:rPr>
        <w:t>, Ankara 1987, s. 1.</w:t>
      </w:r>
    </w:p>
  </w:footnote>
  <w:footnote w:id="6">
    <w:p w14:paraId="04C7D2C3" w14:textId="77777777" w:rsidR="00456532" w:rsidRPr="00877E88" w:rsidRDefault="00456532" w:rsidP="00877E88">
      <w:pPr>
        <w:pStyle w:val="FootnoteText"/>
        <w:jc w:val="both"/>
        <w:rPr>
          <w:rFonts w:ascii="Times New Roman" w:hAnsi="Times New Roman" w:cs="Times New Roman"/>
        </w:rPr>
      </w:pPr>
      <w:r w:rsidRPr="00877E88">
        <w:rPr>
          <w:rStyle w:val="FootnoteReference"/>
          <w:rFonts w:ascii="Times New Roman" w:hAnsi="Times New Roman" w:cs="Times New Roman"/>
        </w:rPr>
        <w:footnoteRef/>
      </w:r>
      <w:r w:rsidRPr="00877E88">
        <w:rPr>
          <w:rFonts w:ascii="Times New Roman" w:hAnsi="Times New Roman" w:cs="Times New Roman"/>
        </w:rPr>
        <w:t xml:space="preserve"> </w:t>
      </w:r>
      <w:r w:rsidRPr="00877E88">
        <w:rPr>
          <w:rFonts w:ascii="Times New Roman" w:hAnsi="Times New Roman" w:cs="Times New Roman"/>
          <w:b/>
        </w:rPr>
        <w:t>RUHİ, A. Cemal,</w:t>
      </w:r>
      <w:r w:rsidRPr="00877E88">
        <w:rPr>
          <w:rFonts w:ascii="Times New Roman" w:hAnsi="Times New Roman" w:cs="Times New Roman"/>
        </w:rPr>
        <w:t xml:space="preserve"> Türk Hukukunda Yabancı Boşanma İlamlarının Tanınması ve </w:t>
      </w:r>
      <w:proofErr w:type="spellStart"/>
      <w:r w:rsidRPr="00877E88">
        <w:rPr>
          <w:rFonts w:ascii="Times New Roman" w:hAnsi="Times New Roman" w:cs="Times New Roman"/>
        </w:rPr>
        <w:t>Tenfizi</w:t>
      </w:r>
      <w:proofErr w:type="spellEnd"/>
      <w:r w:rsidRPr="00877E88">
        <w:rPr>
          <w:rFonts w:ascii="Times New Roman" w:hAnsi="Times New Roman" w:cs="Times New Roman"/>
        </w:rPr>
        <w:t xml:space="preserve">, Ankara 2013, s. 17 (Yabancı Boşanma İlamı); </w:t>
      </w:r>
      <w:r w:rsidRPr="00877E88">
        <w:rPr>
          <w:rFonts w:ascii="Times New Roman" w:hAnsi="Times New Roman" w:cs="Times New Roman"/>
          <w:b/>
        </w:rPr>
        <w:t>SAKMAR, Ata</w:t>
      </w:r>
      <w:r w:rsidRPr="00877E88">
        <w:rPr>
          <w:rFonts w:ascii="Times New Roman" w:hAnsi="Times New Roman" w:cs="Times New Roman"/>
        </w:rPr>
        <w:t>, Yabancı İlamların Türkiye’deki Sonuçları, İstanbul 1982, s. 1 vd.</w:t>
      </w:r>
    </w:p>
  </w:footnote>
  <w:footnote w:id="7">
    <w:p w14:paraId="00ED38F1" w14:textId="77777777" w:rsidR="00456532" w:rsidRPr="00877E88" w:rsidRDefault="00456532" w:rsidP="00877E88">
      <w:pPr>
        <w:spacing w:after="0" w:line="240" w:lineRule="auto"/>
        <w:jc w:val="both"/>
        <w:rPr>
          <w:rFonts w:ascii="Times New Roman" w:hAnsi="Times New Roman" w:cs="Times New Roman"/>
          <w:sz w:val="20"/>
          <w:szCs w:val="20"/>
        </w:rPr>
      </w:pPr>
      <w:r w:rsidRPr="00877E88">
        <w:rPr>
          <w:rStyle w:val="FootnoteReference"/>
          <w:rFonts w:ascii="Times New Roman" w:hAnsi="Times New Roman" w:cs="Times New Roman"/>
          <w:sz w:val="20"/>
          <w:szCs w:val="20"/>
        </w:rPr>
        <w:footnoteRef/>
      </w:r>
      <w:r w:rsidRPr="00877E88">
        <w:rPr>
          <w:rFonts w:ascii="Times New Roman" w:hAnsi="Times New Roman" w:cs="Times New Roman"/>
          <w:sz w:val="20"/>
          <w:szCs w:val="20"/>
        </w:rPr>
        <w:t xml:space="preserve"> </w:t>
      </w:r>
      <w:r w:rsidRPr="00877E88">
        <w:rPr>
          <w:rFonts w:ascii="Times New Roman" w:hAnsi="Times New Roman" w:cs="Times New Roman"/>
          <w:b/>
          <w:sz w:val="20"/>
          <w:szCs w:val="20"/>
        </w:rPr>
        <w:t>ŞANLI, Cemal/ESEN, Emre/FİGANMEŞE, A. İnci:</w:t>
      </w:r>
      <w:r w:rsidRPr="00877E88">
        <w:rPr>
          <w:rFonts w:ascii="Times New Roman" w:hAnsi="Times New Roman" w:cs="Times New Roman"/>
          <w:sz w:val="20"/>
          <w:szCs w:val="20"/>
        </w:rPr>
        <w:t xml:space="preserve"> Milletlerarası Özel Hukuk, İstanbul 2014, C. 2, s. 462.</w:t>
      </w:r>
    </w:p>
  </w:footnote>
  <w:footnote w:id="8">
    <w:p w14:paraId="27AE2E93" w14:textId="77777777" w:rsidR="00456532" w:rsidRPr="00877E88" w:rsidRDefault="00456532" w:rsidP="00877E88">
      <w:pPr>
        <w:pStyle w:val="FootnoteText"/>
        <w:jc w:val="both"/>
        <w:rPr>
          <w:rFonts w:ascii="Times New Roman" w:hAnsi="Times New Roman" w:cs="Times New Roman"/>
        </w:rPr>
      </w:pPr>
      <w:r w:rsidRPr="00877E88">
        <w:rPr>
          <w:rStyle w:val="FootnoteReference"/>
          <w:rFonts w:ascii="Times New Roman" w:hAnsi="Times New Roman" w:cs="Times New Roman"/>
        </w:rPr>
        <w:footnoteRef/>
      </w:r>
      <w:r w:rsidRPr="00877E88">
        <w:rPr>
          <w:rFonts w:ascii="Times New Roman" w:hAnsi="Times New Roman" w:cs="Times New Roman"/>
        </w:rPr>
        <w:t xml:space="preserve"> Bu durum devletlerarası ikili sözleşmeler ile bertaraf edilebilir. Böylece yapılan sözleşme kapsamında, akit devletlerin mahkemeleri tarafından verilmiş kararlar, kendiliğinden etki yaratabilecektir. Türkiye’nin de taraf olduğu doğrudan tanıma ve doğrudan </w:t>
      </w:r>
      <w:proofErr w:type="spellStart"/>
      <w:r w:rsidRPr="00877E88">
        <w:rPr>
          <w:rFonts w:ascii="Times New Roman" w:hAnsi="Times New Roman" w:cs="Times New Roman"/>
        </w:rPr>
        <w:t>tenfize</w:t>
      </w:r>
      <w:proofErr w:type="spellEnd"/>
      <w:r w:rsidRPr="00877E88">
        <w:rPr>
          <w:rFonts w:ascii="Times New Roman" w:hAnsi="Times New Roman" w:cs="Times New Roman"/>
        </w:rPr>
        <w:t xml:space="preserve"> dair sözleşmeler bulunmaktadır.</w:t>
      </w:r>
    </w:p>
  </w:footnote>
  <w:footnote w:id="9">
    <w:p w14:paraId="603D79A5" w14:textId="77777777" w:rsidR="00456532" w:rsidRPr="00877E88" w:rsidRDefault="00456532" w:rsidP="00877E88">
      <w:pPr>
        <w:pStyle w:val="FootnoteText"/>
        <w:jc w:val="both"/>
        <w:rPr>
          <w:rFonts w:ascii="Times New Roman" w:hAnsi="Times New Roman" w:cs="Times New Roman"/>
        </w:rPr>
      </w:pPr>
      <w:r w:rsidRPr="00877E88">
        <w:rPr>
          <w:rStyle w:val="FootnoteReference"/>
          <w:rFonts w:ascii="Times New Roman" w:hAnsi="Times New Roman" w:cs="Times New Roman"/>
        </w:rPr>
        <w:footnoteRef/>
      </w:r>
      <w:r w:rsidRPr="00877E88">
        <w:rPr>
          <w:rFonts w:ascii="Times New Roman" w:hAnsi="Times New Roman" w:cs="Times New Roman"/>
        </w:rPr>
        <w:t xml:space="preserve"> </w:t>
      </w:r>
      <w:r w:rsidRPr="00877E88">
        <w:rPr>
          <w:rFonts w:ascii="Times New Roman" w:hAnsi="Times New Roman" w:cs="Times New Roman"/>
          <w:b/>
        </w:rPr>
        <w:t>EKŞİ, Nuray</w:t>
      </w:r>
      <w:r w:rsidRPr="00877E88">
        <w:rPr>
          <w:rFonts w:ascii="Times New Roman" w:hAnsi="Times New Roman" w:cs="Times New Roman"/>
        </w:rPr>
        <w:t xml:space="preserve">, Yabancı Mahkeme Kararlarının Tanınması ve </w:t>
      </w:r>
      <w:proofErr w:type="spellStart"/>
      <w:r w:rsidRPr="00877E88">
        <w:rPr>
          <w:rFonts w:ascii="Times New Roman" w:hAnsi="Times New Roman" w:cs="Times New Roman"/>
        </w:rPr>
        <w:t>Tenfizi</w:t>
      </w:r>
      <w:proofErr w:type="spellEnd"/>
      <w:r w:rsidRPr="00877E88">
        <w:rPr>
          <w:rFonts w:ascii="Times New Roman" w:hAnsi="Times New Roman" w:cs="Times New Roman"/>
        </w:rPr>
        <w:t>, İstanbul 2013, s. 1 (Tanıma-</w:t>
      </w:r>
      <w:proofErr w:type="spellStart"/>
      <w:r w:rsidRPr="00877E88">
        <w:rPr>
          <w:rFonts w:ascii="Times New Roman" w:hAnsi="Times New Roman" w:cs="Times New Roman"/>
        </w:rPr>
        <w:t>Tenfiz</w:t>
      </w:r>
      <w:proofErr w:type="spellEnd"/>
      <w:r w:rsidRPr="00877E88">
        <w:rPr>
          <w:rFonts w:ascii="Times New Roman" w:hAnsi="Times New Roman" w:cs="Times New Roman"/>
        </w:rPr>
        <w:t>).</w:t>
      </w:r>
    </w:p>
  </w:footnote>
  <w:footnote w:id="10">
    <w:p w14:paraId="317095C8" w14:textId="77777777" w:rsidR="00456532" w:rsidRPr="00877E88" w:rsidRDefault="00456532" w:rsidP="00877E88">
      <w:pPr>
        <w:pStyle w:val="FootnoteText"/>
        <w:jc w:val="both"/>
        <w:rPr>
          <w:rFonts w:ascii="Times New Roman" w:hAnsi="Times New Roman" w:cs="Times New Roman"/>
        </w:rPr>
      </w:pPr>
      <w:r w:rsidRPr="00877E88">
        <w:rPr>
          <w:rStyle w:val="FootnoteReference"/>
          <w:rFonts w:ascii="Times New Roman" w:hAnsi="Times New Roman" w:cs="Times New Roman"/>
        </w:rPr>
        <w:footnoteRef/>
      </w:r>
      <w:r w:rsidRPr="00877E88">
        <w:rPr>
          <w:rFonts w:ascii="Times New Roman" w:hAnsi="Times New Roman" w:cs="Times New Roman"/>
        </w:rPr>
        <w:t xml:space="preserve"> </w:t>
      </w:r>
      <w:r w:rsidRPr="00877E88">
        <w:rPr>
          <w:rFonts w:ascii="Times New Roman" w:hAnsi="Times New Roman" w:cs="Times New Roman"/>
          <w:b/>
        </w:rPr>
        <w:t xml:space="preserve">ARAL, </w:t>
      </w:r>
      <w:proofErr w:type="spellStart"/>
      <w:r w:rsidRPr="00877E88">
        <w:rPr>
          <w:rFonts w:ascii="Times New Roman" w:hAnsi="Times New Roman" w:cs="Times New Roman"/>
          <w:b/>
        </w:rPr>
        <w:t>Berdal</w:t>
      </w:r>
      <w:proofErr w:type="spellEnd"/>
      <w:r w:rsidRPr="00877E88">
        <w:rPr>
          <w:rFonts w:ascii="Times New Roman" w:hAnsi="Times New Roman" w:cs="Times New Roman"/>
        </w:rPr>
        <w:t xml:space="preserve">, </w:t>
      </w:r>
      <w:r w:rsidRPr="00877E88">
        <w:rPr>
          <w:rFonts w:ascii="Times New Roman" w:hAnsi="Times New Roman" w:cs="Times New Roman"/>
          <w:i/>
        </w:rPr>
        <w:t>“Egemenlik ve İnsan Hakları Açısından Küreselleşme ve Uluslararası Hukuk”</w:t>
      </w:r>
      <w:r w:rsidRPr="00877E88">
        <w:rPr>
          <w:rFonts w:ascii="Times New Roman" w:hAnsi="Times New Roman" w:cs="Times New Roman"/>
        </w:rPr>
        <w:t xml:space="preserve">, AAD 2005, S. 24, s. 57; </w:t>
      </w:r>
      <w:r w:rsidRPr="00877E88">
        <w:rPr>
          <w:rFonts w:ascii="Times New Roman" w:hAnsi="Times New Roman" w:cs="Times New Roman"/>
          <w:b/>
        </w:rPr>
        <w:t>BALAY, Refik</w:t>
      </w:r>
      <w:r w:rsidRPr="00877E88">
        <w:rPr>
          <w:rFonts w:ascii="Times New Roman" w:hAnsi="Times New Roman" w:cs="Times New Roman"/>
        </w:rPr>
        <w:t xml:space="preserve">, </w:t>
      </w:r>
      <w:r w:rsidRPr="00877E88">
        <w:rPr>
          <w:rFonts w:ascii="Times New Roman" w:hAnsi="Times New Roman" w:cs="Times New Roman"/>
          <w:i/>
        </w:rPr>
        <w:t>“Küreselleşme, Bilgi Toplumu ve Eğitim</w:t>
      </w:r>
      <w:r w:rsidRPr="00877E88">
        <w:rPr>
          <w:rFonts w:ascii="Times New Roman" w:hAnsi="Times New Roman" w:cs="Times New Roman"/>
        </w:rPr>
        <w:t>”, AÜEBFD 2004, C. 37, S. 2, s. 62.</w:t>
      </w:r>
    </w:p>
  </w:footnote>
  <w:footnote w:id="11">
    <w:p w14:paraId="472EEBED" w14:textId="77777777" w:rsidR="00456532" w:rsidRPr="00877E88" w:rsidRDefault="00456532" w:rsidP="00877E88">
      <w:pPr>
        <w:pStyle w:val="FootnoteText"/>
        <w:jc w:val="both"/>
        <w:rPr>
          <w:rFonts w:ascii="Times New Roman" w:hAnsi="Times New Roman" w:cs="Times New Roman"/>
        </w:rPr>
      </w:pPr>
      <w:r w:rsidRPr="00877E88">
        <w:rPr>
          <w:rStyle w:val="FootnoteReference"/>
          <w:rFonts w:ascii="Times New Roman" w:hAnsi="Times New Roman" w:cs="Times New Roman"/>
        </w:rPr>
        <w:footnoteRef/>
      </w:r>
      <w:r w:rsidRPr="00877E88">
        <w:rPr>
          <w:rFonts w:ascii="Times New Roman" w:hAnsi="Times New Roman" w:cs="Times New Roman"/>
        </w:rPr>
        <w:t xml:space="preserve"> </w:t>
      </w:r>
      <w:r w:rsidRPr="00877E88">
        <w:rPr>
          <w:rFonts w:ascii="Times New Roman" w:hAnsi="Times New Roman" w:cs="Times New Roman"/>
          <w:b/>
        </w:rPr>
        <w:t xml:space="preserve">ZEYNALOVA, </w:t>
      </w:r>
      <w:proofErr w:type="spellStart"/>
      <w:r w:rsidRPr="00877E88">
        <w:rPr>
          <w:rFonts w:ascii="Times New Roman" w:hAnsi="Times New Roman" w:cs="Times New Roman"/>
          <w:b/>
        </w:rPr>
        <w:t>Yuliya</w:t>
      </w:r>
      <w:proofErr w:type="spellEnd"/>
      <w:r w:rsidRPr="00877E88">
        <w:rPr>
          <w:rFonts w:ascii="Times New Roman" w:hAnsi="Times New Roman" w:cs="Times New Roman"/>
        </w:rPr>
        <w:t xml:space="preserve">, </w:t>
      </w:r>
      <w:r w:rsidRPr="00877E88">
        <w:rPr>
          <w:rFonts w:ascii="Times New Roman" w:hAnsi="Times New Roman" w:cs="Times New Roman"/>
          <w:i/>
        </w:rPr>
        <w:t>“</w:t>
      </w:r>
      <w:proofErr w:type="spellStart"/>
      <w:r w:rsidRPr="00877E88">
        <w:rPr>
          <w:rFonts w:ascii="Times New Roman" w:hAnsi="Times New Roman" w:cs="Times New Roman"/>
          <w:i/>
        </w:rPr>
        <w:t>The</w:t>
      </w:r>
      <w:proofErr w:type="spellEnd"/>
      <w:r w:rsidRPr="00877E88">
        <w:rPr>
          <w:rFonts w:ascii="Times New Roman" w:hAnsi="Times New Roman" w:cs="Times New Roman"/>
          <w:i/>
        </w:rPr>
        <w:t xml:space="preserve"> </w:t>
      </w:r>
      <w:proofErr w:type="spellStart"/>
      <w:r w:rsidRPr="00877E88">
        <w:rPr>
          <w:rFonts w:ascii="Times New Roman" w:hAnsi="Times New Roman" w:cs="Times New Roman"/>
          <w:i/>
        </w:rPr>
        <w:t>Law</w:t>
      </w:r>
      <w:proofErr w:type="spellEnd"/>
      <w:r w:rsidRPr="00877E88">
        <w:rPr>
          <w:rFonts w:ascii="Times New Roman" w:hAnsi="Times New Roman" w:cs="Times New Roman"/>
          <w:i/>
        </w:rPr>
        <w:t xml:space="preserve"> on </w:t>
      </w:r>
      <w:proofErr w:type="spellStart"/>
      <w:r w:rsidRPr="00877E88">
        <w:rPr>
          <w:rFonts w:ascii="Times New Roman" w:hAnsi="Times New Roman" w:cs="Times New Roman"/>
          <w:i/>
        </w:rPr>
        <w:t>Recognition</w:t>
      </w:r>
      <w:proofErr w:type="spellEnd"/>
      <w:r w:rsidRPr="00877E88">
        <w:rPr>
          <w:rFonts w:ascii="Times New Roman" w:hAnsi="Times New Roman" w:cs="Times New Roman"/>
          <w:i/>
        </w:rPr>
        <w:t xml:space="preserve"> </w:t>
      </w:r>
      <w:proofErr w:type="spellStart"/>
      <w:r w:rsidRPr="00877E88">
        <w:rPr>
          <w:rFonts w:ascii="Times New Roman" w:hAnsi="Times New Roman" w:cs="Times New Roman"/>
          <w:i/>
        </w:rPr>
        <w:t>and</w:t>
      </w:r>
      <w:proofErr w:type="spellEnd"/>
      <w:r w:rsidRPr="00877E88">
        <w:rPr>
          <w:rFonts w:ascii="Times New Roman" w:hAnsi="Times New Roman" w:cs="Times New Roman"/>
          <w:i/>
        </w:rPr>
        <w:t xml:space="preserve"> </w:t>
      </w:r>
      <w:proofErr w:type="spellStart"/>
      <w:r w:rsidRPr="00877E88">
        <w:rPr>
          <w:rFonts w:ascii="Times New Roman" w:hAnsi="Times New Roman" w:cs="Times New Roman"/>
          <w:i/>
        </w:rPr>
        <w:t>Enforcement</w:t>
      </w:r>
      <w:proofErr w:type="spellEnd"/>
      <w:r w:rsidRPr="00877E88">
        <w:rPr>
          <w:rFonts w:ascii="Times New Roman" w:hAnsi="Times New Roman" w:cs="Times New Roman"/>
          <w:i/>
        </w:rPr>
        <w:t xml:space="preserve"> of </w:t>
      </w:r>
      <w:proofErr w:type="spellStart"/>
      <w:r w:rsidRPr="00877E88">
        <w:rPr>
          <w:rFonts w:ascii="Times New Roman" w:hAnsi="Times New Roman" w:cs="Times New Roman"/>
          <w:i/>
        </w:rPr>
        <w:t>Foreign</w:t>
      </w:r>
      <w:proofErr w:type="spellEnd"/>
      <w:r w:rsidRPr="00877E88">
        <w:rPr>
          <w:rFonts w:ascii="Times New Roman" w:hAnsi="Times New Roman" w:cs="Times New Roman"/>
          <w:i/>
        </w:rPr>
        <w:t xml:space="preserve"> </w:t>
      </w:r>
      <w:proofErr w:type="spellStart"/>
      <w:r w:rsidRPr="00877E88">
        <w:rPr>
          <w:rFonts w:ascii="Times New Roman" w:hAnsi="Times New Roman" w:cs="Times New Roman"/>
          <w:i/>
        </w:rPr>
        <w:t>Judgments</w:t>
      </w:r>
      <w:proofErr w:type="spellEnd"/>
      <w:r w:rsidRPr="00877E88">
        <w:rPr>
          <w:rFonts w:ascii="Times New Roman" w:hAnsi="Times New Roman" w:cs="Times New Roman"/>
          <w:i/>
        </w:rPr>
        <w:t xml:space="preserve">: Is it </w:t>
      </w:r>
      <w:proofErr w:type="spellStart"/>
      <w:r w:rsidRPr="00877E88">
        <w:rPr>
          <w:rFonts w:ascii="Times New Roman" w:hAnsi="Times New Roman" w:cs="Times New Roman"/>
          <w:i/>
        </w:rPr>
        <w:t>Broken</w:t>
      </w:r>
      <w:proofErr w:type="spellEnd"/>
      <w:r w:rsidRPr="00877E88">
        <w:rPr>
          <w:rFonts w:ascii="Times New Roman" w:hAnsi="Times New Roman" w:cs="Times New Roman"/>
          <w:i/>
        </w:rPr>
        <w:t xml:space="preserve"> </w:t>
      </w:r>
      <w:proofErr w:type="spellStart"/>
      <w:r w:rsidRPr="00877E88">
        <w:rPr>
          <w:rFonts w:ascii="Times New Roman" w:hAnsi="Times New Roman" w:cs="Times New Roman"/>
          <w:i/>
        </w:rPr>
        <w:t>and</w:t>
      </w:r>
      <w:proofErr w:type="spellEnd"/>
      <w:r w:rsidRPr="00877E88">
        <w:rPr>
          <w:rFonts w:ascii="Times New Roman" w:hAnsi="Times New Roman" w:cs="Times New Roman"/>
          <w:i/>
        </w:rPr>
        <w:t xml:space="preserve"> How Do </w:t>
      </w:r>
      <w:proofErr w:type="spellStart"/>
      <w:r w:rsidRPr="00877E88">
        <w:rPr>
          <w:rFonts w:ascii="Times New Roman" w:hAnsi="Times New Roman" w:cs="Times New Roman"/>
          <w:i/>
        </w:rPr>
        <w:t>We</w:t>
      </w:r>
      <w:proofErr w:type="spellEnd"/>
      <w:r w:rsidRPr="00877E88">
        <w:rPr>
          <w:rFonts w:ascii="Times New Roman" w:hAnsi="Times New Roman" w:cs="Times New Roman"/>
          <w:i/>
        </w:rPr>
        <w:t xml:space="preserve"> </w:t>
      </w:r>
      <w:proofErr w:type="spellStart"/>
      <w:r w:rsidRPr="00877E88">
        <w:rPr>
          <w:rFonts w:ascii="Times New Roman" w:hAnsi="Times New Roman" w:cs="Times New Roman"/>
          <w:i/>
        </w:rPr>
        <w:t>Fix</w:t>
      </w:r>
      <w:proofErr w:type="spellEnd"/>
      <w:r w:rsidRPr="00877E88">
        <w:rPr>
          <w:rFonts w:ascii="Times New Roman" w:hAnsi="Times New Roman" w:cs="Times New Roman"/>
          <w:i/>
        </w:rPr>
        <w:t xml:space="preserve"> </w:t>
      </w:r>
      <w:proofErr w:type="spellStart"/>
      <w:r w:rsidRPr="00877E88">
        <w:rPr>
          <w:rFonts w:ascii="Times New Roman" w:hAnsi="Times New Roman" w:cs="Times New Roman"/>
          <w:i/>
        </w:rPr>
        <w:t>It</w:t>
      </w:r>
      <w:proofErr w:type="spellEnd"/>
      <w:r w:rsidRPr="00877E88">
        <w:rPr>
          <w:rFonts w:ascii="Times New Roman" w:hAnsi="Times New Roman" w:cs="Times New Roman"/>
          <w:i/>
        </w:rPr>
        <w:t xml:space="preserve">?”, </w:t>
      </w:r>
      <w:r w:rsidRPr="00877E88">
        <w:rPr>
          <w:rFonts w:ascii="Times New Roman" w:hAnsi="Times New Roman" w:cs="Times New Roman"/>
        </w:rPr>
        <w:t xml:space="preserve">31 Berkeley J. </w:t>
      </w:r>
      <w:proofErr w:type="spellStart"/>
      <w:r w:rsidRPr="00877E88">
        <w:rPr>
          <w:rFonts w:ascii="Times New Roman" w:hAnsi="Times New Roman" w:cs="Times New Roman"/>
        </w:rPr>
        <w:t>Int'l</w:t>
      </w:r>
      <w:proofErr w:type="spellEnd"/>
      <w:r w:rsidRPr="00877E88">
        <w:rPr>
          <w:rFonts w:ascii="Times New Roman" w:hAnsi="Times New Roman" w:cs="Times New Roman"/>
        </w:rPr>
        <w:t xml:space="preserve"> </w:t>
      </w:r>
      <w:proofErr w:type="spellStart"/>
      <w:r w:rsidRPr="00877E88">
        <w:rPr>
          <w:rFonts w:ascii="Times New Roman" w:hAnsi="Times New Roman" w:cs="Times New Roman"/>
        </w:rPr>
        <w:t>Law</w:t>
      </w:r>
      <w:proofErr w:type="spellEnd"/>
      <w:r w:rsidRPr="00877E88">
        <w:rPr>
          <w:rFonts w:ascii="Times New Roman" w:hAnsi="Times New Roman" w:cs="Times New Roman"/>
        </w:rPr>
        <w:t>, s. 155.</w:t>
      </w:r>
    </w:p>
  </w:footnote>
  <w:footnote w:id="12">
    <w:p w14:paraId="6E1DCDDE" w14:textId="77777777" w:rsidR="00456532" w:rsidRPr="00877E88" w:rsidRDefault="00456532" w:rsidP="00877E88">
      <w:pPr>
        <w:pStyle w:val="FootnoteText"/>
        <w:jc w:val="both"/>
        <w:rPr>
          <w:rFonts w:ascii="Times New Roman" w:hAnsi="Times New Roman" w:cs="Times New Roman"/>
          <w:b/>
        </w:rPr>
      </w:pPr>
      <w:r w:rsidRPr="00877E88">
        <w:rPr>
          <w:rStyle w:val="FootnoteReference"/>
          <w:rFonts w:ascii="Times New Roman" w:hAnsi="Times New Roman" w:cs="Times New Roman"/>
        </w:rPr>
        <w:footnoteRef/>
      </w:r>
      <w:r w:rsidRPr="00877E88">
        <w:rPr>
          <w:rFonts w:ascii="Times New Roman" w:hAnsi="Times New Roman" w:cs="Times New Roman"/>
        </w:rPr>
        <w:t xml:space="preserve"> </w:t>
      </w:r>
      <w:r w:rsidRPr="00877E88">
        <w:rPr>
          <w:rFonts w:ascii="Times New Roman" w:hAnsi="Times New Roman" w:cs="Times New Roman"/>
          <w:b/>
        </w:rPr>
        <w:t>ÇELİKEL, Aysel/ERDEM, Bahadır</w:t>
      </w:r>
      <w:r w:rsidRPr="00877E88">
        <w:rPr>
          <w:rFonts w:ascii="Times New Roman" w:hAnsi="Times New Roman" w:cs="Times New Roman"/>
        </w:rPr>
        <w:t xml:space="preserve">, Milletlerarası Özel Hukuk, Ankara 2009, s. 576; </w:t>
      </w:r>
      <w:r w:rsidRPr="00877E88">
        <w:rPr>
          <w:rFonts w:ascii="Times New Roman" w:hAnsi="Times New Roman" w:cs="Times New Roman"/>
          <w:b/>
        </w:rPr>
        <w:t xml:space="preserve">EKŞİ, </w:t>
      </w:r>
      <w:r w:rsidRPr="00877E88">
        <w:rPr>
          <w:rFonts w:ascii="Times New Roman" w:hAnsi="Times New Roman" w:cs="Times New Roman"/>
        </w:rPr>
        <w:t>Tanıma-</w:t>
      </w:r>
      <w:proofErr w:type="spellStart"/>
      <w:r w:rsidRPr="00877E88">
        <w:rPr>
          <w:rFonts w:ascii="Times New Roman" w:hAnsi="Times New Roman" w:cs="Times New Roman"/>
        </w:rPr>
        <w:t>Tenfiz</w:t>
      </w:r>
      <w:proofErr w:type="spellEnd"/>
      <w:r w:rsidRPr="00877E88">
        <w:rPr>
          <w:rFonts w:ascii="Times New Roman" w:hAnsi="Times New Roman" w:cs="Times New Roman"/>
        </w:rPr>
        <w:t xml:space="preserve">, s. 31; </w:t>
      </w:r>
      <w:r w:rsidRPr="00877E88">
        <w:rPr>
          <w:rFonts w:ascii="Times New Roman" w:hAnsi="Times New Roman" w:cs="Times New Roman"/>
          <w:b/>
        </w:rPr>
        <w:t>NOMER, Ergin</w:t>
      </w:r>
      <w:r w:rsidRPr="00877E88">
        <w:rPr>
          <w:rFonts w:ascii="Times New Roman" w:hAnsi="Times New Roman" w:cs="Times New Roman"/>
        </w:rPr>
        <w:t xml:space="preserve">, Devletler Hususi Hukuku, 20. Baskı, İstanbul 2013, s. 485 (DHH); </w:t>
      </w:r>
      <w:r w:rsidRPr="00877E88">
        <w:rPr>
          <w:rFonts w:ascii="Times New Roman" w:hAnsi="Times New Roman" w:cs="Times New Roman"/>
          <w:b/>
        </w:rPr>
        <w:t>ŞANLI/ESEN/FİGANMEŞE</w:t>
      </w:r>
      <w:r w:rsidRPr="00877E88">
        <w:rPr>
          <w:rFonts w:ascii="Times New Roman" w:hAnsi="Times New Roman" w:cs="Times New Roman"/>
        </w:rPr>
        <w:t>, s. 467.</w:t>
      </w:r>
    </w:p>
  </w:footnote>
  <w:footnote w:id="13">
    <w:p w14:paraId="086FB7A3" w14:textId="77777777" w:rsidR="00456532" w:rsidRPr="00877E88" w:rsidRDefault="00456532" w:rsidP="00877E88">
      <w:pPr>
        <w:pStyle w:val="FootnoteText"/>
        <w:jc w:val="both"/>
        <w:rPr>
          <w:rFonts w:ascii="Times New Roman" w:hAnsi="Times New Roman" w:cs="Times New Roman"/>
        </w:rPr>
      </w:pPr>
      <w:r w:rsidRPr="00877E88">
        <w:rPr>
          <w:rStyle w:val="FootnoteReference"/>
          <w:rFonts w:ascii="Times New Roman" w:hAnsi="Times New Roman" w:cs="Times New Roman"/>
        </w:rPr>
        <w:footnoteRef/>
      </w:r>
      <w:r w:rsidRPr="00877E88">
        <w:rPr>
          <w:rFonts w:ascii="Times New Roman" w:hAnsi="Times New Roman" w:cs="Times New Roman"/>
        </w:rPr>
        <w:t xml:space="preserve"> </w:t>
      </w:r>
      <w:r w:rsidRPr="00877E88">
        <w:rPr>
          <w:rFonts w:ascii="Times New Roman" w:hAnsi="Times New Roman" w:cs="Times New Roman"/>
          <w:b/>
        </w:rPr>
        <w:t xml:space="preserve">ULUNAY, Ergin, </w:t>
      </w:r>
      <w:r w:rsidRPr="00877E88">
        <w:rPr>
          <w:rFonts w:ascii="Times New Roman" w:hAnsi="Times New Roman" w:cs="Times New Roman"/>
          <w:i/>
        </w:rPr>
        <w:t xml:space="preserve">“KKTC ile TC Arasında Hukuki, Ticari ve Cezai Konularda Adli Yardımlaşma, Tanıma ve </w:t>
      </w:r>
      <w:proofErr w:type="spellStart"/>
      <w:r w:rsidRPr="00877E88">
        <w:rPr>
          <w:rFonts w:ascii="Times New Roman" w:hAnsi="Times New Roman" w:cs="Times New Roman"/>
          <w:i/>
        </w:rPr>
        <w:t>Tenfiz</w:t>
      </w:r>
      <w:proofErr w:type="spellEnd"/>
      <w:r w:rsidRPr="00877E88">
        <w:rPr>
          <w:rFonts w:ascii="Times New Roman" w:hAnsi="Times New Roman" w:cs="Times New Roman"/>
          <w:i/>
        </w:rPr>
        <w:t xml:space="preserve">, Suçluların Geri Verilmesi Sözleşmesi Altında Hukuki ve Ticari Konulardaki Adli Kararların KKTC Hukuk Sistemi İçerisinde Tanınma ve </w:t>
      </w:r>
      <w:proofErr w:type="spellStart"/>
      <w:r w:rsidRPr="00877E88">
        <w:rPr>
          <w:rFonts w:ascii="Times New Roman" w:hAnsi="Times New Roman" w:cs="Times New Roman"/>
          <w:i/>
        </w:rPr>
        <w:t>Tenfizi</w:t>
      </w:r>
      <w:proofErr w:type="spellEnd"/>
      <w:r w:rsidRPr="00877E88">
        <w:rPr>
          <w:rFonts w:ascii="Times New Roman" w:hAnsi="Times New Roman" w:cs="Times New Roman"/>
          <w:i/>
        </w:rPr>
        <w:t>”</w:t>
      </w:r>
      <w:r w:rsidRPr="00877E88">
        <w:rPr>
          <w:rFonts w:ascii="Times New Roman" w:hAnsi="Times New Roman" w:cs="Times New Roman"/>
        </w:rPr>
        <w:t xml:space="preserve">, Kıbrıs Türk Kalkınma Platformu, TC-KKTC Karşılaştırmalı Hukuk Sempozyumu, Ankara 2001, s. 263 (Tanıma ve </w:t>
      </w:r>
      <w:proofErr w:type="spellStart"/>
      <w:r w:rsidRPr="00877E88">
        <w:rPr>
          <w:rFonts w:ascii="Times New Roman" w:hAnsi="Times New Roman" w:cs="Times New Roman"/>
        </w:rPr>
        <w:t>Tenfiz</w:t>
      </w:r>
      <w:proofErr w:type="spellEnd"/>
      <w:r w:rsidRPr="00877E88">
        <w:rPr>
          <w:rFonts w:ascii="Times New Roman" w:hAnsi="Times New Roman" w:cs="Times New Roman"/>
        </w:rPr>
        <w:t>).</w:t>
      </w:r>
    </w:p>
  </w:footnote>
  <w:footnote w:id="14">
    <w:p w14:paraId="40E4909A" w14:textId="77777777" w:rsidR="00456532" w:rsidRPr="00877E88" w:rsidRDefault="00456532" w:rsidP="00877E88">
      <w:pPr>
        <w:pStyle w:val="FootnoteText"/>
        <w:jc w:val="both"/>
        <w:rPr>
          <w:rFonts w:ascii="Times New Roman" w:hAnsi="Times New Roman" w:cs="Times New Roman"/>
        </w:rPr>
      </w:pPr>
      <w:r w:rsidRPr="00877E88">
        <w:rPr>
          <w:rStyle w:val="FootnoteReference"/>
          <w:rFonts w:ascii="Times New Roman" w:hAnsi="Times New Roman" w:cs="Times New Roman"/>
        </w:rPr>
        <w:footnoteRef/>
      </w:r>
      <w:r w:rsidRPr="00877E88">
        <w:rPr>
          <w:rFonts w:ascii="Times New Roman" w:hAnsi="Times New Roman" w:cs="Times New Roman"/>
        </w:rPr>
        <w:t xml:space="preserve"> OJ L 012, </w:t>
      </w:r>
      <w:proofErr w:type="spellStart"/>
      <w:r w:rsidRPr="00877E88">
        <w:rPr>
          <w:rFonts w:ascii="Times New Roman" w:hAnsi="Times New Roman" w:cs="Times New Roman"/>
        </w:rPr>
        <w:t>Council</w:t>
      </w:r>
      <w:proofErr w:type="spellEnd"/>
      <w:r w:rsidRPr="00877E88">
        <w:rPr>
          <w:rFonts w:ascii="Times New Roman" w:hAnsi="Times New Roman" w:cs="Times New Roman"/>
        </w:rPr>
        <w:t xml:space="preserve"> </w:t>
      </w:r>
      <w:proofErr w:type="spellStart"/>
      <w:r w:rsidRPr="00877E88">
        <w:rPr>
          <w:rFonts w:ascii="Times New Roman" w:hAnsi="Times New Roman" w:cs="Times New Roman"/>
        </w:rPr>
        <w:t>Regulation</w:t>
      </w:r>
      <w:proofErr w:type="spellEnd"/>
      <w:r w:rsidRPr="00877E88">
        <w:rPr>
          <w:rFonts w:ascii="Times New Roman" w:hAnsi="Times New Roman" w:cs="Times New Roman"/>
        </w:rPr>
        <w:t xml:space="preserve"> (EC) No 44/2001 Of 22 </w:t>
      </w:r>
      <w:proofErr w:type="spellStart"/>
      <w:r w:rsidRPr="00877E88">
        <w:rPr>
          <w:rFonts w:ascii="Times New Roman" w:hAnsi="Times New Roman" w:cs="Times New Roman"/>
        </w:rPr>
        <w:t>December</w:t>
      </w:r>
      <w:proofErr w:type="spellEnd"/>
      <w:r w:rsidRPr="00877E88">
        <w:rPr>
          <w:rFonts w:ascii="Times New Roman" w:hAnsi="Times New Roman" w:cs="Times New Roman"/>
        </w:rPr>
        <w:t xml:space="preserve"> 2000 On </w:t>
      </w:r>
      <w:proofErr w:type="spellStart"/>
      <w:r w:rsidRPr="00877E88">
        <w:rPr>
          <w:rFonts w:ascii="Times New Roman" w:hAnsi="Times New Roman" w:cs="Times New Roman"/>
        </w:rPr>
        <w:t>Jurisdiction</w:t>
      </w:r>
      <w:proofErr w:type="spellEnd"/>
      <w:r w:rsidRPr="00877E88">
        <w:rPr>
          <w:rFonts w:ascii="Times New Roman" w:hAnsi="Times New Roman" w:cs="Times New Roman"/>
        </w:rPr>
        <w:t xml:space="preserve"> </w:t>
      </w:r>
      <w:proofErr w:type="spellStart"/>
      <w:r w:rsidRPr="00877E88">
        <w:rPr>
          <w:rFonts w:ascii="Times New Roman" w:hAnsi="Times New Roman" w:cs="Times New Roman"/>
        </w:rPr>
        <w:t>And</w:t>
      </w:r>
      <w:proofErr w:type="spellEnd"/>
      <w:r w:rsidRPr="00877E88">
        <w:rPr>
          <w:rFonts w:ascii="Times New Roman" w:hAnsi="Times New Roman" w:cs="Times New Roman"/>
        </w:rPr>
        <w:t xml:space="preserve"> </w:t>
      </w:r>
      <w:proofErr w:type="spellStart"/>
      <w:r w:rsidRPr="00877E88">
        <w:rPr>
          <w:rFonts w:ascii="Times New Roman" w:hAnsi="Times New Roman" w:cs="Times New Roman"/>
        </w:rPr>
        <w:t>The</w:t>
      </w:r>
      <w:proofErr w:type="spellEnd"/>
      <w:r w:rsidRPr="00877E88">
        <w:rPr>
          <w:rFonts w:ascii="Times New Roman" w:hAnsi="Times New Roman" w:cs="Times New Roman"/>
        </w:rPr>
        <w:t xml:space="preserve"> </w:t>
      </w:r>
      <w:proofErr w:type="spellStart"/>
      <w:r w:rsidRPr="00877E88">
        <w:rPr>
          <w:rFonts w:ascii="Times New Roman" w:hAnsi="Times New Roman" w:cs="Times New Roman"/>
        </w:rPr>
        <w:t>Recognition</w:t>
      </w:r>
      <w:proofErr w:type="spellEnd"/>
      <w:r w:rsidRPr="00877E88">
        <w:rPr>
          <w:rFonts w:ascii="Times New Roman" w:hAnsi="Times New Roman" w:cs="Times New Roman"/>
        </w:rPr>
        <w:t xml:space="preserve"> </w:t>
      </w:r>
      <w:proofErr w:type="spellStart"/>
      <w:r w:rsidRPr="00877E88">
        <w:rPr>
          <w:rFonts w:ascii="Times New Roman" w:hAnsi="Times New Roman" w:cs="Times New Roman"/>
        </w:rPr>
        <w:t>And</w:t>
      </w:r>
      <w:proofErr w:type="spellEnd"/>
      <w:r w:rsidRPr="00877E88">
        <w:rPr>
          <w:rFonts w:ascii="Times New Roman" w:hAnsi="Times New Roman" w:cs="Times New Roman"/>
        </w:rPr>
        <w:t xml:space="preserve"> </w:t>
      </w:r>
      <w:proofErr w:type="spellStart"/>
      <w:r w:rsidRPr="00877E88">
        <w:rPr>
          <w:rFonts w:ascii="Times New Roman" w:hAnsi="Times New Roman" w:cs="Times New Roman"/>
        </w:rPr>
        <w:t>Enforcement</w:t>
      </w:r>
      <w:proofErr w:type="spellEnd"/>
      <w:r w:rsidRPr="00877E88">
        <w:rPr>
          <w:rFonts w:ascii="Times New Roman" w:hAnsi="Times New Roman" w:cs="Times New Roman"/>
        </w:rPr>
        <w:t xml:space="preserve"> Of </w:t>
      </w:r>
      <w:proofErr w:type="spellStart"/>
      <w:r w:rsidRPr="00877E88">
        <w:rPr>
          <w:rFonts w:ascii="Times New Roman" w:hAnsi="Times New Roman" w:cs="Times New Roman"/>
        </w:rPr>
        <w:t>Judgments</w:t>
      </w:r>
      <w:proofErr w:type="spellEnd"/>
      <w:r w:rsidRPr="00877E88">
        <w:rPr>
          <w:rFonts w:ascii="Times New Roman" w:hAnsi="Times New Roman" w:cs="Times New Roman"/>
        </w:rPr>
        <w:t xml:space="preserve"> </w:t>
      </w:r>
      <w:proofErr w:type="spellStart"/>
      <w:r w:rsidRPr="00877E88">
        <w:rPr>
          <w:rFonts w:ascii="Times New Roman" w:hAnsi="Times New Roman" w:cs="Times New Roman"/>
        </w:rPr>
        <w:t>In</w:t>
      </w:r>
      <w:proofErr w:type="spellEnd"/>
      <w:r w:rsidRPr="00877E88">
        <w:rPr>
          <w:rFonts w:ascii="Times New Roman" w:hAnsi="Times New Roman" w:cs="Times New Roman"/>
        </w:rPr>
        <w:t xml:space="preserve"> </w:t>
      </w:r>
      <w:proofErr w:type="spellStart"/>
      <w:r w:rsidRPr="00877E88">
        <w:rPr>
          <w:rFonts w:ascii="Times New Roman" w:hAnsi="Times New Roman" w:cs="Times New Roman"/>
        </w:rPr>
        <w:t>Civil</w:t>
      </w:r>
      <w:proofErr w:type="spellEnd"/>
      <w:r w:rsidRPr="00877E88">
        <w:rPr>
          <w:rFonts w:ascii="Times New Roman" w:hAnsi="Times New Roman" w:cs="Times New Roman"/>
        </w:rPr>
        <w:t xml:space="preserve"> </w:t>
      </w:r>
      <w:proofErr w:type="spellStart"/>
      <w:r w:rsidRPr="00877E88">
        <w:rPr>
          <w:rFonts w:ascii="Times New Roman" w:hAnsi="Times New Roman" w:cs="Times New Roman"/>
        </w:rPr>
        <w:t>And</w:t>
      </w:r>
      <w:proofErr w:type="spellEnd"/>
      <w:r w:rsidRPr="00877E88">
        <w:rPr>
          <w:rFonts w:ascii="Times New Roman" w:hAnsi="Times New Roman" w:cs="Times New Roman"/>
        </w:rPr>
        <w:t xml:space="preserve"> Commercial </w:t>
      </w:r>
      <w:proofErr w:type="spellStart"/>
      <w:r w:rsidRPr="00877E88">
        <w:rPr>
          <w:rFonts w:ascii="Times New Roman" w:hAnsi="Times New Roman" w:cs="Times New Roman"/>
        </w:rPr>
        <w:t>Matters</w:t>
      </w:r>
      <w:proofErr w:type="spellEnd"/>
      <w:r w:rsidRPr="00877E88">
        <w:rPr>
          <w:rFonts w:ascii="Times New Roman" w:hAnsi="Times New Roman" w:cs="Times New Roman"/>
        </w:rPr>
        <w:t>, 16/01/2001, s. 0001 – 0023.</w:t>
      </w:r>
    </w:p>
  </w:footnote>
  <w:footnote w:id="15">
    <w:p w14:paraId="1B8C3A1E" w14:textId="77777777" w:rsidR="00456532" w:rsidRPr="00877E88" w:rsidRDefault="00456532" w:rsidP="00877E88">
      <w:pPr>
        <w:pStyle w:val="FootnoteText"/>
        <w:jc w:val="both"/>
        <w:rPr>
          <w:rFonts w:ascii="Times New Roman" w:hAnsi="Times New Roman" w:cs="Times New Roman"/>
        </w:rPr>
      </w:pPr>
      <w:r w:rsidRPr="00877E88">
        <w:rPr>
          <w:rStyle w:val="FootnoteReference"/>
          <w:rFonts w:ascii="Times New Roman" w:hAnsi="Times New Roman" w:cs="Times New Roman"/>
        </w:rPr>
        <w:footnoteRef/>
      </w:r>
      <w:r w:rsidRPr="00877E88">
        <w:rPr>
          <w:rFonts w:ascii="Times New Roman" w:hAnsi="Times New Roman" w:cs="Times New Roman"/>
        </w:rPr>
        <w:t xml:space="preserve"> Bkz. </w:t>
      </w:r>
      <w:r w:rsidRPr="00877E88">
        <w:rPr>
          <w:rFonts w:ascii="Times New Roman" w:hAnsi="Times New Roman" w:cs="Times New Roman"/>
          <w:b/>
        </w:rPr>
        <w:t>CHESHIRE/NORTH, P.M./FAWCETT, J.J.</w:t>
      </w:r>
      <w:r w:rsidRPr="00877E88">
        <w:rPr>
          <w:rStyle w:val="apple-converted-space"/>
          <w:rFonts w:ascii="Times New Roman" w:hAnsi="Times New Roman" w:cs="Times New Roman"/>
          <w:shd w:val="clear" w:color="auto" w:fill="FFFFFF"/>
        </w:rPr>
        <w:t xml:space="preserve">, </w:t>
      </w:r>
      <w:proofErr w:type="spellStart"/>
      <w:r w:rsidRPr="00877E88">
        <w:rPr>
          <w:rStyle w:val="apple-converted-space"/>
          <w:rFonts w:ascii="Times New Roman" w:hAnsi="Times New Roman" w:cs="Times New Roman"/>
          <w:shd w:val="clear" w:color="auto" w:fill="FFFFFF"/>
        </w:rPr>
        <w:t>Private</w:t>
      </w:r>
      <w:proofErr w:type="spellEnd"/>
      <w:r w:rsidRPr="00877E88">
        <w:rPr>
          <w:rStyle w:val="apple-converted-space"/>
          <w:rFonts w:ascii="Times New Roman" w:hAnsi="Times New Roman" w:cs="Times New Roman"/>
          <w:shd w:val="clear" w:color="auto" w:fill="FFFFFF"/>
        </w:rPr>
        <w:t xml:space="preserve"> International </w:t>
      </w:r>
      <w:proofErr w:type="spellStart"/>
      <w:r w:rsidRPr="00877E88">
        <w:rPr>
          <w:rStyle w:val="apple-converted-space"/>
          <w:rFonts w:ascii="Times New Roman" w:hAnsi="Times New Roman" w:cs="Times New Roman"/>
          <w:shd w:val="clear" w:color="auto" w:fill="FFFFFF"/>
        </w:rPr>
        <w:t>Law</w:t>
      </w:r>
      <w:proofErr w:type="spellEnd"/>
      <w:r w:rsidRPr="00877E88">
        <w:rPr>
          <w:rStyle w:val="apple-converted-space"/>
          <w:rFonts w:ascii="Times New Roman" w:hAnsi="Times New Roman" w:cs="Times New Roman"/>
          <w:shd w:val="clear" w:color="auto" w:fill="FFFFFF"/>
        </w:rPr>
        <w:t xml:space="preserve">, Londra 2008,  </w:t>
      </w:r>
      <w:r w:rsidRPr="00877E88">
        <w:rPr>
          <w:rFonts w:ascii="Times New Roman" w:hAnsi="Times New Roman" w:cs="Times New Roman"/>
        </w:rPr>
        <w:t>s. 595 vd.</w:t>
      </w:r>
    </w:p>
  </w:footnote>
  <w:footnote w:id="16">
    <w:p w14:paraId="6D9E4007" w14:textId="77777777" w:rsidR="00456532" w:rsidRPr="00877E88" w:rsidRDefault="00456532" w:rsidP="00877E88">
      <w:pPr>
        <w:pStyle w:val="FootnoteText"/>
        <w:jc w:val="both"/>
        <w:rPr>
          <w:rFonts w:ascii="Times New Roman" w:hAnsi="Times New Roman" w:cs="Times New Roman"/>
        </w:rPr>
      </w:pPr>
      <w:r w:rsidRPr="00877E88">
        <w:rPr>
          <w:rStyle w:val="FootnoteReference"/>
          <w:rFonts w:ascii="Times New Roman" w:hAnsi="Times New Roman" w:cs="Times New Roman"/>
        </w:rPr>
        <w:footnoteRef/>
      </w:r>
      <w:r w:rsidRPr="00877E88">
        <w:rPr>
          <w:rFonts w:ascii="Times New Roman" w:hAnsi="Times New Roman" w:cs="Times New Roman"/>
        </w:rPr>
        <w:t xml:space="preserve"> OJ L 351, </w:t>
      </w:r>
      <w:proofErr w:type="spellStart"/>
      <w:r w:rsidRPr="00877E88">
        <w:rPr>
          <w:rStyle w:val="Strong"/>
          <w:rFonts w:ascii="Times New Roman" w:hAnsi="Times New Roman" w:cs="Times New Roman"/>
          <w:b w:val="0"/>
          <w:shd w:val="clear" w:color="auto" w:fill="FFFFFF"/>
        </w:rPr>
        <w:t>Regulation</w:t>
      </w:r>
      <w:proofErr w:type="spellEnd"/>
      <w:r w:rsidRPr="00877E88">
        <w:rPr>
          <w:rStyle w:val="Strong"/>
          <w:rFonts w:ascii="Times New Roman" w:hAnsi="Times New Roman" w:cs="Times New Roman"/>
          <w:b w:val="0"/>
          <w:shd w:val="clear" w:color="auto" w:fill="FFFFFF"/>
        </w:rPr>
        <w:t xml:space="preserve"> (EU) No 1215/2012 Of </w:t>
      </w:r>
      <w:proofErr w:type="spellStart"/>
      <w:r w:rsidRPr="00877E88">
        <w:rPr>
          <w:rStyle w:val="Strong"/>
          <w:rFonts w:ascii="Times New Roman" w:hAnsi="Times New Roman" w:cs="Times New Roman"/>
          <w:b w:val="0"/>
          <w:shd w:val="clear" w:color="auto" w:fill="FFFFFF"/>
        </w:rPr>
        <w:t>The</w:t>
      </w:r>
      <w:proofErr w:type="spellEnd"/>
      <w:r w:rsidRPr="00877E88">
        <w:rPr>
          <w:rStyle w:val="Strong"/>
          <w:rFonts w:ascii="Times New Roman" w:hAnsi="Times New Roman" w:cs="Times New Roman"/>
          <w:b w:val="0"/>
          <w:shd w:val="clear" w:color="auto" w:fill="FFFFFF"/>
        </w:rPr>
        <w:t xml:space="preserve"> </w:t>
      </w:r>
      <w:proofErr w:type="spellStart"/>
      <w:r w:rsidRPr="00877E88">
        <w:rPr>
          <w:rStyle w:val="Strong"/>
          <w:rFonts w:ascii="Times New Roman" w:hAnsi="Times New Roman" w:cs="Times New Roman"/>
          <w:b w:val="0"/>
          <w:shd w:val="clear" w:color="auto" w:fill="FFFFFF"/>
        </w:rPr>
        <w:t>European</w:t>
      </w:r>
      <w:proofErr w:type="spellEnd"/>
      <w:r w:rsidRPr="00877E88">
        <w:rPr>
          <w:rStyle w:val="Strong"/>
          <w:rFonts w:ascii="Times New Roman" w:hAnsi="Times New Roman" w:cs="Times New Roman"/>
          <w:b w:val="0"/>
          <w:shd w:val="clear" w:color="auto" w:fill="FFFFFF"/>
        </w:rPr>
        <w:t xml:space="preserve"> </w:t>
      </w:r>
      <w:proofErr w:type="spellStart"/>
      <w:r w:rsidRPr="00877E88">
        <w:rPr>
          <w:rStyle w:val="Strong"/>
          <w:rFonts w:ascii="Times New Roman" w:hAnsi="Times New Roman" w:cs="Times New Roman"/>
          <w:b w:val="0"/>
          <w:shd w:val="clear" w:color="auto" w:fill="FFFFFF"/>
        </w:rPr>
        <w:t>Parliament</w:t>
      </w:r>
      <w:proofErr w:type="spellEnd"/>
      <w:r w:rsidRPr="00877E88">
        <w:rPr>
          <w:rStyle w:val="Strong"/>
          <w:rFonts w:ascii="Times New Roman" w:hAnsi="Times New Roman" w:cs="Times New Roman"/>
          <w:b w:val="0"/>
          <w:shd w:val="clear" w:color="auto" w:fill="FFFFFF"/>
        </w:rPr>
        <w:t xml:space="preserve"> </w:t>
      </w:r>
      <w:proofErr w:type="spellStart"/>
      <w:r w:rsidRPr="00877E88">
        <w:rPr>
          <w:rStyle w:val="Strong"/>
          <w:rFonts w:ascii="Times New Roman" w:hAnsi="Times New Roman" w:cs="Times New Roman"/>
          <w:b w:val="0"/>
          <w:shd w:val="clear" w:color="auto" w:fill="FFFFFF"/>
        </w:rPr>
        <w:t>And</w:t>
      </w:r>
      <w:proofErr w:type="spellEnd"/>
      <w:r w:rsidRPr="00877E88">
        <w:rPr>
          <w:rStyle w:val="Strong"/>
          <w:rFonts w:ascii="Times New Roman" w:hAnsi="Times New Roman" w:cs="Times New Roman"/>
          <w:b w:val="0"/>
          <w:shd w:val="clear" w:color="auto" w:fill="FFFFFF"/>
        </w:rPr>
        <w:t xml:space="preserve"> Of </w:t>
      </w:r>
      <w:proofErr w:type="spellStart"/>
      <w:r w:rsidRPr="00877E88">
        <w:rPr>
          <w:rStyle w:val="Strong"/>
          <w:rFonts w:ascii="Times New Roman" w:hAnsi="Times New Roman" w:cs="Times New Roman"/>
          <w:b w:val="0"/>
          <w:shd w:val="clear" w:color="auto" w:fill="FFFFFF"/>
        </w:rPr>
        <w:t>The</w:t>
      </w:r>
      <w:proofErr w:type="spellEnd"/>
      <w:r w:rsidRPr="00877E88">
        <w:rPr>
          <w:rStyle w:val="Strong"/>
          <w:rFonts w:ascii="Times New Roman" w:hAnsi="Times New Roman" w:cs="Times New Roman"/>
          <w:b w:val="0"/>
          <w:shd w:val="clear" w:color="auto" w:fill="FFFFFF"/>
        </w:rPr>
        <w:t xml:space="preserve"> </w:t>
      </w:r>
      <w:proofErr w:type="spellStart"/>
      <w:r w:rsidRPr="00877E88">
        <w:rPr>
          <w:rStyle w:val="Strong"/>
          <w:rFonts w:ascii="Times New Roman" w:hAnsi="Times New Roman" w:cs="Times New Roman"/>
          <w:b w:val="0"/>
          <w:shd w:val="clear" w:color="auto" w:fill="FFFFFF"/>
        </w:rPr>
        <w:t>Council</w:t>
      </w:r>
      <w:proofErr w:type="spellEnd"/>
      <w:r w:rsidRPr="00877E88">
        <w:rPr>
          <w:rStyle w:val="Strong"/>
          <w:rFonts w:ascii="Times New Roman" w:hAnsi="Times New Roman" w:cs="Times New Roman"/>
          <w:b w:val="0"/>
          <w:shd w:val="clear" w:color="auto" w:fill="FFFFFF"/>
        </w:rPr>
        <w:t xml:space="preserve"> Of 12 </w:t>
      </w:r>
      <w:proofErr w:type="spellStart"/>
      <w:r w:rsidRPr="00877E88">
        <w:rPr>
          <w:rStyle w:val="Strong"/>
          <w:rFonts w:ascii="Times New Roman" w:hAnsi="Times New Roman" w:cs="Times New Roman"/>
          <w:b w:val="0"/>
          <w:shd w:val="clear" w:color="auto" w:fill="FFFFFF"/>
        </w:rPr>
        <w:t>December</w:t>
      </w:r>
      <w:proofErr w:type="spellEnd"/>
      <w:r w:rsidRPr="00877E88">
        <w:rPr>
          <w:rStyle w:val="Strong"/>
          <w:rFonts w:ascii="Times New Roman" w:hAnsi="Times New Roman" w:cs="Times New Roman"/>
          <w:b w:val="0"/>
          <w:shd w:val="clear" w:color="auto" w:fill="FFFFFF"/>
        </w:rPr>
        <w:t xml:space="preserve"> 2012 On </w:t>
      </w:r>
      <w:proofErr w:type="spellStart"/>
      <w:r w:rsidRPr="00877E88">
        <w:rPr>
          <w:rStyle w:val="Strong"/>
          <w:rFonts w:ascii="Times New Roman" w:hAnsi="Times New Roman" w:cs="Times New Roman"/>
          <w:b w:val="0"/>
          <w:shd w:val="clear" w:color="auto" w:fill="FFFFFF"/>
        </w:rPr>
        <w:t>Jurisdiction</w:t>
      </w:r>
      <w:proofErr w:type="spellEnd"/>
      <w:r w:rsidRPr="00877E88">
        <w:rPr>
          <w:rStyle w:val="Strong"/>
          <w:rFonts w:ascii="Times New Roman" w:hAnsi="Times New Roman" w:cs="Times New Roman"/>
          <w:b w:val="0"/>
          <w:shd w:val="clear" w:color="auto" w:fill="FFFFFF"/>
        </w:rPr>
        <w:t xml:space="preserve"> </w:t>
      </w:r>
      <w:proofErr w:type="spellStart"/>
      <w:r w:rsidRPr="00877E88">
        <w:rPr>
          <w:rStyle w:val="Strong"/>
          <w:rFonts w:ascii="Times New Roman" w:hAnsi="Times New Roman" w:cs="Times New Roman"/>
          <w:b w:val="0"/>
          <w:shd w:val="clear" w:color="auto" w:fill="FFFFFF"/>
        </w:rPr>
        <w:t>And</w:t>
      </w:r>
      <w:proofErr w:type="spellEnd"/>
      <w:r w:rsidRPr="00877E88">
        <w:rPr>
          <w:rStyle w:val="Strong"/>
          <w:rFonts w:ascii="Times New Roman" w:hAnsi="Times New Roman" w:cs="Times New Roman"/>
          <w:b w:val="0"/>
          <w:shd w:val="clear" w:color="auto" w:fill="FFFFFF"/>
        </w:rPr>
        <w:t xml:space="preserve"> </w:t>
      </w:r>
      <w:proofErr w:type="spellStart"/>
      <w:r w:rsidRPr="00877E88">
        <w:rPr>
          <w:rStyle w:val="Strong"/>
          <w:rFonts w:ascii="Times New Roman" w:hAnsi="Times New Roman" w:cs="Times New Roman"/>
          <w:b w:val="0"/>
          <w:shd w:val="clear" w:color="auto" w:fill="FFFFFF"/>
        </w:rPr>
        <w:t>The</w:t>
      </w:r>
      <w:proofErr w:type="spellEnd"/>
      <w:r w:rsidRPr="00877E88">
        <w:rPr>
          <w:rStyle w:val="Strong"/>
          <w:rFonts w:ascii="Times New Roman" w:hAnsi="Times New Roman" w:cs="Times New Roman"/>
          <w:b w:val="0"/>
          <w:shd w:val="clear" w:color="auto" w:fill="FFFFFF"/>
        </w:rPr>
        <w:t xml:space="preserve"> </w:t>
      </w:r>
      <w:proofErr w:type="spellStart"/>
      <w:r w:rsidRPr="00877E88">
        <w:rPr>
          <w:rStyle w:val="Strong"/>
          <w:rFonts w:ascii="Times New Roman" w:hAnsi="Times New Roman" w:cs="Times New Roman"/>
          <w:b w:val="0"/>
          <w:shd w:val="clear" w:color="auto" w:fill="FFFFFF"/>
        </w:rPr>
        <w:t>Recognition</w:t>
      </w:r>
      <w:proofErr w:type="spellEnd"/>
      <w:r w:rsidRPr="00877E88">
        <w:rPr>
          <w:rStyle w:val="Strong"/>
          <w:rFonts w:ascii="Times New Roman" w:hAnsi="Times New Roman" w:cs="Times New Roman"/>
          <w:b w:val="0"/>
          <w:shd w:val="clear" w:color="auto" w:fill="FFFFFF"/>
        </w:rPr>
        <w:t xml:space="preserve"> </w:t>
      </w:r>
      <w:proofErr w:type="spellStart"/>
      <w:r w:rsidRPr="00877E88">
        <w:rPr>
          <w:rStyle w:val="Strong"/>
          <w:rFonts w:ascii="Times New Roman" w:hAnsi="Times New Roman" w:cs="Times New Roman"/>
          <w:b w:val="0"/>
          <w:shd w:val="clear" w:color="auto" w:fill="FFFFFF"/>
        </w:rPr>
        <w:t>And</w:t>
      </w:r>
      <w:proofErr w:type="spellEnd"/>
      <w:r w:rsidRPr="00877E88">
        <w:rPr>
          <w:rStyle w:val="Strong"/>
          <w:rFonts w:ascii="Times New Roman" w:hAnsi="Times New Roman" w:cs="Times New Roman"/>
          <w:b w:val="0"/>
          <w:shd w:val="clear" w:color="auto" w:fill="FFFFFF"/>
        </w:rPr>
        <w:t xml:space="preserve"> </w:t>
      </w:r>
      <w:proofErr w:type="spellStart"/>
      <w:r w:rsidRPr="00877E88">
        <w:rPr>
          <w:rStyle w:val="Strong"/>
          <w:rFonts w:ascii="Times New Roman" w:hAnsi="Times New Roman" w:cs="Times New Roman"/>
          <w:b w:val="0"/>
          <w:shd w:val="clear" w:color="auto" w:fill="FFFFFF"/>
        </w:rPr>
        <w:t>Enforcement</w:t>
      </w:r>
      <w:proofErr w:type="spellEnd"/>
      <w:r w:rsidRPr="00877E88">
        <w:rPr>
          <w:rStyle w:val="Strong"/>
          <w:rFonts w:ascii="Times New Roman" w:hAnsi="Times New Roman" w:cs="Times New Roman"/>
          <w:b w:val="0"/>
          <w:shd w:val="clear" w:color="auto" w:fill="FFFFFF"/>
        </w:rPr>
        <w:t xml:space="preserve"> Of </w:t>
      </w:r>
      <w:proofErr w:type="spellStart"/>
      <w:r w:rsidRPr="00877E88">
        <w:rPr>
          <w:rStyle w:val="Strong"/>
          <w:rFonts w:ascii="Times New Roman" w:hAnsi="Times New Roman" w:cs="Times New Roman"/>
          <w:b w:val="0"/>
          <w:shd w:val="clear" w:color="auto" w:fill="FFFFFF"/>
        </w:rPr>
        <w:t>Judgments</w:t>
      </w:r>
      <w:proofErr w:type="spellEnd"/>
      <w:r w:rsidRPr="00877E88">
        <w:rPr>
          <w:rStyle w:val="Strong"/>
          <w:rFonts w:ascii="Times New Roman" w:hAnsi="Times New Roman" w:cs="Times New Roman"/>
          <w:b w:val="0"/>
          <w:shd w:val="clear" w:color="auto" w:fill="FFFFFF"/>
        </w:rPr>
        <w:t xml:space="preserve"> </w:t>
      </w:r>
      <w:proofErr w:type="spellStart"/>
      <w:r w:rsidRPr="00877E88">
        <w:rPr>
          <w:rStyle w:val="Strong"/>
          <w:rFonts w:ascii="Times New Roman" w:hAnsi="Times New Roman" w:cs="Times New Roman"/>
          <w:b w:val="0"/>
          <w:shd w:val="clear" w:color="auto" w:fill="FFFFFF"/>
        </w:rPr>
        <w:t>In</w:t>
      </w:r>
      <w:proofErr w:type="spellEnd"/>
      <w:r w:rsidRPr="00877E88">
        <w:rPr>
          <w:rStyle w:val="Strong"/>
          <w:rFonts w:ascii="Times New Roman" w:hAnsi="Times New Roman" w:cs="Times New Roman"/>
          <w:b w:val="0"/>
          <w:shd w:val="clear" w:color="auto" w:fill="FFFFFF"/>
        </w:rPr>
        <w:t xml:space="preserve"> </w:t>
      </w:r>
      <w:proofErr w:type="spellStart"/>
      <w:r w:rsidRPr="00877E88">
        <w:rPr>
          <w:rStyle w:val="Strong"/>
          <w:rFonts w:ascii="Times New Roman" w:hAnsi="Times New Roman" w:cs="Times New Roman"/>
          <w:b w:val="0"/>
          <w:shd w:val="clear" w:color="auto" w:fill="FFFFFF"/>
        </w:rPr>
        <w:t>Civil</w:t>
      </w:r>
      <w:proofErr w:type="spellEnd"/>
      <w:r w:rsidRPr="00877E88">
        <w:rPr>
          <w:rStyle w:val="Strong"/>
          <w:rFonts w:ascii="Times New Roman" w:hAnsi="Times New Roman" w:cs="Times New Roman"/>
          <w:b w:val="0"/>
          <w:shd w:val="clear" w:color="auto" w:fill="FFFFFF"/>
        </w:rPr>
        <w:t xml:space="preserve"> </w:t>
      </w:r>
      <w:proofErr w:type="spellStart"/>
      <w:r w:rsidRPr="00877E88">
        <w:rPr>
          <w:rStyle w:val="Strong"/>
          <w:rFonts w:ascii="Times New Roman" w:hAnsi="Times New Roman" w:cs="Times New Roman"/>
          <w:b w:val="0"/>
          <w:shd w:val="clear" w:color="auto" w:fill="FFFFFF"/>
        </w:rPr>
        <w:t>And</w:t>
      </w:r>
      <w:proofErr w:type="spellEnd"/>
      <w:r w:rsidRPr="00877E88">
        <w:rPr>
          <w:rStyle w:val="Strong"/>
          <w:rFonts w:ascii="Times New Roman" w:hAnsi="Times New Roman" w:cs="Times New Roman"/>
          <w:b w:val="0"/>
          <w:shd w:val="clear" w:color="auto" w:fill="FFFFFF"/>
        </w:rPr>
        <w:t xml:space="preserve"> Commercial </w:t>
      </w:r>
      <w:proofErr w:type="spellStart"/>
      <w:r w:rsidRPr="00877E88">
        <w:rPr>
          <w:rStyle w:val="Strong"/>
          <w:rFonts w:ascii="Times New Roman" w:hAnsi="Times New Roman" w:cs="Times New Roman"/>
          <w:b w:val="0"/>
          <w:shd w:val="clear" w:color="auto" w:fill="FFFFFF"/>
        </w:rPr>
        <w:t>Matters</w:t>
      </w:r>
      <w:proofErr w:type="spellEnd"/>
      <w:r w:rsidRPr="00877E88">
        <w:rPr>
          <w:rFonts w:ascii="Times New Roman" w:hAnsi="Times New Roman" w:cs="Times New Roman"/>
        </w:rPr>
        <w:t>,</w:t>
      </w:r>
      <w:r w:rsidRPr="00877E88">
        <w:rPr>
          <w:rStyle w:val="Emphasis"/>
          <w:rFonts w:ascii="Times New Roman" w:hAnsi="Times New Roman" w:cs="Times New Roman"/>
          <w:shd w:val="clear" w:color="auto" w:fill="FFFFFF"/>
        </w:rPr>
        <w:t xml:space="preserve"> </w:t>
      </w:r>
      <w:r w:rsidRPr="00877E88">
        <w:rPr>
          <w:rStyle w:val="Emphasis"/>
          <w:rFonts w:ascii="Times New Roman" w:hAnsi="Times New Roman" w:cs="Times New Roman"/>
          <w:i w:val="0"/>
          <w:shd w:val="clear" w:color="auto" w:fill="FFFFFF"/>
        </w:rPr>
        <w:t>20/12/2012, s. 0001 – 0032.</w:t>
      </w:r>
    </w:p>
  </w:footnote>
  <w:footnote w:id="17">
    <w:p w14:paraId="6B0B300C" w14:textId="77777777" w:rsidR="00456532" w:rsidRPr="00877E88" w:rsidRDefault="00456532" w:rsidP="00877E88">
      <w:pPr>
        <w:pStyle w:val="FootnoteText"/>
        <w:jc w:val="both"/>
        <w:rPr>
          <w:rFonts w:ascii="Times New Roman" w:hAnsi="Times New Roman" w:cs="Times New Roman"/>
        </w:rPr>
      </w:pPr>
      <w:r w:rsidRPr="00877E88">
        <w:rPr>
          <w:rStyle w:val="FootnoteReference"/>
          <w:rFonts w:ascii="Times New Roman" w:hAnsi="Times New Roman" w:cs="Times New Roman"/>
        </w:rPr>
        <w:footnoteRef/>
      </w:r>
      <w:r w:rsidRPr="00877E88">
        <w:rPr>
          <w:rFonts w:ascii="Times New Roman" w:hAnsi="Times New Roman" w:cs="Times New Roman"/>
        </w:rPr>
        <w:t xml:space="preserve"> </w:t>
      </w:r>
      <w:r w:rsidRPr="00877E88">
        <w:rPr>
          <w:rFonts w:ascii="Times New Roman" w:hAnsi="Times New Roman" w:cs="Times New Roman"/>
          <w:b/>
        </w:rPr>
        <w:t xml:space="preserve">SLADİC, </w:t>
      </w:r>
      <w:proofErr w:type="spellStart"/>
      <w:r w:rsidRPr="00877E88">
        <w:rPr>
          <w:rFonts w:ascii="Times New Roman" w:hAnsi="Times New Roman" w:cs="Times New Roman"/>
          <w:b/>
        </w:rPr>
        <w:t>Jorg</w:t>
      </w:r>
      <w:proofErr w:type="spellEnd"/>
      <w:r w:rsidRPr="00877E88">
        <w:rPr>
          <w:rFonts w:ascii="Times New Roman" w:hAnsi="Times New Roman" w:cs="Times New Roman"/>
        </w:rPr>
        <w:t xml:space="preserve">,  </w:t>
      </w:r>
      <w:r w:rsidRPr="00877E88">
        <w:rPr>
          <w:rFonts w:ascii="Times New Roman" w:hAnsi="Times New Roman" w:cs="Times New Roman"/>
          <w:i/>
        </w:rPr>
        <w:t>“</w:t>
      </w:r>
      <w:proofErr w:type="spellStart"/>
      <w:r w:rsidRPr="00877E88">
        <w:rPr>
          <w:rFonts w:ascii="Times New Roman" w:hAnsi="Times New Roman" w:cs="Times New Roman"/>
          <w:i/>
        </w:rPr>
        <w:t>The</w:t>
      </w:r>
      <w:proofErr w:type="spellEnd"/>
      <w:r w:rsidRPr="00877E88">
        <w:rPr>
          <w:rFonts w:ascii="Times New Roman" w:hAnsi="Times New Roman" w:cs="Times New Roman"/>
          <w:i/>
        </w:rPr>
        <w:t xml:space="preserve"> </w:t>
      </w:r>
      <w:proofErr w:type="spellStart"/>
      <w:r w:rsidRPr="00877E88">
        <w:rPr>
          <w:rFonts w:ascii="Times New Roman" w:hAnsi="Times New Roman" w:cs="Times New Roman"/>
          <w:i/>
        </w:rPr>
        <w:t>Remedies</w:t>
      </w:r>
      <w:proofErr w:type="spellEnd"/>
      <w:r w:rsidRPr="00877E88">
        <w:rPr>
          <w:rFonts w:ascii="Times New Roman" w:hAnsi="Times New Roman" w:cs="Times New Roman"/>
          <w:i/>
        </w:rPr>
        <w:t xml:space="preserve"> </w:t>
      </w:r>
      <w:proofErr w:type="spellStart"/>
      <w:r w:rsidRPr="00877E88">
        <w:rPr>
          <w:rFonts w:ascii="Times New Roman" w:hAnsi="Times New Roman" w:cs="Times New Roman"/>
          <w:i/>
        </w:rPr>
        <w:t>And</w:t>
      </w:r>
      <w:proofErr w:type="spellEnd"/>
      <w:r w:rsidRPr="00877E88">
        <w:rPr>
          <w:rFonts w:ascii="Times New Roman" w:hAnsi="Times New Roman" w:cs="Times New Roman"/>
          <w:i/>
        </w:rPr>
        <w:t xml:space="preserve"> </w:t>
      </w:r>
      <w:proofErr w:type="spellStart"/>
      <w:r w:rsidRPr="00877E88">
        <w:rPr>
          <w:rFonts w:ascii="Times New Roman" w:hAnsi="Times New Roman" w:cs="Times New Roman"/>
          <w:i/>
        </w:rPr>
        <w:t>Recourses</w:t>
      </w:r>
      <w:proofErr w:type="spellEnd"/>
      <w:r w:rsidRPr="00877E88">
        <w:rPr>
          <w:rFonts w:ascii="Times New Roman" w:hAnsi="Times New Roman" w:cs="Times New Roman"/>
          <w:i/>
        </w:rPr>
        <w:t xml:space="preserve"> </w:t>
      </w:r>
      <w:proofErr w:type="spellStart"/>
      <w:r w:rsidRPr="00877E88">
        <w:rPr>
          <w:rFonts w:ascii="Times New Roman" w:hAnsi="Times New Roman" w:cs="Times New Roman"/>
          <w:i/>
        </w:rPr>
        <w:t>In</w:t>
      </w:r>
      <w:proofErr w:type="spellEnd"/>
      <w:r w:rsidRPr="00877E88">
        <w:rPr>
          <w:rFonts w:ascii="Times New Roman" w:hAnsi="Times New Roman" w:cs="Times New Roman"/>
          <w:i/>
        </w:rPr>
        <w:t xml:space="preserve"> </w:t>
      </w:r>
      <w:proofErr w:type="spellStart"/>
      <w:r w:rsidRPr="00877E88">
        <w:rPr>
          <w:rFonts w:ascii="Times New Roman" w:hAnsi="Times New Roman" w:cs="Times New Roman"/>
          <w:i/>
        </w:rPr>
        <w:t>European</w:t>
      </w:r>
      <w:proofErr w:type="spellEnd"/>
      <w:r w:rsidRPr="00877E88">
        <w:rPr>
          <w:rFonts w:ascii="Times New Roman" w:hAnsi="Times New Roman" w:cs="Times New Roman"/>
          <w:i/>
        </w:rPr>
        <w:t xml:space="preserve"> </w:t>
      </w:r>
      <w:proofErr w:type="spellStart"/>
      <w:r w:rsidRPr="00877E88">
        <w:rPr>
          <w:rFonts w:ascii="Times New Roman" w:hAnsi="Times New Roman" w:cs="Times New Roman"/>
          <w:i/>
        </w:rPr>
        <w:t>Civil</w:t>
      </w:r>
      <w:proofErr w:type="spellEnd"/>
      <w:r w:rsidRPr="00877E88">
        <w:rPr>
          <w:rFonts w:ascii="Times New Roman" w:hAnsi="Times New Roman" w:cs="Times New Roman"/>
          <w:i/>
        </w:rPr>
        <w:t xml:space="preserve"> </w:t>
      </w:r>
      <w:proofErr w:type="spellStart"/>
      <w:r w:rsidRPr="00877E88">
        <w:rPr>
          <w:rFonts w:ascii="Times New Roman" w:hAnsi="Times New Roman" w:cs="Times New Roman"/>
          <w:i/>
        </w:rPr>
        <w:t>Procedure</w:t>
      </w:r>
      <w:proofErr w:type="spellEnd"/>
      <w:r w:rsidRPr="00877E88">
        <w:rPr>
          <w:rFonts w:ascii="Times New Roman" w:hAnsi="Times New Roman" w:cs="Times New Roman"/>
          <w:i/>
        </w:rPr>
        <w:t xml:space="preserve"> </w:t>
      </w:r>
      <w:proofErr w:type="spellStart"/>
      <w:r w:rsidRPr="00877E88">
        <w:rPr>
          <w:rFonts w:ascii="Times New Roman" w:hAnsi="Times New Roman" w:cs="Times New Roman"/>
          <w:i/>
        </w:rPr>
        <w:t>After</w:t>
      </w:r>
      <w:proofErr w:type="spellEnd"/>
      <w:r w:rsidRPr="00877E88">
        <w:rPr>
          <w:rFonts w:ascii="Times New Roman" w:hAnsi="Times New Roman" w:cs="Times New Roman"/>
          <w:i/>
        </w:rPr>
        <w:t xml:space="preserve"> </w:t>
      </w:r>
      <w:proofErr w:type="spellStart"/>
      <w:r w:rsidRPr="00877E88">
        <w:rPr>
          <w:rFonts w:ascii="Times New Roman" w:hAnsi="Times New Roman" w:cs="Times New Roman"/>
          <w:i/>
        </w:rPr>
        <w:t>The</w:t>
      </w:r>
      <w:proofErr w:type="spellEnd"/>
      <w:r w:rsidRPr="00877E88">
        <w:rPr>
          <w:rFonts w:ascii="Times New Roman" w:hAnsi="Times New Roman" w:cs="Times New Roman"/>
          <w:i/>
        </w:rPr>
        <w:t xml:space="preserve"> </w:t>
      </w:r>
      <w:proofErr w:type="spellStart"/>
      <w:r w:rsidRPr="00877E88">
        <w:rPr>
          <w:rFonts w:ascii="Times New Roman" w:hAnsi="Times New Roman" w:cs="Times New Roman"/>
          <w:i/>
        </w:rPr>
        <w:t>Intended</w:t>
      </w:r>
      <w:proofErr w:type="spellEnd"/>
      <w:r w:rsidRPr="00877E88">
        <w:rPr>
          <w:rFonts w:ascii="Times New Roman" w:hAnsi="Times New Roman" w:cs="Times New Roman"/>
          <w:i/>
        </w:rPr>
        <w:t xml:space="preserve"> </w:t>
      </w:r>
      <w:proofErr w:type="spellStart"/>
      <w:r w:rsidRPr="00877E88">
        <w:rPr>
          <w:rFonts w:ascii="Times New Roman" w:hAnsi="Times New Roman" w:cs="Times New Roman"/>
          <w:i/>
        </w:rPr>
        <w:t>Abolition</w:t>
      </w:r>
      <w:proofErr w:type="spellEnd"/>
      <w:r w:rsidRPr="00877E88">
        <w:rPr>
          <w:rFonts w:ascii="Times New Roman" w:hAnsi="Times New Roman" w:cs="Times New Roman"/>
          <w:i/>
        </w:rPr>
        <w:t xml:space="preserve"> Of </w:t>
      </w:r>
      <w:proofErr w:type="spellStart"/>
      <w:r w:rsidRPr="00877E88">
        <w:rPr>
          <w:rFonts w:ascii="Times New Roman" w:hAnsi="Times New Roman" w:cs="Times New Roman"/>
          <w:i/>
        </w:rPr>
        <w:t>The</w:t>
      </w:r>
      <w:proofErr w:type="spellEnd"/>
      <w:r w:rsidRPr="00877E88">
        <w:rPr>
          <w:rFonts w:ascii="Times New Roman" w:hAnsi="Times New Roman" w:cs="Times New Roman"/>
          <w:i/>
        </w:rPr>
        <w:t xml:space="preserve"> </w:t>
      </w:r>
      <w:proofErr w:type="spellStart"/>
      <w:r w:rsidRPr="00877E88">
        <w:rPr>
          <w:rFonts w:ascii="Times New Roman" w:hAnsi="Times New Roman" w:cs="Times New Roman"/>
          <w:i/>
        </w:rPr>
        <w:t>Exequatur</w:t>
      </w:r>
      <w:proofErr w:type="spellEnd"/>
      <w:r w:rsidRPr="00877E88">
        <w:rPr>
          <w:rFonts w:ascii="Times New Roman" w:hAnsi="Times New Roman" w:cs="Times New Roman"/>
          <w:i/>
        </w:rPr>
        <w:t>”,</w:t>
      </w:r>
      <w:r w:rsidRPr="00877E88">
        <w:rPr>
          <w:rFonts w:ascii="Times New Roman" w:hAnsi="Times New Roman" w:cs="Times New Roman"/>
        </w:rPr>
        <w:t xml:space="preserve"> </w:t>
      </w:r>
      <w:proofErr w:type="spellStart"/>
      <w:r w:rsidRPr="00877E88">
        <w:rPr>
          <w:rFonts w:ascii="Times New Roman" w:hAnsi="Times New Roman" w:cs="Times New Roman"/>
          <w:iCs/>
          <w:shd w:val="clear" w:color="auto" w:fill="FFFFFF"/>
        </w:rPr>
        <w:t>Zeıtschrıft</w:t>
      </w:r>
      <w:proofErr w:type="spellEnd"/>
      <w:r w:rsidRPr="00877E88">
        <w:rPr>
          <w:rFonts w:ascii="Times New Roman" w:hAnsi="Times New Roman" w:cs="Times New Roman"/>
          <w:iCs/>
          <w:shd w:val="clear" w:color="auto" w:fill="FFFFFF"/>
        </w:rPr>
        <w:t xml:space="preserve"> </w:t>
      </w:r>
      <w:proofErr w:type="spellStart"/>
      <w:r w:rsidRPr="00877E88">
        <w:rPr>
          <w:rFonts w:ascii="Times New Roman" w:hAnsi="Times New Roman" w:cs="Times New Roman"/>
          <w:iCs/>
          <w:shd w:val="clear" w:color="auto" w:fill="FFFFFF"/>
        </w:rPr>
        <w:t>Für</w:t>
      </w:r>
      <w:proofErr w:type="spellEnd"/>
      <w:r w:rsidRPr="00877E88">
        <w:rPr>
          <w:rFonts w:ascii="Times New Roman" w:hAnsi="Times New Roman" w:cs="Times New Roman"/>
          <w:iCs/>
          <w:shd w:val="clear" w:color="auto" w:fill="FFFFFF"/>
        </w:rPr>
        <w:t xml:space="preserve"> </w:t>
      </w:r>
      <w:proofErr w:type="spellStart"/>
      <w:r w:rsidRPr="00877E88">
        <w:rPr>
          <w:rFonts w:ascii="Times New Roman" w:hAnsi="Times New Roman" w:cs="Times New Roman"/>
          <w:iCs/>
          <w:shd w:val="clear" w:color="auto" w:fill="FFFFFF"/>
        </w:rPr>
        <w:t>Europarechtlıche</w:t>
      </w:r>
      <w:proofErr w:type="spellEnd"/>
      <w:r w:rsidRPr="00877E88">
        <w:rPr>
          <w:rFonts w:ascii="Times New Roman" w:hAnsi="Times New Roman" w:cs="Times New Roman"/>
          <w:iCs/>
          <w:shd w:val="clear" w:color="auto" w:fill="FFFFFF"/>
        </w:rPr>
        <w:t xml:space="preserve"> </w:t>
      </w:r>
      <w:proofErr w:type="spellStart"/>
      <w:r w:rsidRPr="00877E88">
        <w:rPr>
          <w:rFonts w:ascii="Times New Roman" w:hAnsi="Times New Roman" w:cs="Times New Roman"/>
          <w:iCs/>
          <w:shd w:val="clear" w:color="auto" w:fill="FFFFFF"/>
        </w:rPr>
        <w:t>Studıen</w:t>
      </w:r>
      <w:proofErr w:type="spellEnd"/>
      <w:r w:rsidRPr="00877E88">
        <w:rPr>
          <w:rFonts w:ascii="Times New Roman" w:hAnsi="Times New Roman" w:cs="Times New Roman"/>
          <w:i/>
          <w:iCs/>
          <w:shd w:val="clear" w:color="auto" w:fill="FFFFFF"/>
        </w:rPr>
        <w:t xml:space="preserve"> </w:t>
      </w:r>
      <w:r w:rsidRPr="00877E88">
        <w:rPr>
          <w:rFonts w:ascii="Times New Roman" w:hAnsi="Times New Roman" w:cs="Times New Roman"/>
          <w:iCs/>
          <w:shd w:val="clear" w:color="auto" w:fill="FFFFFF"/>
        </w:rPr>
        <w:t>16, 2013, S. 3</w:t>
      </w:r>
      <w:r w:rsidRPr="00877E88">
        <w:rPr>
          <w:rStyle w:val="apple-converted-space"/>
          <w:rFonts w:ascii="Times New Roman" w:hAnsi="Times New Roman" w:cs="Times New Roman"/>
          <w:shd w:val="clear" w:color="auto" w:fill="FFFFFF"/>
        </w:rPr>
        <w:t xml:space="preserve">, </w:t>
      </w:r>
      <w:r w:rsidRPr="00877E88">
        <w:rPr>
          <w:rFonts w:ascii="Times New Roman" w:hAnsi="Times New Roman" w:cs="Times New Roman"/>
        </w:rPr>
        <w:t>s. 336.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A6A01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FBE"/>
    <w:multiLevelType w:val="hybridMultilevel"/>
    <w:tmpl w:val="8F24F592"/>
    <w:lvl w:ilvl="0" w:tplc="2A64A28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01D62915"/>
    <w:multiLevelType w:val="hybridMultilevel"/>
    <w:tmpl w:val="C6321AD2"/>
    <w:lvl w:ilvl="0" w:tplc="041F000F">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nsid w:val="02726BC6"/>
    <w:multiLevelType w:val="hybridMultilevel"/>
    <w:tmpl w:val="CA103CA4"/>
    <w:lvl w:ilvl="0" w:tplc="A350AB08">
      <w:start w:val="5"/>
      <w:numFmt w:val="lowerRoman"/>
      <w:lvlText w:val="(%1)"/>
      <w:lvlJc w:val="left"/>
      <w:pPr>
        <w:ind w:left="1429"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2C62002"/>
    <w:multiLevelType w:val="hybridMultilevel"/>
    <w:tmpl w:val="36F6FFC2"/>
    <w:lvl w:ilvl="0" w:tplc="A05460F4">
      <w:start w:val="3"/>
      <w:numFmt w:val="upperRoman"/>
      <w:lvlText w:val="%1."/>
      <w:lvlJc w:val="left"/>
      <w:pPr>
        <w:ind w:left="135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5541504"/>
    <w:multiLevelType w:val="hybridMultilevel"/>
    <w:tmpl w:val="5CB40004"/>
    <w:lvl w:ilvl="0" w:tplc="01FECF5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5610C18"/>
    <w:multiLevelType w:val="hybridMultilevel"/>
    <w:tmpl w:val="291C6DD8"/>
    <w:lvl w:ilvl="0" w:tplc="5288AFC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05A41219"/>
    <w:multiLevelType w:val="hybridMultilevel"/>
    <w:tmpl w:val="F920042A"/>
    <w:lvl w:ilvl="0" w:tplc="041F0019">
      <w:start w:val="1"/>
      <w:numFmt w:val="low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8">
    <w:nsid w:val="06E52491"/>
    <w:multiLevelType w:val="hybridMultilevel"/>
    <w:tmpl w:val="BCB28EA4"/>
    <w:lvl w:ilvl="0" w:tplc="B812012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8F70C14"/>
    <w:multiLevelType w:val="hybridMultilevel"/>
    <w:tmpl w:val="1ACA2702"/>
    <w:lvl w:ilvl="0" w:tplc="DD6C19B8">
      <w:start w:val="29"/>
      <w:numFmt w:val="lowerLetter"/>
      <w:lvlText w:val="%1."/>
      <w:lvlJc w:val="left"/>
      <w:pPr>
        <w:ind w:left="16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A1B6B4F"/>
    <w:multiLevelType w:val="hybridMultilevel"/>
    <w:tmpl w:val="06506E00"/>
    <w:lvl w:ilvl="0" w:tplc="B3649E72">
      <w:start w:val="4"/>
      <w:numFmt w:val="upperRoman"/>
      <w:lvlText w:val="%1."/>
      <w:lvlJc w:val="right"/>
      <w:pPr>
        <w:ind w:left="106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C22174D"/>
    <w:multiLevelType w:val="hybridMultilevel"/>
    <w:tmpl w:val="12E2C728"/>
    <w:lvl w:ilvl="0" w:tplc="041F0015">
      <w:start w:val="1"/>
      <w:numFmt w:val="upp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2">
    <w:nsid w:val="0D4306C6"/>
    <w:multiLevelType w:val="hybridMultilevel"/>
    <w:tmpl w:val="5BE4AC40"/>
    <w:lvl w:ilvl="0" w:tplc="207EEE8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0D9C5157"/>
    <w:multiLevelType w:val="hybridMultilevel"/>
    <w:tmpl w:val="97D8DA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0FA73D43"/>
    <w:multiLevelType w:val="hybridMultilevel"/>
    <w:tmpl w:val="CAA4A67A"/>
    <w:lvl w:ilvl="0" w:tplc="041F0013">
      <w:start w:val="1"/>
      <w:numFmt w:val="upperRoman"/>
      <w:lvlText w:val="%1."/>
      <w:lvlJc w:val="right"/>
      <w:pPr>
        <w:ind w:left="2072" w:hanging="360"/>
      </w:pPr>
    </w:lvl>
    <w:lvl w:ilvl="1" w:tplc="041F0019" w:tentative="1">
      <w:start w:val="1"/>
      <w:numFmt w:val="lowerLetter"/>
      <w:lvlText w:val="%2."/>
      <w:lvlJc w:val="left"/>
      <w:pPr>
        <w:ind w:left="2792" w:hanging="360"/>
      </w:pPr>
    </w:lvl>
    <w:lvl w:ilvl="2" w:tplc="041F001B" w:tentative="1">
      <w:start w:val="1"/>
      <w:numFmt w:val="lowerRoman"/>
      <w:lvlText w:val="%3."/>
      <w:lvlJc w:val="right"/>
      <w:pPr>
        <w:ind w:left="3512" w:hanging="180"/>
      </w:pPr>
    </w:lvl>
    <w:lvl w:ilvl="3" w:tplc="041F000F" w:tentative="1">
      <w:start w:val="1"/>
      <w:numFmt w:val="decimal"/>
      <w:lvlText w:val="%4."/>
      <w:lvlJc w:val="left"/>
      <w:pPr>
        <w:ind w:left="4232" w:hanging="360"/>
      </w:pPr>
    </w:lvl>
    <w:lvl w:ilvl="4" w:tplc="041F0019" w:tentative="1">
      <w:start w:val="1"/>
      <w:numFmt w:val="lowerLetter"/>
      <w:lvlText w:val="%5."/>
      <w:lvlJc w:val="left"/>
      <w:pPr>
        <w:ind w:left="4952" w:hanging="360"/>
      </w:pPr>
    </w:lvl>
    <w:lvl w:ilvl="5" w:tplc="041F001B" w:tentative="1">
      <w:start w:val="1"/>
      <w:numFmt w:val="lowerRoman"/>
      <w:lvlText w:val="%6."/>
      <w:lvlJc w:val="right"/>
      <w:pPr>
        <w:ind w:left="5672" w:hanging="180"/>
      </w:pPr>
    </w:lvl>
    <w:lvl w:ilvl="6" w:tplc="041F000F" w:tentative="1">
      <w:start w:val="1"/>
      <w:numFmt w:val="decimal"/>
      <w:lvlText w:val="%7."/>
      <w:lvlJc w:val="left"/>
      <w:pPr>
        <w:ind w:left="6392" w:hanging="360"/>
      </w:pPr>
    </w:lvl>
    <w:lvl w:ilvl="7" w:tplc="041F0019" w:tentative="1">
      <w:start w:val="1"/>
      <w:numFmt w:val="lowerLetter"/>
      <w:lvlText w:val="%8."/>
      <w:lvlJc w:val="left"/>
      <w:pPr>
        <w:ind w:left="7112" w:hanging="360"/>
      </w:pPr>
    </w:lvl>
    <w:lvl w:ilvl="8" w:tplc="041F001B" w:tentative="1">
      <w:start w:val="1"/>
      <w:numFmt w:val="lowerRoman"/>
      <w:lvlText w:val="%9."/>
      <w:lvlJc w:val="right"/>
      <w:pPr>
        <w:ind w:left="7832" w:hanging="180"/>
      </w:pPr>
    </w:lvl>
  </w:abstractNum>
  <w:abstractNum w:abstractNumId="15">
    <w:nsid w:val="10BA4FF1"/>
    <w:multiLevelType w:val="hybridMultilevel"/>
    <w:tmpl w:val="BAF4917A"/>
    <w:lvl w:ilvl="0" w:tplc="041F0015">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11065771"/>
    <w:multiLevelType w:val="hybridMultilevel"/>
    <w:tmpl w:val="E15ABB82"/>
    <w:lvl w:ilvl="0" w:tplc="041F0015">
      <w:start w:val="1"/>
      <w:numFmt w:val="upp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start w:val="1"/>
      <w:numFmt w:val="decimal"/>
      <w:lvlText w:val="%4."/>
      <w:lvlJc w:val="left"/>
      <w:pPr>
        <w:ind w:left="1920"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7">
    <w:nsid w:val="13D86EB1"/>
    <w:multiLevelType w:val="hybridMultilevel"/>
    <w:tmpl w:val="6DF02056"/>
    <w:lvl w:ilvl="0" w:tplc="E1AAF3C6">
      <w:start w:val="1"/>
      <w:numFmt w:val="upperLetter"/>
      <w:lvlText w:val="%1."/>
      <w:lvlJc w:val="left"/>
      <w:pPr>
        <w:ind w:left="1211" w:hanging="360"/>
      </w:pPr>
      <w:rPr>
        <w:rFonts w:eastAsiaTheme="minorHAnsi" w:cs="Times New Roman"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8">
    <w:nsid w:val="14EB2145"/>
    <w:multiLevelType w:val="hybridMultilevel"/>
    <w:tmpl w:val="BA16732E"/>
    <w:lvl w:ilvl="0" w:tplc="FDC40C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172D57A2"/>
    <w:multiLevelType w:val="hybridMultilevel"/>
    <w:tmpl w:val="CB68E246"/>
    <w:lvl w:ilvl="0" w:tplc="B2224E3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1B274FFF"/>
    <w:multiLevelType w:val="hybridMultilevel"/>
    <w:tmpl w:val="B3B819FC"/>
    <w:lvl w:ilvl="0" w:tplc="EED60A66">
      <w:start w:val="1"/>
      <w:numFmt w:val="decimal"/>
      <w:lvlText w:val="%1."/>
      <w:lvlJc w:val="left"/>
      <w:pPr>
        <w:ind w:left="135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1C180088"/>
    <w:multiLevelType w:val="hybridMultilevel"/>
    <w:tmpl w:val="5178D5F2"/>
    <w:lvl w:ilvl="0" w:tplc="041F000F">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2">
    <w:nsid w:val="1CBB5D98"/>
    <w:multiLevelType w:val="hybridMultilevel"/>
    <w:tmpl w:val="D43EEC6A"/>
    <w:lvl w:ilvl="0" w:tplc="D996FA56">
      <w:start w:val="27"/>
      <w:numFmt w:val="lowerLetter"/>
      <w:lvlText w:val="%1."/>
      <w:lvlJc w:val="left"/>
      <w:pPr>
        <w:ind w:left="2203" w:hanging="360"/>
      </w:pPr>
      <w:rPr>
        <w:rFonts w:hint="default"/>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23">
    <w:nsid w:val="1D3B2290"/>
    <w:multiLevelType w:val="hybridMultilevel"/>
    <w:tmpl w:val="D898DA1C"/>
    <w:lvl w:ilvl="0" w:tplc="27A67FE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1E764E78"/>
    <w:multiLevelType w:val="hybridMultilevel"/>
    <w:tmpl w:val="1D70CB4C"/>
    <w:lvl w:ilvl="0" w:tplc="041F000F">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5">
    <w:nsid w:val="21933BAB"/>
    <w:multiLevelType w:val="hybridMultilevel"/>
    <w:tmpl w:val="58947A9C"/>
    <w:lvl w:ilvl="0" w:tplc="E5848F3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25F86279"/>
    <w:multiLevelType w:val="hybridMultilevel"/>
    <w:tmpl w:val="6128C762"/>
    <w:lvl w:ilvl="0" w:tplc="DACA257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nsid w:val="27841B4D"/>
    <w:multiLevelType w:val="hybridMultilevel"/>
    <w:tmpl w:val="E880FB5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285D373E"/>
    <w:multiLevelType w:val="hybridMultilevel"/>
    <w:tmpl w:val="A11631B6"/>
    <w:lvl w:ilvl="0" w:tplc="F3D61F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28F8616F"/>
    <w:multiLevelType w:val="hybridMultilevel"/>
    <w:tmpl w:val="0150ACE0"/>
    <w:lvl w:ilvl="0" w:tplc="0CCC36E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2A930F10"/>
    <w:multiLevelType w:val="hybridMultilevel"/>
    <w:tmpl w:val="E5105812"/>
    <w:lvl w:ilvl="0" w:tplc="041F000F">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nsid w:val="2B174C72"/>
    <w:multiLevelType w:val="hybridMultilevel"/>
    <w:tmpl w:val="34A4D7DA"/>
    <w:lvl w:ilvl="0" w:tplc="041F000F">
      <w:start w:val="1"/>
      <w:numFmt w:val="decimal"/>
      <w:lvlText w:val="%1."/>
      <w:lvlJc w:val="left"/>
      <w:pPr>
        <w:ind w:left="2061" w:hanging="360"/>
      </w:pPr>
      <w:rPr>
        <w:rFonts w:hint="default"/>
      </w:rPr>
    </w:lvl>
    <w:lvl w:ilvl="1" w:tplc="041F0019" w:tentative="1">
      <w:start w:val="1"/>
      <w:numFmt w:val="lowerLetter"/>
      <w:lvlText w:val="%2."/>
      <w:lvlJc w:val="left"/>
      <w:pPr>
        <w:ind w:left="2781" w:hanging="360"/>
      </w:pPr>
    </w:lvl>
    <w:lvl w:ilvl="2" w:tplc="041F001B" w:tentative="1">
      <w:start w:val="1"/>
      <w:numFmt w:val="lowerRoman"/>
      <w:lvlText w:val="%3."/>
      <w:lvlJc w:val="right"/>
      <w:pPr>
        <w:ind w:left="3501" w:hanging="180"/>
      </w:pPr>
    </w:lvl>
    <w:lvl w:ilvl="3" w:tplc="041F000F" w:tentative="1">
      <w:start w:val="1"/>
      <w:numFmt w:val="decimal"/>
      <w:lvlText w:val="%4."/>
      <w:lvlJc w:val="left"/>
      <w:pPr>
        <w:ind w:left="4221" w:hanging="360"/>
      </w:pPr>
    </w:lvl>
    <w:lvl w:ilvl="4" w:tplc="041F0019" w:tentative="1">
      <w:start w:val="1"/>
      <w:numFmt w:val="lowerLetter"/>
      <w:lvlText w:val="%5."/>
      <w:lvlJc w:val="left"/>
      <w:pPr>
        <w:ind w:left="4941" w:hanging="360"/>
      </w:pPr>
    </w:lvl>
    <w:lvl w:ilvl="5" w:tplc="041F001B" w:tentative="1">
      <w:start w:val="1"/>
      <w:numFmt w:val="lowerRoman"/>
      <w:lvlText w:val="%6."/>
      <w:lvlJc w:val="right"/>
      <w:pPr>
        <w:ind w:left="5661" w:hanging="180"/>
      </w:pPr>
    </w:lvl>
    <w:lvl w:ilvl="6" w:tplc="041F000F" w:tentative="1">
      <w:start w:val="1"/>
      <w:numFmt w:val="decimal"/>
      <w:lvlText w:val="%7."/>
      <w:lvlJc w:val="left"/>
      <w:pPr>
        <w:ind w:left="6381" w:hanging="360"/>
      </w:pPr>
    </w:lvl>
    <w:lvl w:ilvl="7" w:tplc="041F0019" w:tentative="1">
      <w:start w:val="1"/>
      <w:numFmt w:val="lowerLetter"/>
      <w:lvlText w:val="%8."/>
      <w:lvlJc w:val="left"/>
      <w:pPr>
        <w:ind w:left="7101" w:hanging="360"/>
      </w:pPr>
    </w:lvl>
    <w:lvl w:ilvl="8" w:tplc="041F001B" w:tentative="1">
      <w:start w:val="1"/>
      <w:numFmt w:val="lowerRoman"/>
      <w:lvlText w:val="%9."/>
      <w:lvlJc w:val="right"/>
      <w:pPr>
        <w:ind w:left="7821" w:hanging="180"/>
      </w:pPr>
    </w:lvl>
  </w:abstractNum>
  <w:abstractNum w:abstractNumId="32">
    <w:nsid w:val="2BC601C7"/>
    <w:multiLevelType w:val="hybridMultilevel"/>
    <w:tmpl w:val="9D9604C6"/>
    <w:lvl w:ilvl="0" w:tplc="B20AB070">
      <w:start w:val="5"/>
      <w:numFmt w:val="upperRoman"/>
      <w:lvlText w:val="%1."/>
      <w:lvlJc w:val="right"/>
      <w:pPr>
        <w:ind w:left="177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2C5D2E66"/>
    <w:multiLevelType w:val="hybridMultilevel"/>
    <w:tmpl w:val="81E47FE4"/>
    <w:lvl w:ilvl="0" w:tplc="CBCE3E38">
      <w:start w:val="27"/>
      <w:numFmt w:val="lowerLetter"/>
      <w:lvlText w:val="%1."/>
      <w:lvlJc w:val="left"/>
      <w:pPr>
        <w:ind w:left="16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2C79636D"/>
    <w:multiLevelType w:val="hybridMultilevel"/>
    <w:tmpl w:val="E5464214"/>
    <w:lvl w:ilvl="0" w:tplc="041F0019">
      <w:start w:val="1"/>
      <w:numFmt w:val="lowerLetter"/>
      <w:lvlText w:val="%1."/>
      <w:lvlJc w:val="left"/>
      <w:pPr>
        <w:ind w:left="2486" w:hanging="360"/>
      </w:pPr>
      <w:rPr>
        <w:rFonts w:hint="default"/>
      </w:rPr>
    </w:lvl>
    <w:lvl w:ilvl="1" w:tplc="041F0019" w:tentative="1">
      <w:start w:val="1"/>
      <w:numFmt w:val="lowerLetter"/>
      <w:lvlText w:val="%2."/>
      <w:lvlJc w:val="left"/>
      <w:pPr>
        <w:ind w:left="3206" w:hanging="360"/>
      </w:pPr>
    </w:lvl>
    <w:lvl w:ilvl="2" w:tplc="041F001B" w:tentative="1">
      <w:start w:val="1"/>
      <w:numFmt w:val="lowerRoman"/>
      <w:lvlText w:val="%3."/>
      <w:lvlJc w:val="right"/>
      <w:pPr>
        <w:ind w:left="3926" w:hanging="180"/>
      </w:pPr>
    </w:lvl>
    <w:lvl w:ilvl="3" w:tplc="041F000F" w:tentative="1">
      <w:start w:val="1"/>
      <w:numFmt w:val="decimal"/>
      <w:lvlText w:val="%4."/>
      <w:lvlJc w:val="left"/>
      <w:pPr>
        <w:ind w:left="4646" w:hanging="360"/>
      </w:pPr>
    </w:lvl>
    <w:lvl w:ilvl="4" w:tplc="041F0019" w:tentative="1">
      <w:start w:val="1"/>
      <w:numFmt w:val="lowerLetter"/>
      <w:lvlText w:val="%5."/>
      <w:lvlJc w:val="left"/>
      <w:pPr>
        <w:ind w:left="5366" w:hanging="360"/>
      </w:pPr>
    </w:lvl>
    <w:lvl w:ilvl="5" w:tplc="041F001B" w:tentative="1">
      <w:start w:val="1"/>
      <w:numFmt w:val="lowerRoman"/>
      <w:lvlText w:val="%6."/>
      <w:lvlJc w:val="right"/>
      <w:pPr>
        <w:ind w:left="6086" w:hanging="180"/>
      </w:pPr>
    </w:lvl>
    <w:lvl w:ilvl="6" w:tplc="041F000F" w:tentative="1">
      <w:start w:val="1"/>
      <w:numFmt w:val="decimal"/>
      <w:lvlText w:val="%7."/>
      <w:lvlJc w:val="left"/>
      <w:pPr>
        <w:ind w:left="6806" w:hanging="360"/>
      </w:pPr>
    </w:lvl>
    <w:lvl w:ilvl="7" w:tplc="041F0019" w:tentative="1">
      <w:start w:val="1"/>
      <w:numFmt w:val="lowerLetter"/>
      <w:lvlText w:val="%8."/>
      <w:lvlJc w:val="left"/>
      <w:pPr>
        <w:ind w:left="7526" w:hanging="360"/>
      </w:pPr>
    </w:lvl>
    <w:lvl w:ilvl="8" w:tplc="041F001B" w:tentative="1">
      <w:start w:val="1"/>
      <w:numFmt w:val="lowerRoman"/>
      <w:lvlText w:val="%9."/>
      <w:lvlJc w:val="right"/>
      <w:pPr>
        <w:ind w:left="8246" w:hanging="180"/>
      </w:pPr>
    </w:lvl>
  </w:abstractNum>
  <w:abstractNum w:abstractNumId="35">
    <w:nsid w:val="2DBC3F0A"/>
    <w:multiLevelType w:val="hybridMultilevel"/>
    <w:tmpl w:val="06AA10BE"/>
    <w:lvl w:ilvl="0" w:tplc="041F0019">
      <w:start w:val="1"/>
      <w:numFmt w:val="lowerLetter"/>
      <w:lvlText w:val="%1."/>
      <w:lvlJc w:val="left"/>
      <w:pPr>
        <w:ind w:left="1920" w:hanging="360"/>
      </w:pPr>
      <w:rPr>
        <w:rFonts w:hint="default"/>
      </w:rPr>
    </w:lvl>
    <w:lvl w:ilvl="1" w:tplc="041F0019" w:tentative="1">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36">
    <w:nsid w:val="2F4D649D"/>
    <w:multiLevelType w:val="hybridMultilevel"/>
    <w:tmpl w:val="5D34304C"/>
    <w:lvl w:ilvl="0" w:tplc="760E9152">
      <w:start w:val="1"/>
      <w:numFmt w:val="lowerLetter"/>
      <w:lvlText w:val="%1."/>
      <w:lvlJc w:val="left"/>
      <w:pPr>
        <w:ind w:left="135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2F5211CF"/>
    <w:multiLevelType w:val="hybridMultilevel"/>
    <w:tmpl w:val="BC524394"/>
    <w:lvl w:ilvl="0" w:tplc="DFE8759C">
      <w:start w:val="3"/>
      <w:numFmt w:val="upp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2F7A12B2"/>
    <w:multiLevelType w:val="hybridMultilevel"/>
    <w:tmpl w:val="0BF4D038"/>
    <w:lvl w:ilvl="0" w:tplc="3C248C5C">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9">
    <w:nsid w:val="302714B5"/>
    <w:multiLevelType w:val="hybridMultilevel"/>
    <w:tmpl w:val="6F686A56"/>
    <w:lvl w:ilvl="0" w:tplc="041F0015">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nsid w:val="30CD76C2"/>
    <w:multiLevelType w:val="hybridMultilevel"/>
    <w:tmpl w:val="83FA7E12"/>
    <w:lvl w:ilvl="0" w:tplc="D6E0F144">
      <w:start w:val="27"/>
      <w:numFmt w:val="lowerLetter"/>
      <w:lvlText w:val="%1."/>
      <w:lvlJc w:val="left"/>
      <w:pPr>
        <w:ind w:left="177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34142170"/>
    <w:multiLevelType w:val="hybridMultilevel"/>
    <w:tmpl w:val="0B9A8322"/>
    <w:lvl w:ilvl="0" w:tplc="041F0015">
      <w:start w:val="1"/>
      <w:numFmt w:val="upperLetter"/>
      <w:lvlText w:val="%1."/>
      <w:lvlJc w:val="left"/>
      <w:pPr>
        <w:ind w:left="106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347B04D1"/>
    <w:multiLevelType w:val="hybridMultilevel"/>
    <w:tmpl w:val="09D47F36"/>
    <w:lvl w:ilvl="0" w:tplc="16980C4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34944ACA"/>
    <w:multiLevelType w:val="hybridMultilevel"/>
    <w:tmpl w:val="81147D84"/>
    <w:lvl w:ilvl="0" w:tplc="5818E61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37091E4E"/>
    <w:multiLevelType w:val="hybridMultilevel"/>
    <w:tmpl w:val="D346D63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386E0C37"/>
    <w:multiLevelType w:val="hybridMultilevel"/>
    <w:tmpl w:val="005C3774"/>
    <w:lvl w:ilvl="0" w:tplc="041F0015">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nsid w:val="39471807"/>
    <w:multiLevelType w:val="hybridMultilevel"/>
    <w:tmpl w:val="F4089146"/>
    <w:lvl w:ilvl="0" w:tplc="F0D8224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3ABB5030"/>
    <w:multiLevelType w:val="hybridMultilevel"/>
    <w:tmpl w:val="67B0385C"/>
    <w:lvl w:ilvl="0" w:tplc="BDCE1F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3ABD2A76"/>
    <w:multiLevelType w:val="hybridMultilevel"/>
    <w:tmpl w:val="DF36A7BE"/>
    <w:lvl w:ilvl="0" w:tplc="C2C48FB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3B915FF4"/>
    <w:multiLevelType w:val="hybridMultilevel"/>
    <w:tmpl w:val="91E46B6E"/>
    <w:lvl w:ilvl="0" w:tplc="B8CCE57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0">
    <w:nsid w:val="3DBC1613"/>
    <w:multiLevelType w:val="hybridMultilevel"/>
    <w:tmpl w:val="FDEA85A4"/>
    <w:lvl w:ilvl="0" w:tplc="7A2692A6">
      <w:start w:val="27"/>
      <w:numFmt w:val="lowerLetter"/>
      <w:lvlText w:val="%1."/>
      <w:lvlJc w:val="left"/>
      <w:pPr>
        <w:ind w:left="177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41E5397D"/>
    <w:multiLevelType w:val="hybridMultilevel"/>
    <w:tmpl w:val="9084BFD0"/>
    <w:lvl w:ilvl="0" w:tplc="041F0019">
      <w:start w:val="1"/>
      <w:numFmt w:val="low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52">
    <w:nsid w:val="42C37A76"/>
    <w:multiLevelType w:val="hybridMultilevel"/>
    <w:tmpl w:val="CE66A5BA"/>
    <w:lvl w:ilvl="0" w:tplc="041F0015">
      <w:start w:val="1"/>
      <w:numFmt w:val="upperLetter"/>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437A6355"/>
    <w:multiLevelType w:val="hybridMultilevel"/>
    <w:tmpl w:val="8E5CDE4A"/>
    <w:lvl w:ilvl="0" w:tplc="041F0013">
      <w:start w:val="1"/>
      <w:numFmt w:val="upperRoman"/>
      <w:lvlText w:val="%1."/>
      <w:lvlJc w:val="right"/>
      <w:pPr>
        <w:ind w:left="1352" w:hanging="360"/>
      </w:pPr>
      <w:rPr>
        <w:rFonts w:hint="default"/>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54">
    <w:nsid w:val="44750B7B"/>
    <w:multiLevelType w:val="hybridMultilevel"/>
    <w:tmpl w:val="E24884F6"/>
    <w:lvl w:ilvl="0" w:tplc="041F000F">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5">
    <w:nsid w:val="469E5F85"/>
    <w:multiLevelType w:val="hybridMultilevel"/>
    <w:tmpl w:val="B560BB48"/>
    <w:lvl w:ilvl="0" w:tplc="F978F84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6">
    <w:nsid w:val="4D700D4C"/>
    <w:multiLevelType w:val="hybridMultilevel"/>
    <w:tmpl w:val="A2C6375A"/>
    <w:lvl w:ilvl="0" w:tplc="778CB8F2">
      <w:start w:val="29"/>
      <w:numFmt w:val="lowerLetter"/>
      <w:lvlText w:val="%1."/>
      <w:lvlJc w:val="left"/>
      <w:pPr>
        <w:ind w:left="19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4F761D09"/>
    <w:multiLevelType w:val="hybridMultilevel"/>
    <w:tmpl w:val="5EC64F1E"/>
    <w:lvl w:ilvl="0" w:tplc="A03232B6">
      <w:start w:val="1"/>
      <w:numFmt w:val="low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58">
    <w:nsid w:val="50894E4D"/>
    <w:multiLevelType w:val="hybridMultilevel"/>
    <w:tmpl w:val="E59AE0DE"/>
    <w:lvl w:ilvl="0" w:tplc="A03232B6">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59">
    <w:nsid w:val="51B12AE9"/>
    <w:multiLevelType w:val="hybridMultilevel"/>
    <w:tmpl w:val="D6EA8048"/>
    <w:lvl w:ilvl="0" w:tplc="8236BE3C">
      <w:start w:val="27"/>
      <w:numFmt w:val="lowerLetter"/>
      <w:lvlText w:val="%1."/>
      <w:lvlJc w:val="left"/>
      <w:pPr>
        <w:ind w:left="16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52A376C8"/>
    <w:multiLevelType w:val="hybridMultilevel"/>
    <w:tmpl w:val="3ED27D72"/>
    <w:lvl w:ilvl="0" w:tplc="51B283AA">
      <w:start w:val="53"/>
      <w:numFmt w:val="lowerLetter"/>
      <w:lvlText w:val="%1."/>
      <w:lvlJc w:val="left"/>
      <w:pPr>
        <w:ind w:left="177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54F044E7"/>
    <w:multiLevelType w:val="hybridMultilevel"/>
    <w:tmpl w:val="21925A12"/>
    <w:lvl w:ilvl="0" w:tplc="041F000F">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62">
    <w:nsid w:val="54FB56D1"/>
    <w:multiLevelType w:val="hybridMultilevel"/>
    <w:tmpl w:val="F926E03C"/>
    <w:lvl w:ilvl="0" w:tplc="A03232B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55864A0A"/>
    <w:multiLevelType w:val="hybridMultilevel"/>
    <w:tmpl w:val="BC0457C0"/>
    <w:lvl w:ilvl="0" w:tplc="041F0015">
      <w:start w:val="1"/>
      <w:numFmt w:val="upperLetter"/>
      <w:lvlText w:val="%1."/>
      <w:lvlJc w:val="left"/>
      <w:pPr>
        <w:ind w:left="1211"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4">
    <w:nsid w:val="564A2F81"/>
    <w:multiLevelType w:val="hybridMultilevel"/>
    <w:tmpl w:val="D150A434"/>
    <w:lvl w:ilvl="0" w:tplc="041F000F">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65">
    <w:nsid w:val="57870EA3"/>
    <w:multiLevelType w:val="hybridMultilevel"/>
    <w:tmpl w:val="8362B1BE"/>
    <w:lvl w:ilvl="0" w:tplc="EC5294BE">
      <w:start w:val="28"/>
      <w:numFmt w:val="lowerLetter"/>
      <w:lvlText w:val="%1."/>
      <w:lvlJc w:val="left"/>
      <w:pPr>
        <w:ind w:left="16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nsid w:val="57A76E5D"/>
    <w:multiLevelType w:val="hybridMultilevel"/>
    <w:tmpl w:val="75BC187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58422C96"/>
    <w:multiLevelType w:val="hybridMultilevel"/>
    <w:tmpl w:val="C7EC1C00"/>
    <w:lvl w:ilvl="0" w:tplc="A03232B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8">
    <w:nsid w:val="5AE95CB8"/>
    <w:multiLevelType w:val="hybridMultilevel"/>
    <w:tmpl w:val="4FCE2930"/>
    <w:lvl w:ilvl="0" w:tplc="B92076C2">
      <w:start w:val="2"/>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9">
    <w:nsid w:val="5CA862DC"/>
    <w:multiLevelType w:val="hybridMultilevel"/>
    <w:tmpl w:val="B3205A42"/>
    <w:lvl w:ilvl="0" w:tplc="8ED2880C">
      <w:start w:val="4"/>
      <w:numFmt w:val="upperRoman"/>
      <w:lvlText w:val="%1."/>
      <w:lvlJc w:val="left"/>
      <w:pPr>
        <w:ind w:left="106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5DA128CB"/>
    <w:multiLevelType w:val="hybridMultilevel"/>
    <w:tmpl w:val="4086D886"/>
    <w:lvl w:ilvl="0" w:tplc="E5DCB718">
      <w:start w:val="3"/>
      <w:numFmt w:val="upp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nsid w:val="5FE36335"/>
    <w:multiLevelType w:val="hybridMultilevel"/>
    <w:tmpl w:val="6944B6C4"/>
    <w:lvl w:ilvl="0" w:tplc="9AE4B90E">
      <w:start w:val="53"/>
      <w:numFmt w:val="lowerLetter"/>
      <w:lvlText w:val="%1."/>
      <w:lvlJc w:val="left"/>
      <w:pPr>
        <w:ind w:left="177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65891799"/>
    <w:multiLevelType w:val="hybridMultilevel"/>
    <w:tmpl w:val="C6763B12"/>
    <w:lvl w:ilvl="0" w:tplc="041F0015">
      <w:start w:val="1"/>
      <w:numFmt w:val="upperLetter"/>
      <w:lvlText w:val="%1."/>
      <w:lvlJc w:val="left"/>
      <w:pPr>
        <w:ind w:left="106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nsid w:val="67C53F61"/>
    <w:multiLevelType w:val="hybridMultilevel"/>
    <w:tmpl w:val="95183F1A"/>
    <w:lvl w:ilvl="0" w:tplc="53963D3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69507168"/>
    <w:multiLevelType w:val="hybridMultilevel"/>
    <w:tmpl w:val="3FE47DD8"/>
    <w:lvl w:ilvl="0" w:tplc="654451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5">
    <w:nsid w:val="6B56088F"/>
    <w:multiLevelType w:val="hybridMultilevel"/>
    <w:tmpl w:val="10B8A5B4"/>
    <w:lvl w:ilvl="0" w:tplc="D222FDF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6">
    <w:nsid w:val="6BD17435"/>
    <w:multiLevelType w:val="hybridMultilevel"/>
    <w:tmpl w:val="9F225C8E"/>
    <w:lvl w:ilvl="0" w:tplc="041F000F">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77">
    <w:nsid w:val="6BD638CB"/>
    <w:multiLevelType w:val="hybridMultilevel"/>
    <w:tmpl w:val="33105550"/>
    <w:lvl w:ilvl="0" w:tplc="30D60FD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nsid w:val="6C926934"/>
    <w:multiLevelType w:val="hybridMultilevel"/>
    <w:tmpl w:val="0110314E"/>
    <w:lvl w:ilvl="0" w:tplc="041F000F">
      <w:start w:val="1"/>
      <w:numFmt w:val="decimal"/>
      <w:lvlText w:val="%1."/>
      <w:lvlJc w:val="left"/>
      <w:pPr>
        <w:ind w:left="1352" w:hanging="360"/>
      </w:pPr>
      <w:rPr>
        <w:rFonts w:hint="default"/>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79">
    <w:nsid w:val="6FB82DCC"/>
    <w:multiLevelType w:val="hybridMultilevel"/>
    <w:tmpl w:val="4F6EAB12"/>
    <w:lvl w:ilvl="0" w:tplc="D624C81E">
      <w:start w:val="2"/>
      <w:numFmt w:val="upperLetter"/>
      <w:lvlText w:val="%1."/>
      <w:lvlJc w:val="left"/>
      <w:pPr>
        <w:ind w:left="106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6FFA0883"/>
    <w:multiLevelType w:val="hybridMultilevel"/>
    <w:tmpl w:val="045EE958"/>
    <w:lvl w:ilvl="0" w:tplc="041F0015">
      <w:start w:val="1"/>
      <w:numFmt w:val="upperLetter"/>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nsid w:val="706D505B"/>
    <w:multiLevelType w:val="hybridMultilevel"/>
    <w:tmpl w:val="4B600432"/>
    <w:lvl w:ilvl="0" w:tplc="E1BC737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nsid w:val="708A2962"/>
    <w:multiLevelType w:val="hybridMultilevel"/>
    <w:tmpl w:val="186C6EFC"/>
    <w:lvl w:ilvl="0" w:tplc="0DC473E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nsid w:val="71BE613C"/>
    <w:multiLevelType w:val="hybridMultilevel"/>
    <w:tmpl w:val="4052F980"/>
    <w:lvl w:ilvl="0" w:tplc="9F2A7A7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4">
    <w:nsid w:val="71F05C3B"/>
    <w:multiLevelType w:val="hybridMultilevel"/>
    <w:tmpl w:val="7A6E3E46"/>
    <w:lvl w:ilvl="0" w:tplc="041F000F">
      <w:start w:val="1"/>
      <w:numFmt w:val="decimal"/>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85">
    <w:nsid w:val="728D4D7E"/>
    <w:multiLevelType w:val="hybridMultilevel"/>
    <w:tmpl w:val="02CCA840"/>
    <w:lvl w:ilvl="0" w:tplc="823CB0C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6">
    <w:nsid w:val="72C00ACC"/>
    <w:multiLevelType w:val="hybridMultilevel"/>
    <w:tmpl w:val="DDE40620"/>
    <w:lvl w:ilvl="0" w:tplc="95A08104">
      <w:start w:val="2"/>
      <w:numFmt w:val="upperRoman"/>
      <w:lvlText w:val="%1."/>
      <w:lvlJc w:val="right"/>
      <w:pPr>
        <w:ind w:left="106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nsid w:val="72D76F0E"/>
    <w:multiLevelType w:val="hybridMultilevel"/>
    <w:tmpl w:val="5B96DD16"/>
    <w:lvl w:ilvl="0" w:tplc="80081222">
      <w:start w:val="1"/>
      <w:numFmt w:val="upperLetter"/>
      <w:lvlText w:val="%1."/>
      <w:lvlJc w:val="left"/>
      <w:pPr>
        <w:ind w:left="106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nsid w:val="768763DF"/>
    <w:multiLevelType w:val="hybridMultilevel"/>
    <w:tmpl w:val="6DE2D274"/>
    <w:lvl w:ilvl="0" w:tplc="BABEACE2">
      <w:start w:val="27"/>
      <w:numFmt w:val="lowerLetter"/>
      <w:lvlText w:val="%1."/>
      <w:lvlJc w:val="left"/>
      <w:pPr>
        <w:ind w:left="2203" w:hanging="360"/>
      </w:pPr>
      <w:rPr>
        <w:rFonts w:hint="default"/>
      </w:rPr>
    </w:lvl>
    <w:lvl w:ilvl="1" w:tplc="041F0019" w:tentative="1">
      <w:start w:val="1"/>
      <w:numFmt w:val="lowerLetter"/>
      <w:lvlText w:val="%2."/>
      <w:lvlJc w:val="left"/>
      <w:pPr>
        <w:ind w:left="3206" w:hanging="360"/>
      </w:pPr>
    </w:lvl>
    <w:lvl w:ilvl="2" w:tplc="041F001B" w:tentative="1">
      <w:start w:val="1"/>
      <w:numFmt w:val="lowerRoman"/>
      <w:lvlText w:val="%3."/>
      <w:lvlJc w:val="right"/>
      <w:pPr>
        <w:ind w:left="3926" w:hanging="180"/>
      </w:pPr>
    </w:lvl>
    <w:lvl w:ilvl="3" w:tplc="041F000F" w:tentative="1">
      <w:start w:val="1"/>
      <w:numFmt w:val="decimal"/>
      <w:lvlText w:val="%4."/>
      <w:lvlJc w:val="left"/>
      <w:pPr>
        <w:ind w:left="4646" w:hanging="360"/>
      </w:pPr>
    </w:lvl>
    <w:lvl w:ilvl="4" w:tplc="041F0019" w:tentative="1">
      <w:start w:val="1"/>
      <w:numFmt w:val="lowerLetter"/>
      <w:lvlText w:val="%5."/>
      <w:lvlJc w:val="left"/>
      <w:pPr>
        <w:ind w:left="5366" w:hanging="360"/>
      </w:pPr>
    </w:lvl>
    <w:lvl w:ilvl="5" w:tplc="041F001B" w:tentative="1">
      <w:start w:val="1"/>
      <w:numFmt w:val="lowerRoman"/>
      <w:lvlText w:val="%6."/>
      <w:lvlJc w:val="right"/>
      <w:pPr>
        <w:ind w:left="6086" w:hanging="180"/>
      </w:pPr>
    </w:lvl>
    <w:lvl w:ilvl="6" w:tplc="041F000F" w:tentative="1">
      <w:start w:val="1"/>
      <w:numFmt w:val="decimal"/>
      <w:lvlText w:val="%7."/>
      <w:lvlJc w:val="left"/>
      <w:pPr>
        <w:ind w:left="6806" w:hanging="360"/>
      </w:pPr>
    </w:lvl>
    <w:lvl w:ilvl="7" w:tplc="041F0019" w:tentative="1">
      <w:start w:val="1"/>
      <w:numFmt w:val="lowerLetter"/>
      <w:lvlText w:val="%8."/>
      <w:lvlJc w:val="left"/>
      <w:pPr>
        <w:ind w:left="7526" w:hanging="360"/>
      </w:pPr>
    </w:lvl>
    <w:lvl w:ilvl="8" w:tplc="041F001B" w:tentative="1">
      <w:start w:val="1"/>
      <w:numFmt w:val="lowerRoman"/>
      <w:lvlText w:val="%9."/>
      <w:lvlJc w:val="right"/>
      <w:pPr>
        <w:ind w:left="8246" w:hanging="180"/>
      </w:pPr>
    </w:lvl>
  </w:abstractNum>
  <w:abstractNum w:abstractNumId="89">
    <w:nsid w:val="76FE44C9"/>
    <w:multiLevelType w:val="hybridMultilevel"/>
    <w:tmpl w:val="0C60305C"/>
    <w:lvl w:ilvl="0" w:tplc="F47278E2">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90">
    <w:nsid w:val="7BC34D33"/>
    <w:multiLevelType w:val="hybridMultilevel"/>
    <w:tmpl w:val="06146EE8"/>
    <w:lvl w:ilvl="0" w:tplc="041F0015">
      <w:start w:val="1"/>
      <w:numFmt w:val="upperLetter"/>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nsid w:val="7C551650"/>
    <w:multiLevelType w:val="hybridMultilevel"/>
    <w:tmpl w:val="CCD0E0F6"/>
    <w:lvl w:ilvl="0" w:tplc="0C8E094C">
      <w:start w:val="27"/>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nsid w:val="7D701268"/>
    <w:multiLevelType w:val="hybridMultilevel"/>
    <w:tmpl w:val="AED4AD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nsid w:val="7DAC00D9"/>
    <w:multiLevelType w:val="hybridMultilevel"/>
    <w:tmpl w:val="3CECA8BA"/>
    <w:lvl w:ilvl="0" w:tplc="FD1EFB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nsid w:val="7FE36F82"/>
    <w:multiLevelType w:val="hybridMultilevel"/>
    <w:tmpl w:val="8D40679C"/>
    <w:lvl w:ilvl="0" w:tplc="522CB17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67"/>
  </w:num>
  <w:num w:numId="2">
    <w:abstractNumId w:val="77"/>
  </w:num>
  <w:num w:numId="3">
    <w:abstractNumId w:val="8"/>
  </w:num>
  <w:num w:numId="4">
    <w:abstractNumId w:val="29"/>
  </w:num>
  <w:num w:numId="5">
    <w:abstractNumId w:val="68"/>
  </w:num>
  <w:num w:numId="6">
    <w:abstractNumId w:val="12"/>
  </w:num>
  <w:num w:numId="7">
    <w:abstractNumId w:val="19"/>
  </w:num>
  <w:num w:numId="8">
    <w:abstractNumId w:val="3"/>
  </w:num>
  <w:num w:numId="9">
    <w:abstractNumId w:val="26"/>
  </w:num>
  <w:num w:numId="10">
    <w:abstractNumId w:val="93"/>
  </w:num>
  <w:num w:numId="11">
    <w:abstractNumId w:val="47"/>
  </w:num>
  <w:num w:numId="12">
    <w:abstractNumId w:val="75"/>
  </w:num>
  <w:num w:numId="13">
    <w:abstractNumId w:val="49"/>
  </w:num>
  <w:num w:numId="14">
    <w:abstractNumId w:val="25"/>
  </w:num>
  <w:num w:numId="15">
    <w:abstractNumId w:val="42"/>
  </w:num>
  <w:num w:numId="16">
    <w:abstractNumId w:val="43"/>
  </w:num>
  <w:num w:numId="17">
    <w:abstractNumId w:val="48"/>
  </w:num>
  <w:num w:numId="18">
    <w:abstractNumId w:val="1"/>
  </w:num>
  <w:num w:numId="19">
    <w:abstractNumId w:val="83"/>
  </w:num>
  <w:num w:numId="20">
    <w:abstractNumId w:val="85"/>
  </w:num>
  <w:num w:numId="21">
    <w:abstractNumId w:val="6"/>
  </w:num>
  <w:num w:numId="22">
    <w:abstractNumId w:val="55"/>
  </w:num>
  <w:num w:numId="23">
    <w:abstractNumId w:val="23"/>
  </w:num>
  <w:num w:numId="24">
    <w:abstractNumId w:val="63"/>
  </w:num>
  <w:num w:numId="25">
    <w:abstractNumId w:val="64"/>
  </w:num>
  <w:num w:numId="26">
    <w:abstractNumId w:val="2"/>
  </w:num>
  <w:num w:numId="27">
    <w:abstractNumId w:val="51"/>
  </w:num>
  <w:num w:numId="28">
    <w:abstractNumId w:val="45"/>
  </w:num>
  <w:num w:numId="29">
    <w:abstractNumId w:val="76"/>
  </w:num>
  <w:num w:numId="30">
    <w:abstractNumId w:val="39"/>
  </w:num>
  <w:num w:numId="31">
    <w:abstractNumId w:val="84"/>
  </w:num>
  <w:num w:numId="32">
    <w:abstractNumId w:val="35"/>
  </w:num>
  <w:num w:numId="33">
    <w:abstractNumId w:val="88"/>
  </w:num>
  <w:num w:numId="34">
    <w:abstractNumId w:val="22"/>
  </w:num>
  <w:num w:numId="35">
    <w:abstractNumId w:val="89"/>
  </w:num>
  <w:num w:numId="36">
    <w:abstractNumId w:val="17"/>
  </w:num>
  <w:num w:numId="37">
    <w:abstractNumId w:val="52"/>
  </w:num>
  <w:num w:numId="38">
    <w:abstractNumId w:val="30"/>
  </w:num>
  <w:num w:numId="39">
    <w:abstractNumId w:val="21"/>
  </w:num>
  <w:num w:numId="40">
    <w:abstractNumId w:val="62"/>
  </w:num>
  <w:num w:numId="41">
    <w:abstractNumId w:val="80"/>
  </w:num>
  <w:num w:numId="42">
    <w:abstractNumId w:val="54"/>
  </w:num>
  <w:num w:numId="43">
    <w:abstractNumId w:val="7"/>
  </w:num>
  <w:num w:numId="44">
    <w:abstractNumId w:val="57"/>
  </w:num>
  <w:num w:numId="45">
    <w:abstractNumId w:val="58"/>
  </w:num>
  <w:num w:numId="46">
    <w:abstractNumId w:val="72"/>
  </w:num>
  <w:num w:numId="47">
    <w:abstractNumId w:val="16"/>
  </w:num>
  <w:num w:numId="48">
    <w:abstractNumId w:val="5"/>
  </w:num>
  <w:num w:numId="49">
    <w:abstractNumId w:val="28"/>
  </w:num>
  <w:num w:numId="50">
    <w:abstractNumId w:val="92"/>
  </w:num>
  <w:num w:numId="51">
    <w:abstractNumId w:val="90"/>
  </w:num>
  <w:num w:numId="52">
    <w:abstractNumId w:val="94"/>
  </w:num>
  <w:num w:numId="53">
    <w:abstractNumId w:val="18"/>
  </w:num>
  <w:num w:numId="54">
    <w:abstractNumId w:val="82"/>
  </w:num>
  <w:num w:numId="55">
    <w:abstractNumId w:val="41"/>
  </w:num>
  <w:num w:numId="56">
    <w:abstractNumId w:val="61"/>
  </w:num>
  <w:num w:numId="57">
    <w:abstractNumId w:val="46"/>
  </w:num>
  <w:num w:numId="58">
    <w:abstractNumId w:val="31"/>
  </w:num>
  <w:num w:numId="59">
    <w:abstractNumId w:val="34"/>
  </w:num>
  <w:num w:numId="60">
    <w:abstractNumId w:val="73"/>
  </w:num>
  <w:num w:numId="61">
    <w:abstractNumId w:val="81"/>
  </w:num>
  <w:num w:numId="62">
    <w:abstractNumId w:val="11"/>
  </w:num>
  <w:num w:numId="63">
    <w:abstractNumId w:val="15"/>
  </w:num>
  <w:num w:numId="64">
    <w:abstractNumId w:val="38"/>
  </w:num>
  <w:num w:numId="65">
    <w:abstractNumId w:val="53"/>
  </w:num>
  <w:num w:numId="66">
    <w:abstractNumId w:val="44"/>
  </w:num>
  <w:num w:numId="67">
    <w:abstractNumId w:val="74"/>
  </w:num>
  <w:num w:numId="68">
    <w:abstractNumId w:val="66"/>
  </w:num>
  <w:num w:numId="69">
    <w:abstractNumId w:val="13"/>
  </w:num>
  <w:num w:numId="70">
    <w:abstractNumId w:val="87"/>
  </w:num>
  <w:num w:numId="71">
    <w:abstractNumId w:val="79"/>
  </w:num>
  <w:num w:numId="72">
    <w:abstractNumId w:val="27"/>
  </w:num>
  <w:num w:numId="73">
    <w:abstractNumId w:val="20"/>
  </w:num>
  <w:num w:numId="74">
    <w:abstractNumId w:val="69"/>
  </w:num>
  <w:num w:numId="75">
    <w:abstractNumId w:val="70"/>
  </w:num>
  <w:num w:numId="76">
    <w:abstractNumId w:val="37"/>
  </w:num>
  <w:num w:numId="77">
    <w:abstractNumId w:val="33"/>
  </w:num>
  <w:num w:numId="78">
    <w:abstractNumId w:val="65"/>
  </w:num>
  <w:num w:numId="79">
    <w:abstractNumId w:val="59"/>
  </w:num>
  <w:num w:numId="80">
    <w:abstractNumId w:val="9"/>
  </w:num>
  <w:num w:numId="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6"/>
  </w:num>
  <w:num w:numId="83">
    <w:abstractNumId w:val="36"/>
  </w:num>
  <w:num w:numId="84">
    <w:abstractNumId w:val="91"/>
  </w:num>
  <w:num w:numId="85">
    <w:abstractNumId w:val="56"/>
  </w:num>
  <w:num w:numId="86">
    <w:abstractNumId w:val="4"/>
  </w:num>
  <w:num w:numId="87">
    <w:abstractNumId w:val="50"/>
  </w:num>
  <w:num w:numId="88">
    <w:abstractNumId w:val="71"/>
  </w:num>
  <w:num w:numId="89">
    <w:abstractNumId w:val="60"/>
  </w:num>
  <w:num w:numId="90">
    <w:abstractNumId w:val="40"/>
  </w:num>
  <w:num w:numId="91">
    <w:abstractNumId w:val="32"/>
  </w:num>
  <w:num w:numId="92">
    <w:abstractNumId w:val="14"/>
  </w:num>
  <w:num w:numId="93">
    <w:abstractNumId w:val="78"/>
  </w:num>
  <w:num w:numId="94">
    <w:abstractNumId w:val="10"/>
  </w:num>
  <w:num w:numId="95">
    <w:abstractNumId w:val="24"/>
  </w:num>
  <w:num w:numId="96">
    <w:abstractNumId w:val="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PostScriptOverText/>
  <w:printFormsData/>
  <w:activeWritingStyle w:appName="MSWord" w:lang="en-US"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DF"/>
    <w:rsid w:val="0000096B"/>
    <w:rsid w:val="0000185A"/>
    <w:rsid w:val="00001E21"/>
    <w:rsid w:val="00001F7B"/>
    <w:rsid w:val="000024E4"/>
    <w:rsid w:val="00003409"/>
    <w:rsid w:val="0000390D"/>
    <w:rsid w:val="00003BE8"/>
    <w:rsid w:val="0000417F"/>
    <w:rsid w:val="0000453D"/>
    <w:rsid w:val="0000513B"/>
    <w:rsid w:val="0000551F"/>
    <w:rsid w:val="0000570F"/>
    <w:rsid w:val="00005D6B"/>
    <w:rsid w:val="00006F01"/>
    <w:rsid w:val="0000720E"/>
    <w:rsid w:val="00007B9F"/>
    <w:rsid w:val="00007CD7"/>
    <w:rsid w:val="00007DFA"/>
    <w:rsid w:val="00007FB6"/>
    <w:rsid w:val="0001006F"/>
    <w:rsid w:val="0001017B"/>
    <w:rsid w:val="0001087D"/>
    <w:rsid w:val="00011629"/>
    <w:rsid w:val="00011B10"/>
    <w:rsid w:val="00011C47"/>
    <w:rsid w:val="00012AED"/>
    <w:rsid w:val="000136BF"/>
    <w:rsid w:val="00013B7A"/>
    <w:rsid w:val="00014280"/>
    <w:rsid w:val="00014BA0"/>
    <w:rsid w:val="000150B7"/>
    <w:rsid w:val="00015278"/>
    <w:rsid w:val="00016C13"/>
    <w:rsid w:val="0002000D"/>
    <w:rsid w:val="000217DD"/>
    <w:rsid w:val="00023330"/>
    <w:rsid w:val="000239BE"/>
    <w:rsid w:val="00024018"/>
    <w:rsid w:val="00024210"/>
    <w:rsid w:val="00024A5E"/>
    <w:rsid w:val="00026BAC"/>
    <w:rsid w:val="00026DA8"/>
    <w:rsid w:val="0002701E"/>
    <w:rsid w:val="000271CC"/>
    <w:rsid w:val="00027207"/>
    <w:rsid w:val="0003034D"/>
    <w:rsid w:val="000310DD"/>
    <w:rsid w:val="00031752"/>
    <w:rsid w:val="00031A53"/>
    <w:rsid w:val="0003250D"/>
    <w:rsid w:val="00032D7A"/>
    <w:rsid w:val="00032E51"/>
    <w:rsid w:val="00032EE8"/>
    <w:rsid w:val="00034CE4"/>
    <w:rsid w:val="000354CA"/>
    <w:rsid w:val="0003626A"/>
    <w:rsid w:val="0003670C"/>
    <w:rsid w:val="00036CCE"/>
    <w:rsid w:val="00037835"/>
    <w:rsid w:val="000407EE"/>
    <w:rsid w:val="00040D8B"/>
    <w:rsid w:val="000416FE"/>
    <w:rsid w:val="00041989"/>
    <w:rsid w:val="00042A29"/>
    <w:rsid w:val="00042EE2"/>
    <w:rsid w:val="00042F03"/>
    <w:rsid w:val="00043CB2"/>
    <w:rsid w:val="00045292"/>
    <w:rsid w:val="000455E4"/>
    <w:rsid w:val="00045D5B"/>
    <w:rsid w:val="00045E7B"/>
    <w:rsid w:val="00045EC9"/>
    <w:rsid w:val="0004677A"/>
    <w:rsid w:val="00046850"/>
    <w:rsid w:val="00047171"/>
    <w:rsid w:val="000471AC"/>
    <w:rsid w:val="0004734A"/>
    <w:rsid w:val="00047488"/>
    <w:rsid w:val="000478CC"/>
    <w:rsid w:val="00047B85"/>
    <w:rsid w:val="000504EF"/>
    <w:rsid w:val="00050BB6"/>
    <w:rsid w:val="00050C99"/>
    <w:rsid w:val="000516DD"/>
    <w:rsid w:val="00052946"/>
    <w:rsid w:val="00052B9F"/>
    <w:rsid w:val="00053464"/>
    <w:rsid w:val="00053836"/>
    <w:rsid w:val="00053A12"/>
    <w:rsid w:val="00053CE5"/>
    <w:rsid w:val="0005419E"/>
    <w:rsid w:val="000543C1"/>
    <w:rsid w:val="000545AD"/>
    <w:rsid w:val="000559CB"/>
    <w:rsid w:val="00055B23"/>
    <w:rsid w:val="00056AA6"/>
    <w:rsid w:val="00056ED1"/>
    <w:rsid w:val="00057095"/>
    <w:rsid w:val="000619C6"/>
    <w:rsid w:val="0006328E"/>
    <w:rsid w:val="00063701"/>
    <w:rsid w:val="00064408"/>
    <w:rsid w:val="00065D94"/>
    <w:rsid w:val="00066D85"/>
    <w:rsid w:val="00067970"/>
    <w:rsid w:val="00067BE2"/>
    <w:rsid w:val="000708DF"/>
    <w:rsid w:val="00071852"/>
    <w:rsid w:val="000744D8"/>
    <w:rsid w:val="000745F2"/>
    <w:rsid w:val="00074B26"/>
    <w:rsid w:val="000754AF"/>
    <w:rsid w:val="00075C61"/>
    <w:rsid w:val="00075E6E"/>
    <w:rsid w:val="00076390"/>
    <w:rsid w:val="00076794"/>
    <w:rsid w:val="00076BEC"/>
    <w:rsid w:val="00076C8A"/>
    <w:rsid w:val="00076E73"/>
    <w:rsid w:val="000772BD"/>
    <w:rsid w:val="000774E3"/>
    <w:rsid w:val="000777AA"/>
    <w:rsid w:val="00077C5E"/>
    <w:rsid w:val="000810B9"/>
    <w:rsid w:val="00081472"/>
    <w:rsid w:val="00081D88"/>
    <w:rsid w:val="000820F7"/>
    <w:rsid w:val="00082AD5"/>
    <w:rsid w:val="00082CA0"/>
    <w:rsid w:val="00082F54"/>
    <w:rsid w:val="0008395F"/>
    <w:rsid w:val="00083CAA"/>
    <w:rsid w:val="00083F6A"/>
    <w:rsid w:val="00083F78"/>
    <w:rsid w:val="0008407C"/>
    <w:rsid w:val="0008417D"/>
    <w:rsid w:val="00085B2C"/>
    <w:rsid w:val="00086A1F"/>
    <w:rsid w:val="000874F2"/>
    <w:rsid w:val="000902B6"/>
    <w:rsid w:val="0009049A"/>
    <w:rsid w:val="0009172C"/>
    <w:rsid w:val="0009183B"/>
    <w:rsid w:val="00091FAE"/>
    <w:rsid w:val="000920F6"/>
    <w:rsid w:val="00092786"/>
    <w:rsid w:val="00092AD7"/>
    <w:rsid w:val="000952DB"/>
    <w:rsid w:val="0009576C"/>
    <w:rsid w:val="000957B5"/>
    <w:rsid w:val="00096FB5"/>
    <w:rsid w:val="00097891"/>
    <w:rsid w:val="0009790C"/>
    <w:rsid w:val="000A0D1F"/>
    <w:rsid w:val="000A14A1"/>
    <w:rsid w:val="000A24F3"/>
    <w:rsid w:val="000A3D11"/>
    <w:rsid w:val="000A439C"/>
    <w:rsid w:val="000A5BEB"/>
    <w:rsid w:val="000A6431"/>
    <w:rsid w:val="000A7AA9"/>
    <w:rsid w:val="000A7FAE"/>
    <w:rsid w:val="000B0D8A"/>
    <w:rsid w:val="000B12AA"/>
    <w:rsid w:val="000B17A9"/>
    <w:rsid w:val="000B17B1"/>
    <w:rsid w:val="000B2202"/>
    <w:rsid w:val="000B282D"/>
    <w:rsid w:val="000B2884"/>
    <w:rsid w:val="000B29EA"/>
    <w:rsid w:val="000B3BDE"/>
    <w:rsid w:val="000B3C77"/>
    <w:rsid w:val="000B43E8"/>
    <w:rsid w:val="000B45A9"/>
    <w:rsid w:val="000B4C4F"/>
    <w:rsid w:val="000B5776"/>
    <w:rsid w:val="000B589C"/>
    <w:rsid w:val="000B5F0B"/>
    <w:rsid w:val="000B6272"/>
    <w:rsid w:val="000B67BD"/>
    <w:rsid w:val="000B6BFF"/>
    <w:rsid w:val="000B7420"/>
    <w:rsid w:val="000B7629"/>
    <w:rsid w:val="000B775A"/>
    <w:rsid w:val="000B7A52"/>
    <w:rsid w:val="000B7DE9"/>
    <w:rsid w:val="000C094C"/>
    <w:rsid w:val="000C0BC4"/>
    <w:rsid w:val="000C0C1F"/>
    <w:rsid w:val="000C39A1"/>
    <w:rsid w:val="000C6A6B"/>
    <w:rsid w:val="000C6FFF"/>
    <w:rsid w:val="000D0A87"/>
    <w:rsid w:val="000D12BD"/>
    <w:rsid w:val="000D143D"/>
    <w:rsid w:val="000D1EF6"/>
    <w:rsid w:val="000D291A"/>
    <w:rsid w:val="000D31B6"/>
    <w:rsid w:val="000D32C0"/>
    <w:rsid w:val="000D33C5"/>
    <w:rsid w:val="000D3BB5"/>
    <w:rsid w:val="000D5C84"/>
    <w:rsid w:val="000D7937"/>
    <w:rsid w:val="000D7A5A"/>
    <w:rsid w:val="000D7F13"/>
    <w:rsid w:val="000E040A"/>
    <w:rsid w:val="000E0F5D"/>
    <w:rsid w:val="000E22E7"/>
    <w:rsid w:val="000E2474"/>
    <w:rsid w:val="000E252D"/>
    <w:rsid w:val="000E293A"/>
    <w:rsid w:val="000E2D26"/>
    <w:rsid w:val="000E4073"/>
    <w:rsid w:val="000E4371"/>
    <w:rsid w:val="000E4ADA"/>
    <w:rsid w:val="000E59ED"/>
    <w:rsid w:val="000E5EB3"/>
    <w:rsid w:val="000E67A2"/>
    <w:rsid w:val="000E6D36"/>
    <w:rsid w:val="000F0033"/>
    <w:rsid w:val="000F145A"/>
    <w:rsid w:val="000F256C"/>
    <w:rsid w:val="000F2B07"/>
    <w:rsid w:val="000F31EC"/>
    <w:rsid w:val="000F3222"/>
    <w:rsid w:val="000F3571"/>
    <w:rsid w:val="000F3E38"/>
    <w:rsid w:val="000F4204"/>
    <w:rsid w:val="000F44CF"/>
    <w:rsid w:val="000F4D6E"/>
    <w:rsid w:val="000F4D7E"/>
    <w:rsid w:val="000F586A"/>
    <w:rsid w:val="000F6294"/>
    <w:rsid w:val="000F6DB5"/>
    <w:rsid w:val="0010046A"/>
    <w:rsid w:val="001015A3"/>
    <w:rsid w:val="001025CC"/>
    <w:rsid w:val="00103080"/>
    <w:rsid w:val="001031DB"/>
    <w:rsid w:val="00103229"/>
    <w:rsid w:val="0010392F"/>
    <w:rsid w:val="00103F29"/>
    <w:rsid w:val="0010413B"/>
    <w:rsid w:val="00104373"/>
    <w:rsid w:val="00105493"/>
    <w:rsid w:val="001054D3"/>
    <w:rsid w:val="00105A71"/>
    <w:rsid w:val="00106786"/>
    <w:rsid w:val="00107A3B"/>
    <w:rsid w:val="00107F4D"/>
    <w:rsid w:val="00110413"/>
    <w:rsid w:val="00110F93"/>
    <w:rsid w:val="001114FC"/>
    <w:rsid w:val="001117D9"/>
    <w:rsid w:val="00111CB5"/>
    <w:rsid w:val="00111F50"/>
    <w:rsid w:val="001126E9"/>
    <w:rsid w:val="001127A7"/>
    <w:rsid w:val="00114F5C"/>
    <w:rsid w:val="00115E16"/>
    <w:rsid w:val="0011645A"/>
    <w:rsid w:val="0011734B"/>
    <w:rsid w:val="0011743D"/>
    <w:rsid w:val="0011783B"/>
    <w:rsid w:val="00117C22"/>
    <w:rsid w:val="00120B13"/>
    <w:rsid w:val="00120CF5"/>
    <w:rsid w:val="0012218D"/>
    <w:rsid w:val="00123BFA"/>
    <w:rsid w:val="00124169"/>
    <w:rsid w:val="00125DFF"/>
    <w:rsid w:val="001266AF"/>
    <w:rsid w:val="001268D1"/>
    <w:rsid w:val="00130110"/>
    <w:rsid w:val="001317EC"/>
    <w:rsid w:val="0013282C"/>
    <w:rsid w:val="0013293C"/>
    <w:rsid w:val="00132DF9"/>
    <w:rsid w:val="00132ED1"/>
    <w:rsid w:val="00134077"/>
    <w:rsid w:val="001342DA"/>
    <w:rsid w:val="00134F26"/>
    <w:rsid w:val="0013564F"/>
    <w:rsid w:val="00135A89"/>
    <w:rsid w:val="00136388"/>
    <w:rsid w:val="00136B98"/>
    <w:rsid w:val="00137EAF"/>
    <w:rsid w:val="0014000C"/>
    <w:rsid w:val="0014008F"/>
    <w:rsid w:val="0014022C"/>
    <w:rsid w:val="001435E4"/>
    <w:rsid w:val="00143BC3"/>
    <w:rsid w:val="0014437A"/>
    <w:rsid w:val="0014465B"/>
    <w:rsid w:val="0014650F"/>
    <w:rsid w:val="0014676A"/>
    <w:rsid w:val="001468C5"/>
    <w:rsid w:val="001479FF"/>
    <w:rsid w:val="00147C89"/>
    <w:rsid w:val="00147D25"/>
    <w:rsid w:val="0015017D"/>
    <w:rsid w:val="00150897"/>
    <w:rsid w:val="00150AAD"/>
    <w:rsid w:val="00150DB1"/>
    <w:rsid w:val="00152948"/>
    <w:rsid w:val="00153DAF"/>
    <w:rsid w:val="00154182"/>
    <w:rsid w:val="00155460"/>
    <w:rsid w:val="00156074"/>
    <w:rsid w:val="0015708B"/>
    <w:rsid w:val="001571CB"/>
    <w:rsid w:val="001575E4"/>
    <w:rsid w:val="00157D8C"/>
    <w:rsid w:val="00157E98"/>
    <w:rsid w:val="00157EB3"/>
    <w:rsid w:val="00162BDC"/>
    <w:rsid w:val="00162BFE"/>
    <w:rsid w:val="0016349D"/>
    <w:rsid w:val="00164390"/>
    <w:rsid w:val="00164472"/>
    <w:rsid w:val="00164D0F"/>
    <w:rsid w:val="001662BF"/>
    <w:rsid w:val="00166AE7"/>
    <w:rsid w:val="00167278"/>
    <w:rsid w:val="001676D3"/>
    <w:rsid w:val="001715F8"/>
    <w:rsid w:val="001723BA"/>
    <w:rsid w:val="00172FB6"/>
    <w:rsid w:val="00174C26"/>
    <w:rsid w:val="001754F1"/>
    <w:rsid w:val="001759BE"/>
    <w:rsid w:val="00175EA4"/>
    <w:rsid w:val="001760C8"/>
    <w:rsid w:val="001769D3"/>
    <w:rsid w:val="00177175"/>
    <w:rsid w:val="001776E7"/>
    <w:rsid w:val="001816D3"/>
    <w:rsid w:val="0018433D"/>
    <w:rsid w:val="001845F5"/>
    <w:rsid w:val="00185B06"/>
    <w:rsid w:val="0018601D"/>
    <w:rsid w:val="00186B7C"/>
    <w:rsid w:val="0018703B"/>
    <w:rsid w:val="00190276"/>
    <w:rsid w:val="00190AA1"/>
    <w:rsid w:val="00190BFB"/>
    <w:rsid w:val="00190E3B"/>
    <w:rsid w:val="00190E8A"/>
    <w:rsid w:val="0019142B"/>
    <w:rsid w:val="00191489"/>
    <w:rsid w:val="001916AC"/>
    <w:rsid w:val="00191E2E"/>
    <w:rsid w:val="00191F89"/>
    <w:rsid w:val="001923E2"/>
    <w:rsid w:val="00192873"/>
    <w:rsid w:val="0019320A"/>
    <w:rsid w:val="00193B18"/>
    <w:rsid w:val="00193F31"/>
    <w:rsid w:val="001940DD"/>
    <w:rsid w:val="00194707"/>
    <w:rsid w:val="00196ACB"/>
    <w:rsid w:val="00196FA3"/>
    <w:rsid w:val="001974ED"/>
    <w:rsid w:val="001A02E4"/>
    <w:rsid w:val="001A057A"/>
    <w:rsid w:val="001A095B"/>
    <w:rsid w:val="001A0CD7"/>
    <w:rsid w:val="001A106B"/>
    <w:rsid w:val="001A126A"/>
    <w:rsid w:val="001A1F94"/>
    <w:rsid w:val="001A2D1D"/>
    <w:rsid w:val="001A35DC"/>
    <w:rsid w:val="001A3BD5"/>
    <w:rsid w:val="001A3D66"/>
    <w:rsid w:val="001A3E6C"/>
    <w:rsid w:val="001A4293"/>
    <w:rsid w:val="001A4C5D"/>
    <w:rsid w:val="001A5CE7"/>
    <w:rsid w:val="001A5DE3"/>
    <w:rsid w:val="001A6006"/>
    <w:rsid w:val="001A74A6"/>
    <w:rsid w:val="001B0069"/>
    <w:rsid w:val="001B0B5F"/>
    <w:rsid w:val="001B1C99"/>
    <w:rsid w:val="001B1DF1"/>
    <w:rsid w:val="001B204B"/>
    <w:rsid w:val="001B2EBD"/>
    <w:rsid w:val="001B3470"/>
    <w:rsid w:val="001B4189"/>
    <w:rsid w:val="001B41D8"/>
    <w:rsid w:val="001B42B3"/>
    <w:rsid w:val="001B5811"/>
    <w:rsid w:val="001B5C7C"/>
    <w:rsid w:val="001B609E"/>
    <w:rsid w:val="001B721B"/>
    <w:rsid w:val="001B741F"/>
    <w:rsid w:val="001B7C0C"/>
    <w:rsid w:val="001C1FF7"/>
    <w:rsid w:val="001C3604"/>
    <w:rsid w:val="001C3CAD"/>
    <w:rsid w:val="001C4999"/>
    <w:rsid w:val="001C569E"/>
    <w:rsid w:val="001C5827"/>
    <w:rsid w:val="001C5F76"/>
    <w:rsid w:val="001C6166"/>
    <w:rsid w:val="001C6A4A"/>
    <w:rsid w:val="001C6D15"/>
    <w:rsid w:val="001C6D75"/>
    <w:rsid w:val="001C780D"/>
    <w:rsid w:val="001D13BE"/>
    <w:rsid w:val="001D2F34"/>
    <w:rsid w:val="001D36F1"/>
    <w:rsid w:val="001D428A"/>
    <w:rsid w:val="001D43DA"/>
    <w:rsid w:val="001D4EAE"/>
    <w:rsid w:val="001D54F4"/>
    <w:rsid w:val="001D55E6"/>
    <w:rsid w:val="001D5AE9"/>
    <w:rsid w:val="001D6810"/>
    <w:rsid w:val="001D6A2A"/>
    <w:rsid w:val="001D6B05"/>
    <w:rsid w:val="001D6D71"/>
    <w:rsid w:val="001D72B5"/>
    <w:rsid w:val="001D7A45"/>
    <w:rsid w:val="001D7AD6"/>
    <w:rsid w:val="001E0CF6"/>
    <w:rsid w:val="001E0F4C"/>
    <w:rsid w:val="001E1172"/>
    <w:rsid w:val="001E1B0C"/>
    <w:rsid w:val="001E1D90"/>
    <w:rsid w:val="001E269B"/>
    <w:rsid w:val="001E5715"/>
    <w:rsid w:val="001E5BA3"/>
    <w:rsid w:val="001E60A4"/>
    <w:rsid w:val="001F016F"/>
    <w:rsid w:val="001F04B7"/>
    <w:rsid w:val="001F253E"/>
    <w:rsid w:val="001F27BD"/>
    <w:rsid w:val="001F2C69"/>
    <w:rsid w:val="001F320B"/>
    <w:rsid w:val="001F36A3"/>
    <w:rsid w:val="001F3971"/>
    <w:rsid w:val="001F41DB"/>
    <w:rsid w:val="001F536A"/>
    <w:rsid w:val="001F6FAB"/>
    <w:rsid w:val="001F7215"/>
    <w:rsid w:val="001F7333"/>
    <w:rsid w:val="001F7577"/>
    <w:rsid w:val="001F7FC9"/>
    <w:rsid w:val="0020052E"/>
    <w:rsid w:val="00200CFD"/>
    <w:rsid w:val="00201C91"/>
    <w:rsid w:val="00202A11"/>
    <w:rsid w:val="00202DB6"/>
    <w:rsid w:val="00203732"/>
    <w:rsid w:val="0020387D"/>
    <w:rsid w:val="00204C14"/>
    <w:rsid w:val="00204F76"/>
    <w:rsid w:val="00205775"/>
    <w:rsid w:val="00207266"/>
    <w:rsid w:val="00207406"/>
    <w:rsid w:val="00207B76"/>
    <w:rsid w:val="00211BEB"/>
    <w:rsid w:val="00211C20"/>
    <w:rsid w:val="00212005"/>
    <w:rsid w:val="0021264A"/>
    <w:rsid w:val="0021283D"/>
    <w:rsid w:val="00213771"/>
    <w:rsid w:val="00213F04"/>
    <w:rsid w:val="00215C02"/>
    <w:rsid w:val="00216456"/>
    <w:rsid w:val="002167C0"/>
    <w:rsid w:val="00216D9F"/>
    <w:rsid w:val="00216EE8"/>
    <w:rsid w:val="002173A5"/>
    <w:rsid w:val="002175DE"/>
    <w:rsid w:val="00220475"/>
    <w:rsid w:val="00220A59"/>
    <w:rsid w:val="00221E0A"/>
    <w:rsid w:val="00221EBD"/>
    <w:rsid w:val="00224086"/>
    <w:rsid w:val="00224DD5"/>
    <w:rsid w:val="00225287"/>
    <w:rsid w:val="00225470"/>
    <w:rsid w:val="002256C3"/>
    <w:rsid w:val="0022721D"/>
    <w:rsid w:val="0022747D"/>
    <w:rsid w:val="0023055A"/>
    <w:rsid w:val="002319BB"/>
    <w:rsid w:val="00233A76"/>
    <w:rsid w:val="00233EDA"/>
    <w:rsid w:val="0023437A"/>
    <w:rsid w:val="00234FE1"/>
    <w:rsid w:val="0023575A"/>
    <w:rsid w:val="00237C22"/>
    <w:rsid w:val="00241583"/>
    <w:rsid w:val="002417FB"/>
    <w:rsid w:val="00243866"/>
    <w:rsid w:val="002446B4"/>
    <w:rsid w:val="0024620E"/>
    <w:rsid w:val="002469B5"/>
    <w:rsid w:val="00247063"/>
    <w:rsid w:val="00247989"/>
    <w:rsid w:val="00247D23"/>
    <w:rsid w:val="0025032D"/>
    <w:rsid w:val="00250D7D"/>
    <w:rsid w:val="00251A02"/>
    <w:rsid w:val="002526F6"/>
    <w:rsid w:val="00252C65"/>
    <w:rsid w:val="002536C6"/>
    <w:rsid w:val="0025418D"/>
    <w:rsid w:val="00254952"/>
    <w:rsid w:val="002552DE"/>
    <w:rsid w:val="002554B3"/>
    <w:rsid w:val="002557E1"/>
    <w:rsid w:val="002559E7"/>
    <w:rsid w:val="002570BF"/>
    <w:rsid w:val="00257E8A"/>
    <w:rsid w:val="002600ED"/>
    <w:rsid w:val="00260379"/>
    <w:rsid w:val="00260767"/>
    <w:rsid w:val="00260931"/>
    <w:rsid w:val="00261095"/>
    <w:rsid w:val="00261BDA"/>
    <w:rsid w:val="00261BF6"/>
    <w:rsid w:val="0026241A"/>
    <w:rsid w:val="00262F08"/>
    <w:rsid w:val="002630AF"/>
    <w:rsid w:val="00263668"/>
    <w:rsid w:val="00265354"/>
    <w:rsid w:val="002654CC"/>
    <w:rsid w:val="00265B1F"/>
    <w:rsid w:val="00266E30"/>
    <w:rsid w:val="00267CD5"/>
    <w:rsid w:val="00270290"/>
    <w:rsid w:val="00270C39"/>
    <w:rsid w:val="00270ED8"/>
    <w:rsid w:val="00270FDF"/>
    <w:rsid w:val="002710E5"/>
    <w:rsid w:val="00271B01"/>
    <w:rsid w:val="002722A3"/>
    <w:rsid w:val="002726E5"/>
    <w:rsid w:val="0027370E"/>
    <w:rsid w:val="00274A5B"/>
    <w:rsid w:val="00274CEE"/>
    <w:rsid w:val="002751C5"/>
    <w:rsid w:val="0027533E"/>
    <w:rsid w:val="002755B6"/>
    <w:rsid w:val="002755C5"/>
    <w:rsid w:val="002756BE"/>
    <w:rsid w:val="00276226"/>
    <w:rsid w:val="00276C29"/>
    <w:rsid w:val="00277B21"/>
    <w:rsid w:val="00280111"/>
    <w:rsid w:val="00280BC4"/>
    <w:rsid w:val="00280E48"/>
    <w:rsid w:val="00280E8B"/>
    <w:rsid w:val="00280FF8"/>
    <w:rsid w:val="00281060"/>
    <w:rsid w:val="002818F7"/>
    <w:rsid w:val="00282247"/>
    <w:rsid w:val="0028507B"/>
    <w:rsid w:val="002851E8"/>
    <w:rsid w:val="00285E08"/>
    <w:rsid w:val="00287A14"/>
    <w:rsid w:val="00290A9F"/>
    <w:rsid w:val="00290C49"/>
    <w:rsid w:val="00292AD2"/>
    <w:rsid w:val="002930FC"/>
    <w:rsid w:val="00293105"/>
    <w:rsid w:val="00293316"/>
    <w:rsid w:val="002935EB"/>
    <w:rsid w:val="0029388D"/>
    <w:rsid w:val="002944FB"/>
    <w:rsid w:val="0029589D"/>
    <w:rsid w:val="00295A31"/>
    <w:rsid w:val="00295D28"/>
    <w:rsid w:val="00296702"/>
    <w:rsid w:val="002972BC"/>
    <w:rsid w:val="00297821"/>
    <w:rsid w:val="002A0261"/>
    <w:rsid w:val="002A24FB"/>
    <w:rsid w:val="002A2575"/>
    <w:rsid w:val="002A3277"/>
    <w:rsid w:val="002A3772"/>
    <w:rsid w:val="002A3B08"/>
    <w:rsid w:val="002A3CFF"/>
    <w:rsid w:val="002A5C1D"/>
    <w:rsid w:val="002A5E77"/>
    <w:rsid w:val="002A63B4"/>
    <w:rsid w:val="002A7A91"/>
    <w:rsid w:val="002B04CB"/>
    <w:rsid w:val="002B0B99"/>
    <w:rsid w:val="002B0D3D"/>
    <w:rsid w:val="002B1488"/>
    <w:rsid w:val="002B178F"/>
    <w:rsid w:val="002B249B"/>
    <w:rsid w:val="002B28EA"/>
    <w:rsid w:val="002B3575"/>
    <w:rsid w:val="002B4938"/>
    <w:rsid w:val="002B53E1"/>
    <w:rsid w:val="002B680E"/>
    <w:rsid w:val="002B6FD5"/>
    <w:rsid w:val="002B7972"/>
    <w:rsid w:val="002B7D54"/>
    <w:rsid w:val="002C01DF"/>
    <w:rsid w:val="002C0461"/>
    <w:rsid w:val="002C09F8"/>
    <w:rsid w:val="002C0AF3"/>
    <w:rsid w:val="002C1397"/>
    <w:rsid w:val="002C1AE6"/>
    <w:rsid w:val="002C1E28"/>
    <w:rsid w:val="002C209E"/>
    <w:rsid w:val="002C26C5"/>
    <w:rsid w:val="002C2A72"/>
    <w:rsid w:val="002C2CD5"/>
    <w:rsid w:val="002C3334"/>
    <w:rsid w:val="002C543E"/>
    <w:rsid w:val="002C5646"/>
    <w:rsid w:val="002C5CF1"/>
    <w:rsid w:val="002C629F"/>
    <w:rsid w:val="002C64A4"/>
    <w:rsid w:val="002C6BFC"/>
    <w:rsid w:val="002C73A7"/>
    <w:rsid w:val="002C7B8A"/>
    <w:rsid w:val="002C7F8F"/>
    <w:rsid w:val="002D015F"/>
    <w:rsid w:val="002D1504"/>
    <w:rsid w:val="002D15B7"/>
    <w:rsid w:val="002D15EB"/>
    <w:rsid w:val="002D1A6E"/>
    <w:rsid w:val="002D1FE2"/>
    <w:rsid w:val="002D3131"/>
    <w:rsid w:val="002D3C68"/>
    <w:rsid w:val="002D3D5A"/>
    <w:rsid w:val="002D4042"/>
    <w:rsid w:val="002D427E"/>
    <w:rsid w:val="002D481B"/>
    <w:rsid w:val="002D5110"/>
    <w:rsid w:val="002D5C09"/>
    <w:rsid w:val="002D5CCF"/>
    <w:rsid w:val="002D5D0C"/>
    <w:rsid w:val="002D5FEA"/>
    <w:rsid w:val="002D62AA"/>
    <w:rsid w:val="002D630E"/>
    <w:rsid w:val="002D6AFC"/>
    <w:rsid w:val="002D7399"/>
    <w:rsid w:val="002D7D08"/>
    <w:rsid w:val="002D7DD3"/>
    <w:rsid w:val="002E01EE"/>
    <w:rsid w:val="002E069A"/>
    <w:rsid w:val="002E06C3"/>
    <w:rsid w:val="002E085F"/>
    <w:rsid w:val="002E1A0F"/>
    <w:rsid w:val="002E1A26"/>
    <w:rsid w:val="002E1B4E"/>
    <w:rsid w:val="002E1DDD"/>
    <w:rsid w:val="002E201A"/>
    <w:rsid w:val="002E2F81"/>
    <w:rsid w:val="002E33D2"/>
    <w:rsid w:val="002E3960"/>
    <w:rsid w:val="002E40E5"/>
    <w:rsid w:val="002E50D7"/>
    <w:rsid w:val="002E53BA"/>
    <w:rsid w:val="002E54BF"/>
    <w:rsid w:val="002E54F1"/>
    <w:rsid w:val="002E6099"/>
    <w:rsid w:val="002E628A"/>
    <w:rsid w:val="002E637D"/>
    <w:rsid w:val="002E6A76"/>
    <w:rsid w:val="002E6BC4"/>
    <w:rsid w:val="002E6D90"/>
    <w:rsid w:val="002E745F"/>
    <w:rsid w:val="002E7574"/>
    <w:rsid w:val="002E759D"/>
    <w:rsid w:val="002F065D"/>
    <w:rsid w:val="002F0808"/>
    <w:rsid w:val="002F0A65"/>
    <w:rsid w:val="002F0ABE"/>
    <w:rsid w:val="002F0C77"/>
    <w:rsid w:val="002F2AE4"/>
    <w:rsid w:val="002F36D6"/>
    <w:rsid w:val="002F3851"/>
    <w:rsid w:val="002F3A46"/>
    <w:rsid w:val="002F4258"/>
    <w:rsid w:val="002F47E0"/>
    <w:rsid w:val="002F48CC"/>
    <w:rsid w:val="002F540A"/>
    <w:rsid w:val="002F5700"/>
    <w:rsid w:val="002F73BC"/>
    <w:rsid w:val="00300829"/>
    <w:rsid w:val="003009F4"/>
    <w:rsid w:val="00301006"/>
    <w:rsid w:val="00301749"/>
    <w:rsid w:val="00301AA9"/>
    <w:rsid w:val="00301DE4"/>
    <w:rsid w:val="003029B6"/>
    <w:rsid w:val="003032C3"/>
    <w:rsid w:val="00303897"/>
    <w:rsid w:val="00303D41"/>
    <w:rsid w:val="0030433B"/>
    <w:rsid w:val="00304347"/>
    <w:rsid w:val="00304480"/>
    <w:rsid w:val="00305082"/>
    <w:rsid w:val="00306578"/>
    <w:rsid w:val="00306ACA"/>
    <w:rsid w:val="00306B27"/>
    <w:rsid w:val="003079AB"/>
    <w:rsid w:val="00307C42"/>
    <w:rsid w:val="0031021B"/>
    <w:rsid w:val="00310A9C"/>
    <w:rsid w:val="003130AB"/>
    <w:rsid w:val="00313663"/>
    <w:rsid w:val="003138BD"/>
    <w:rsid w:val="00313FA3"/>
    <w:rsid w:val="00314C0B"/>
    <w:rsid w:val="00315AD9"/>
    <w:rsid w:val="00316BB3"/>
    <w:rsid w:val="00316C94"/>
    <w:rsid w:val="003170F6"/>
    <w:rsid w:val="00317C4D"/>
    <w:rsid w:val="00317CB3"/>
    <w:rsid w:val="00317DD6"/>
    <w:rsid w:val="00322592"/>
    <w:rsid w:val="00322D8C"/>
    <w:rsid w:val="003230F1"/>
    <w:rsid w:val="0032332E"/>
    <w:rsid w:val="00323C85"/>
    <w:rsid w:val="0032493B"/>
    <w:rsid w:val="00324CA0"/>
    <w:rsid w:val="00326055"/>
    <w:rsid w:val="00326CA7"/>
    <w:rsid w:val="00326FF5"/>
    <w:rsid w:val="0032709D"/>
    <w:rsid w:val="00327197"/>
    <w:rsid w:val="00327581"/>
    <w:rsid w:val="003275A9"/>
    <w:rsid w:val="003277B7"/>
    <w:rsid w:val="003306B6"/>
    <w:rsid w:val="00330770"/>
    <w:rsid w:val="00330E30"/>
    <w:rsid w:val="00330EA7"/>
    <w:rsid w:val="00331E3E"/>
    <w:rsid w:val="00331F26"/>
    <w:rsid w:val="003326E8"/>
    <w:rsid w:val="0033346C"/>
    <w:rsid w:val="00333603"/>
    <w:rsid w:val="00335ADD"/>
    <w:rsid w:val="00335B53"/>
    <w:rsid w:val="00335CBD"/>
    <w:rsid w:val="003361D3"/>
    <w:rsid w:val="003363FE"/>
    <w:rsid w:val="00336CB1"/>
    <w:rsid w:val="003379B6"/>
    <w:rsid w:val="00337E13"/>
    <w:rsid w:val="0034085C"/>
    <w:rsid w:val="00340999"/>
    <w:rsid w:val="0034100F"/>
    <w:rsid w:val="00341271"/>
    <w:rsid w:val="003418A1"/>
    <w:rsid w:val="0034323E"/>
    <w:rsid w:val="00343C0F"/>
    <w:rsid w:val="00344325"/>
    <w:rsid w:val="00344470"/>
    <w:rsid w:val="00345000"/>
    <w:rsid w:val="0034547B"/>
    <w:rsid w:val="00346A37"/>
    <w:rsid w:val="00347413"/>
    <w:rsid w:val="00347E43"/>
    <w:rsid w:val="00350D7D"/>
    <w:rsid w:val="003510B2"/>
    <w:rsid w:val="00351264"/>
    <w:rsid w:val="00351481"/>
    <w:rsid w:val="00351CC5"/>
    <w:rsid w:val="00352310"/>
    <w:rsid w:val="00353116"/>
    <w:rsid w:val="00353667"/>
    <w:rsid w:val="003536BE"/>
    <w:rsid w:val="0035408A"/>
    <w:rsid w:val="0035410E"/>
    <w:rsid w:val="003544EB"/>
    <w:rsid w:val="003558FE"/>
    <w:rsid w:val="00355FB9"/>
    <w:rsid w:val="00356146"/>
    <w:rsid w:val="00357686"/>
    <w:rsid w:val="003576FC"/>
    <w:rsid w:val="003607F2"/>
    <w:rsid w:val="00360A1E"/>
    <w:rsid w:val="00360F53"/>
    <w:rsid w:val="0036125D"/>
    <w:rsid w:val="00361C12"/>
    <w:rsid w:val="00361F00"/>
    <w:rsid w:val="0036388A"/>
    <w:rsid w:val="00364115"/>
    <w:rsid w:val="0036474F"/>
    <w:rsid w:val="003647D6"/>
    <w:rsid w:val="00364AA0"/>
    <w:rsid w:val="00364B81"/>
    <w:rsid w:val="00364E54"/>
    <w:rsid w:val="00365C78"/>
    <w:rsid w:val="003660A8"/>
    <w:rsid w:val="003661E1"/>
    <w:rsid w:val="00366D4B"/>
    <w:rsid w:val="00367988"/>
    <w:rsid w:val="00367C42"/>
    <w:rsid w:val="00371196"/>
    <w:rsid w:val="0037176F"/>
    <w:rsid w:val="00371785"/>
    <w:rsid w:val="00371870"/>
    <w:rsid w:val="00372238"/>
    <w:rsid w:val="00372726"/>
    <w:rsid w:val="00373550"/>
    <w:rsid w:val="00373A93"/>
    <w:rsid w:val="00373D7E"/>
    <w:rsid w:val="0037512A"/>
    <w:rsid w:val="00375252"/>
    <w:rsid w:val="00375297"/>
    <w:rsid w:val="003762A1"/>
    <w:rsid w:val="00377A65"/>
    <w:rsid w:val="003826E3"/>
    <w:rsid w:val="00382A2E"/>
    <w:rsid w:val="003832F1"/>
    <w:rsid w:val="00385208"/>
    <w:rsid w:val="00385725"/>
    <w:rsid w:val="00385FBE"/>
    <w:rsid w:val="00386AFF"/>
    <w:rsid w:val="00386BA3"/>
    <w:rsid w:val="00387029"/>
    <w:rsid w:val="00387793"/>
    <w:rsid w:val="0039025B"/>
    <w:rsid w:val="003918C7"/>
    <w:rsid w:val="0039248A"/>
    <w:rsid w:val="00393007"/>
    <w:rsid w:val="00393F99"/>
    <w:rsid w:val="00394998"/>
    <w:rsid w:val="00394CAE"/>
    <w:rsid w:val="00394EAD"/>
    <w:rsid w:val="00395506"/>
    <w:rsid w:val="00395612"/>
    <w:rsid w:val="00395915"/>
    <w:rsid w:val="00396742"/>
    <w:rsid w:val="00397463"/>
    <w:rsid w:val="003A0E88"/>
    <w:rsid w:val="003A1F34"/>
    <w:rsid w:val="003A1F7B"/>
    <w:rsid w:val="003A26EB"/>
    <w:rsid w:val="003A2784"/>
    <w:rsid w:val="003A36AB"/>
    <w:rsid w:val="003A36C1"/>
    <w:rsid w:val="003A4097"/>
    <w:rsid w:val="003A422B"/>
    <w:rsid w:val="003A4490"/>
    <w:rsid w:val="003A44AA"/>
    <w:rsid w:val="003A55AB"/>
    <w:rsid w:val="003A5F8B"/>
    <w:rsid w:val="003A60D3"/>
    <w:rsid w:val="003A7AB5"/>
    <w:rsid w:val="003A7B46"/>
    <w:rsid w:val="003B0835"/>
    <w:rsid w:val="003B1AF9"/>
    <w:rsid w:val="003B2FE5"/>
    <w:rsid w:val="003B3CF3"/>
    <w:rsid w:val="003B4C40"/>
    <w:rsid w:val="003B6056"/>
    <w:rsid w:val="003B6986"/>
    <w:rsid w:val="003B6BFB"/>
    <w:rsid w:val="003B6F60"/>
    <w:rsid w:val="003C00DF"/>
    <w:rsid w:val="003C0311"/>
    <w:rsid w:val="003C04AB"/>
    <w:rsid w:val="003C09C6"/>
    <w:rsid w:val="003C0E36"/>
    <w:rsid w:val="003C1075"/>
    <w:rsid w:val="003C139C"/>
    <w:rsid w:val="003C16AB"/>
    <w:rsid w:val="003C1A0B"/>
    <w:rsid w:val="003C26E0"/>
    <w:rsid w:val="003C29C0"/>
    <w:rsid w:val="003C32D9"/>
    <w:rsid w:val="003C3531"/>
    <w:rsid w:val="003C3CE9"/>
    <w:rsid w:val="003C3E12"/>
    <w:rsid w:val="003C49A0"/>
    <w:rsid w:val="003C4D67"/>
    <w:rsid w:val="003C5003"/>
    <w:rsid w:val="003C5660"/>
    <w:rsid w:val="003C58CD"/>
    <w:rsid w:val="003C5BD4"/>
    <w:rsid w:val="003C7373"/>
    <w:rsid w:val="003C7777"/>
    <w:rsid w:val="003C7A87"/>
    <w:rsid w:val="003C7B4C"/>
    <w:rsid w:val="003C7CE3"/>
    <w:rsid w:val="003D0D56"/>
    <w:rsid w:val="003D24E9"/>
    <w:rsid w:val="003D2AE0"/>
    <w:rsid w:val="003D2E49"/>
    <w:rsid w:val="003D3C5D"/>
    <w:rsid w:val="003D3EAB"/>
    <w:rsid w:val="003D4E32"/>
    <w:rsid w:val="003D4EBD"/>
    <w:rsid w:val="003D518B"/>
    <w:rsid w:val="003D6B82"/>
    <w:rsid w:val="003D76BC"/>
    <w:rsid w:val="003D7739"/>
    <w:rsid w:val="003E0263"/>
    <w:rsid w:val="003E0310"/>
    <w:rsid w:val="003E1213"/>
    <w:rsid w:val="003E1D3F"/>
    <w:rsid w:val="003E1DF7"/>
    <w:rsid w:val="003E2369"/>
    <w:rsid w:val="003E33E4"/>
    <w:rsid w:val="003E3400"/>
    <w:rsid w:val="003E38AD"/>
    <w:rsid w:val="003E3B0A"/>
    <w:rsid w:val="003E3C71"/>
    <w:rsid w:val="003E5853"/>
    <w:rsid w:val="003E59A8"/>
    <w:rsid w:val="003E66C3"/>
    <w:rsid w:val="003E713D"/>
    <w:rsid w:val="003E7165"/>
    <w:rsid w:val="003E767F"/>
    <w:rsid w:val="003E7C99"/>
    <w:rsid w:val="003F0FFD"/>
    <w:rsid w:val="003F1D0C"/>
    <w:rsid w:val="003F2D05"/>
    <w:rsid w:val="003F2FAC"/>
    <w:rsid w:val="003F37FF"/>
    <w:rsid w:val="003F3D91"/>
    <w:rsid w:val="003F3E41"/>
    <w:rsid w:val="003F4D97"/>
    <w:rsid w:val="003F5836"/>
    <w:rsid w:val="003F59F1"/>
    <w:rsid w:val="003F5B73"/>
    <w:rsid w:val="003F5E37"/>
    <w:rsid w:val="003F6177"/>
    <w:rsid w:val="003F72C9"/>
    <w:rsid w:val="003F736E"/>
    <w:rsid w:val="003F7799"/>
    <w:rsid w:val="00400386"/>
    <w:rsid w:val="004005D7"/>
    <w:rsid w:val="00400C8B"/>
    <w:rsid w:val="004015A3"/>
    <w:rsid w:val="00401742"/>
    <w:rsid w:val="0040295F"/>
    <w:rsid w:val="00403C30"/>
    <w:rsid w:val="00404383"/>
    <w:rsid w:val="00404482"/>
    <w:rsid w:val="00405478"/>
    <w:rsid w:val="00405FFB"/>
    <w:rsid w:val="00406005"/>
    <w:rsid w:val="00406FCC"/>
    <w:rsid w:val="00410081"/>
    <w:rsid w:val="004111C0"/>
    <w:rsid w:val="004111EE"/>
    <w:rsid w:val="004128B9"/>
    <w:rsid w:val="004135B6"/>
    <w:rsid w:val="00414271"/>
    <w:rsid w:val="00414294"/>
    <w:rsid w:val="0041435D"/>
    <w:rsid w:val="00414611"/>
    <w:rsid w:val="004164AD"/>
    <w:rsid w:val="00416544"/>
    <w:rsid w:val="00416C09"/>
    <w:rsid w:val="00420E97"/>
    <w:rsid w:val="00421D76"/>
    <w:rsid w:val="00422AC3"/>
    <w:rsid w:val="00422B44"/>
    <w:rsid w:val="00423447"/>
    <w:rsid w:val="004239EB"/>
    <w:rsid w:val="00423D7B"/>
    <w:rsid w:val="0042427B"/>
    <w:rsid w:val="00425ACE"/>
    <w:rsid w:val="00425F15"/>
    <w:rsid w:val="004267CC"/>
    <w:rsid w:val="00426D81"/>
    <w:rsid w:val="00426F5C"/>
    <w:rsid w:val="004272E8"/>
    <w:rsid w:val="0042752D"/>
    <w:rsid w:val="00430116"/>
    <w:rsid w:val="0043051A"/>
    <w:rsid w:val="0043099E"/>
    <w:rsid w:val="00430FAB"/>
    <w:rsid w:val="00432813"/>
    <w:rsid w:val="00434C2D"/>
    <w:rsid w:val="00434F67"/>
    <w:rsid w:val="0043501D"/>
    <w:rsid w:val="0043596E"/>
    <w:rsid w:val="004361F0"/>
    <w:rsid w:val="00436219"/>
    <w:rsid w:val="004400E2"/>
    <w:rsid w:val="00442AE8"/>
    <w:rsid w:val="00442BD0"/>
    <w:rsid w:val="00442E22"/>
    <w:rsid w:val="004435C1"/>
    <w:rsid w:val="00443DED"/>
    <w:rsid w:val="00443DF6"/>
    <w:rsid w:val="00444452"/>
    <w:rsid w:val="00444D70"/>
    <w:rsid w:val="0044719B"/>
    <w:rsid w:val="004475F3"/>
    <w:rsid w:val="00447CF8"/>
    <w:rsid w:val="0045013B"/>
    <w:rsid w:val="004507F5"/>
    <w:rsid w:val="00450C40"/>
    <w:rsid w:val="00451364"/>
    <w:rsid w:val="004517C9"/>
    <w:rsid w:val="004526D8"/>
    <w:rsid w:val="0045361E"/>
    <w:rsid w:val="004539CF"/>
    <w:rsid w:val="00453EE1"/>
    <w:rsid w:val="0045408D"/>
    <w:rsid w:val="00454390"/>
    <w:rsid w:val="004552BF"/>
    <w:rsid w:val="0045588D"/>
    <w:rsid w:val="00456532"/>
    <w:rsid w:val="00456AAB"/>
    <w:rsid w:val="00456C2D"/>
    <w:rsid w:val="00456EA9"/>
    <w:rsid w:val="00457260"/>
    <w:rsid w:val="00462059"/>
    <w:rsid w:val="0046236D"/>
    <w:rsid w:val="0046260F"/>
    <w:rsid w:val="00462D5A"/>
    <w:rsid w:val="0046372B"/>
    <w:rsid w:val="00467076"/>
    <w:rsid w:val="00467166"/>
    <w:rsid w:val="0046730B"/>
    <w:rsid w:val="00467445"/>
    <w:rsid w:val="0046775A"/>
    <w:rsid w:val="00467891"/>
    <w:rsid w:val="00467BBB"/>
    <w:rsid w:val="00467EF7"/>
    <w:rsid w:val="004719BB"/>
    <w:rsid w:val="00471DFA"/>
    <w:rsid w:val="004724FE"/>
    <w:rsid w:val="00473088"/>
    <w:rsid w:val="0047473A"/>
    <w:rsid w:val="004748F0"/>
    <w:rsid w:val="00474AAC"/>
    <w:rsid w:val="00474CBF"/>
    <w:rsid w:val="00475A06"/>
    <w:rsid w:val="00475A26"/>
    <w:rsid w:val="00476705"/>
    <w:rsid w:val="004771AB"/>
    <w:rsid w:val="00477D2C"/>
    <w:rsid w:val="00480E8D"/>
    <w:rsid w:val="00481897"/>
    <w:rsid w:val="00481D35"/>
    <w:rsid w:val="00482F09"/>
    <w:rsid w:val="004830A6"/>
    <w:rsid w:val="0048371D"/>
    <w:rsid w:val="00484799"/>
    <w:rsid w:val="00484A06"/>
    <w:rsid w:val="00484F80"/>
    <w:rsid w:val="004854AB"/>
    <w:rsid w:val="00485604"/>
    <w:rsid w:val="00485AAD"/>
    <w:rsid w:val="0048756D"/>
    <w:rsid w:val="00487751"/>
    <w:rsid w:val="00487C02"/>
    <w:rsid w:val="00490498"/>
    <w:rsid w:val="00491901"/>
    <w:rsid w:val="004921BB"/>
    <w:rsid w:val="00492D1A"/>
    <w:rsid w:val="00493591"/>
    <w:rsid w:val="004943F5"/>
    <w:rsid w:val="0049473D"/>
    <w:rsid w:val="0049764E"/>
    <w:rsid w:val="004A0D06"/>
    <w:rsid w:val="004A254E"/>
    <w:rsid w:val="004A3773"/>
    <w:rsid w:val="004A3CE2"/>
    <w:rsid w:val="004A444A"/>
    <w:rsid w:val="004A45DF"/>
    <w:rsid w:val="004A471E"/>
    <w:rsid w:val="004A47D9"/>
    <w:rsid w:val="004A62ED"/>
    <w:rsid w:val="004A6946"/>
    <w:rsid w:val="004A6AE4"/>
    <w:rsid w:val="004A70DA"/>
    <w:rsid w:val="004A722B"/>
    <w:rsid w:val="004A73A9"/>
    <w:rsid w:val="004A76E7"/>
    <w:rsid w:val="004A7C14"/>
    <w:rsid w:val="004A7F99"/>
    <w:rsid w:val="004B035E"/>
    <w:rsid w:val="004B03E9"/>
    <w:rsid w:val="004B12C9"/>
    <w:rsid w:val="004B14D4"/>
    <w:rsid w:val="004B1820"/>
    <w:rsid w:val="004B1A97"/>
    <w:rsid w:val="004B1EC6"/>
    <w:rsid w:val="004B1FBE"/>
    <w:rsid w:val="004B24F4"/>
    <w:rsid w:val="004B2C10"/>
    <w:rsid w:val="004B2F26"/>
    <w:rsid w:val="004B31D6"/>
    <w:rsid w:val="004B32D0"/>
    <w:rsid w:val="004B3994"/>
    <w:rsid w:val="004B3A63"/>
    <w:rsid w:val="004B3E23"/>
    <w:rsid w:val="004B4E06"/>
    <w:rsid w:val="004B4E6D"/>
    <w:rsid w:val="004B639F"/>
    <w:rsid w:val="004B788F"/>
    <w:rsid w:val="004C040D"/>
    <w:rsid w:val="004C0535"/>
    <w:rsid w:val="004C0868"/>
    <w:rsid w:val="004C08A3"/>
    <w:rsid w:val="004C0CD7"/>
    <w:rsid w:val="004C17AA"/>
    <w:rsid w:val="004C1B83"/>
    <w:rsid w:val="004C2837"/>
    <w:rsid w:val="004C29F9"/>
    <w:rsid w:val="004C3D64"/>
    <w:rsid w:val="004C4529"/>
    <w:rsid w:val="004C580A"/>
    <w:rsid w:val="004C59B8"/>
    <w:rsid w:val="004C7497"/>
    <w:rsid w:val="004C7715"/>
    <w:rsid w:val="004D0189"/>
    <w:rsid w:val="004D0359"/>
    <w:rsid w:val="004D07F7"/>
    <w:rsid w:val="004D1086"/>
    <w:rsid w:val="004D1179"/>
    <w:rsid w:val="004D19D6"/>
    <w:rsid w:val="004D1BA4"/>
    <w:rsid w:val="004D327E"/>
    <w:rsid w:val="004D38A1"/>
    <w:rsid w:val="004D3EAC"/>
    <w:rsid w:val="004D3FED"/>
    <w:rsid w:val="004D418B"/>
    <w:rsid w:val="004D4DFC"/>
    <w:rsid w:val="004D56DB"/>
    <w:rsid w:val="004D610F"/>
    <w:rsid w:val="004D6A30"/>
    <w:rsid w:val="004D6A86"/>
    <w:rsid w:val="004D71C8"/>
    <w:rsid w:val="004D7D54"/>
    <w:rsid w:val="004E0CBD"/>
    <w:rsid w:val="004E0E1C"/>
    <w:rsid w:val="004E1304"/>
    <w:rsid w:val="004E1F4C"/>
    <w:rsid w:val="004E2537"/>
    <w:rsid w:val="004E2CC2"/>
    <w:rsid w:val="004E2EA5"/>
    <w:rsid w:val="004E3BD7"/>
    <w:rsid w:val="004E3F6E"/>
    <w:rsid w:val="004E46D1"/>
    <w:rsid w:val="004E50FD"/>
    <w:rsid w:val="004E6241"/>
    <w:rsid w:val="004E6447"/>
    <w:rsid w:val="004E6BCC"/>
    <w:rsid w:val="004E746C"/>
    <w:rsid w:val="004E758E"/>
    <w:rsid w:val="004E7856"/>
    <w:rsid w:val="004E79E2"/>
    <w:rsid w:val="004E7FCE"/>
    <w:rsid w:val="004F0121"/>
    <w:rsid w:val="004F104D"/>
    <w:rsid w:val="004F1130"/>
    <w:rsid w:val="004F164E"/>
    <w:rsid w:val="004F1D86"/>
    <w:rsid w:val="004F216C"/>
    <w:rsid w:val="004F2C14"/>
    <w:rsid w:val="004F345F"/>
    <w:rsid w:val="004F422D"/>
    <w:rsid w:val="004F5362"/>
    <w:rsid w:val="004F55AD"/>
    <w:rsid w:val="004F63BD"/>
    <w:rsid w:val="004F6FBC"/>
    <w:rsid w:val="004F7BA6"/>
    <w:rsid w:val="004F7F31"/>
    <w:rsid w:val="00500244"/>
    <w:rsid w:val="005009A5"/>
    <w:rsid w:val="00501108"/>
    <w:rsid w:val="00501B18"/>
    <w:rsid w:val="005028C0"/>
    <w:rsid w:val="00502CC5"/>
    <w:rsid w:val="00502D09"/>
    <w:rsid w:val="0050381D"/>
    <w:rsid w:val="00504ED0"/>
    <w:rsid w:val="0050607B"/>
    <w:rsid w:val="005062BB"/>
    <w:rsid w:val="00506372"/>
    <w:rsid w:val="00506899"/>
    <w:rsid w:val="00506B4B"/>
    <w:rsid w:val="00506DA1"/>
    <w:rsid w:val="005074A7"/>
    <w:rsid w:val="00510023"/>
    <w:rsid w:val="005108CD"/>
    <w:rsid w:val="00510FAD"/>
    <w:rsid w:val="00511A76"/>
    <w:rsid w:val="00512A33"/>
    <w:rsid w:val="00512DFA"/>
    <w:rsid w:val="00512E42"/>
    <w:rsid w:val="005158FD"/>
    <w:rsid w:val="005159D6"/>
    <w:rsid w:val="00516351"/>
    <w:rsid w:val="0051664F"/>
    <w:rsid w:val="00516838"/>
    <w:rsid w:val="005168E5"/>
    <w:rsid w:val="00516C25"/>
    <w:rsid w:val="00517015"/>
    <w:rsid w:val="005179D4"/>
    <w:rsid w:val="00517E57"/>
    <w:rsid w:val="0052081F"/>
    <w:rsid w:val="005209BE"/>
    <w:rsid w:val="00520CE8"/>
    <w:rsid w:val="005210BA"/>
    <w:rsid w:val="0052116C"/>
    <w:rsid w:val="00521F4D"/>
    <w:rsid w:val="005227C8"/>
    <w:rsid w:val="0052287B"/>
    <w:rsid w:val="005229C3"/>
    <w:rsid w:val="00522E94"/>
    <w:rsid w:val="00523B2E"/>
    <w:rsid w:val="00523BE7"/>
    <w:rsid w:val="00523F35"/>
    <w:rsid w:val="00524D7D"/>
    <w:rsid w:val="00525007"/>
    <w:rsid w:val="00525D3C"/>
    <w:rsid w:val="005276D4"/>
    <w:rsid w:val="00527C4C"/>
    <w:rsid w:val="00530B45"/>
    <w:rsid w:val="00530C46"/>
    <w:rsid w:val="00531715"/>
    <w:rsid w:val="00533F79"/>
    <w:rsid w:val="005348F2"/>
    <w:rsid w:val="00534AB5"/>
    <w:rsid w:val="005353D3"/>
    <w:rsid w:val="0053572D"/>
    <w:rsid w:val="00535AB7"/>
    <w:rsid w:val="00535AF6"/>
    <w:rsid w:val="00535F2A"/>
    <w:rsid w:val="00536F14"/>
    <w:rsid w:val="0053782E"/>
    <w:rsid w:val="00537A97"/>
    <w:rsid w:val="00541938"/>
    <w:rsid w:val="00542B6F"/>
    <w:rsid w:val="00542C4B"/>
    <w:rsid w:val="005432E7"/>
    <w:rsid w:val="005440EF"/>
    <w:rsid w:val="00544FE0"/>
    <w:rsid w:val="005454DF"/>
    <w:rsid w:val="00546429"/>
    <w:rsid w:val="00546C45"/>
    <w:rsid w:val="00546CCB"/>
    <w:rsid w:val="00546D1D"/>
    <w:rsid w:val="00546E7F"/>
    <w:rsid w:val="0054720D"/>
    <w:rsid w:val="005472C8"/>
    <w:rsid w:val="00547404"/>
    <w:rsid w:val="00547489"/>
    <w:rsid w:val="005478CA"/>
    <w:rsid w:val="00547AED"/>
    <w:rsid w:val="00547BE1"/>
    <w:rsid w:val="00547C5C"/>
    <w:rsid w:val="00547D5F"/>
    <w:rsid w:val="005509E9"/>
    <w:rsid w:val="00550B71"/>
    <w:rsid w:val="005516F6"/>
    <w:rsid w:val="00551BB4"/>
    <w:rsid w:val="00551ED7"/>
    <w:rsid w:val="00552BBD"/>
    <w:rsid w:val="00554268"/>
    <w:rsid w:val="00554D77"/>
    <w:rsid w:val="00555835"/>
    <w:rsid w:val="005558AD"/>
    <w:rsid w:val="00555971"/>
    <w:rsid w:val="00555B43"/>
    <w:rsid w:val="00555BF2"/>
    <w:rsid w:val="00555F31"/>
    <w:rsid w:val="00555FE4"/>
    <w:rsid w:val="00556C46"/>
    <w:rsid w:val="005574FA"/>
    <w:rsid w:val="0056016D"/>
    <w:rsid w:val="00560E08"/>
    <w:rsid w:val="00560E3D"/>
    <w:rsid w:val="00561427"/>
    <w:rsid w:val="0056155A"/>
    <w:rsid w:val="00561921"/>
    <w:rsid w:val="00561DFD"/>
    <w:rsid w:val="00562A7F"/>
    <w:rsid w:val="00562AAB"/>
    <w:rsid w:val="00562D6B"/>
    <w:rsid w:val="00563A45"/>
    <w:rsid w:val="00563D2B"/>
    <w:rsid w:val="00563DF3"/>
    <w:rsid w:val="00563E59"/>
    <w:rsid w:val="00564A04"/>
    <w:rsid w:val="00565751"/>
    <w:rsid w:val="00565E51"/>
    <w:rsid w:val="0056683F"/>
    <w:rsid w:val="00567EBE"/>
    <w:rsid w:val="00570F9F"/>
    <w:rsid w:val="00571FBC"/>
    <w:rsid w:val="0057318D"/>
    <w:rsid w:val="0057369C"/>
    <w:rsid w:val="00573C7C"/>
    <w:rsid w:val="00574B6B"/>
    <w:rsid w:val="00575968"/>
    <w:rsid w:val="00576079"/>
    <w:rsid w:val="00577426"/>
    <w:rsid w:val="0058166E"/>
    <w:rsid w:val="005822D1"/>
    <w:rsid w:val="00582BA2"/>
    <w:rsid w:val="00582D30"/>
    <w:rsid w:val="0058352F"/>
    <w:rsid w:val="00584017"/>
    <w:rsid w:val="00584B8E"/>
    <w:rsid w:val="00584C4F"/>
    <w:rsid w:val="00585309"/>
    <w:rsid w:val="00585549"/>
    <w:rsid w:val="0058612F"/>
    <w:rsid w:val="00586513"/>
    <w:rsid w:val="0058743E"/>
    <w:rsid w:val="0059120E"/>
    <w:rsid w:val="0059300A"/>
    <w:rsid w:val="00593870"/>
    <w:rsid w:val="005943EC"/>
    <w:rsid w:val="00594433"/>
    <w:rsid w:val="00594608"/>
    <w:rsid w:val="0059544F"/>
    <w:rsid w:val="005966F1"/>
    <w:rsid w:val="00596D01"/>
    <w:rsid w:val="00597B51"/>
    <w:rsid w:val="00597EA9"/>
    <w:rsid w:val="005A033C"/>
    <w:rsid w:val="005A0A60"/>
    <w:rsid w:val="005A0F64"/>
    <w:rsid w:val="005A104C"/>
    <w:rsid w:val="005A1770"/>
    <w:rsid w:val="005A1840"/>
    <w:rsid w:val="005A3948"/>
    <w:rsid w:val="005A4113"/>
    <w:rsid w:val="005A4865"/>
    <w:rsid w:val="005A5313"/>
    <w:rsid w:val="005A5334"/>
    <w:rsid w:val="005A5624"/>
    <w:rsid w:val="005A56B9"/>
    <w:rsid w:val="005A6161"/>
    <w:rsid w:val="005A66C9"/>
    <w:rsid w:val="005A7931"/>
    <w:rsid w:val="005A7B79"/>
    <w:rsid w:val="005B001E"/>
    <w:rsid w:val="005B0478"/>
    <w:rsid w:val="005B05FC"/>
    <w:rsid w:val="005B07E6"/>
    <w:rsid w:val="005B2657"/>
    <w:rsid w:val="005B2E3B"/>
    <w:rsid w:val="005B33EE"/>
    <w:rsid w:val="005B358F"/>
    <w:rsid w:val="005B3B86"/>
    <w:rsid w:val="005B3DF3"/>
    <w:rsid w:val="005B45E1"/>
    <w:rsid w:val="005B488E"/>
    <w:rsid w:val="005B66B4"/>
    <w:rsid w:val="005B68D2"/>
    <w:rsid w:val="005B701D"/>
    <w:rsid w:val="005B7166"/>
    <w:rsid w:val="005B764A"/>
    <w:rsid w:val="005C0408"/>
    <w:rsid w:val="005C0E6F"/>
    <w:rsid w:val="005C26B6"/>
    <w:rsid w:val="005C425D"/>
    <w:rsid w:val="005C4504"/>
    <w:rsid w:val="005C56AE"/>
    <w:rsid w:val="005C5F0B"/>
    <w:rsid w:val="005C68A1"/>
    <w:rsid w:val="005C7D6F"/>
    <w:rsid w:val="005C7E6C"/>
    <w:rsid w:val="005D0533"/>
    <w:rsid w:val="005D0758"/>
    <w:rsid w:val="005D0E92"/>
    <w:rsid w:val="005D1001"/>
    <w:rsid w:val="005D12A0"/>
    <w:rsid w:val="005D1A97"/>
    <w:rsid w:val="005D2029"/>
    <w:rsid w:val="005D24D9"/>
    <w:rsid w:val="005D27DE"/>
    <w:rsid w:val="005D3F51"/>
    <w:rsid w:val="005D4270"/>
    <w:rsid w:val="005D49C0"/>
    <w:rsid w:val="005D4B32"/>
    <w:rsid w:val="005D65F7"/>
    <w:rsid w:val="005D6B9F"/>
    <w:rsid w:val="005D70D1"/>
    <w:rsid w:val="005D7C57"/>
    <w:rsid w:val="005E0191"/>
    <w:rsid w:val="005E140B"/>
    <w:rsid w:val="005E32C1"/>
    <w:rsid w:val="005E3DBD"/>
    <w:rsid w:val="005E421E"/>
    <w:rsid w:val="005E4556"/>
    <w:rsid w:val="005E4871"/>
    <w:rsid w:val="005E501D"/>
    <w:rsid w:val="005E5048"/>
    <w:rsid w:val="005E53BD"/>
    <w:rsid w:val="005E5A71"/>
    <w:rsid w:val="005E608E"/>
    <w:rsid w:val="005E6132"/>
    <w:rsid w:val="005E6929"/>
    <w:rsid w:val="005E78BE"/>
    <w:rsid w:val="005E7EF6"/>
    <w:rsid w:val="005F1391"/>
    <w:rsid w:val="005F157A"/>
    <w:rsid w:val="005F2055"/>
    <w:rsid w:val="005F22AE"/>
    <w:rsid w:val="005F24D3"/>
    <w:rsid w:val="005F31D1"/>
    <w:rsid w:val="005F3278"/>
    <w:rsid w:val="005F3294"/>
    <w:rsid w:val="005F4937"/>
    <w:rsid w:val="005F4CF2"/>
    <w:rsid w:val="005F5505"/>
    <w:rsid w:val="005F57B9"/>
    <w:rsid w:val="005F6172"/>
    <w:rsid w:val="005F659D"/>
    <w:rsid w:val="005F70D8"/>
    <w:rsid w:val="00600103"/>
    <w:rsid w:val="0060122F"/>
    <w:rsid w:val="00601EC2"/>
    <w:rsid w:val="0060263C"/>
    <w:rsid w:val="0060269E"/>
    <w:rsid w:val="00602E51"/>
    <w:rsid w:val="006034C1"/>
    <w:rsid w:val="006038BA"/>
    <w:rsid w:val="00604068"/>
    <w:rsid w:val="00605AEF"/>
    <w:rsid w:val="00606E24"/>
    <w:rsid w:val="00610BFE"/>
    <w:rsid w:val="00611C6F"/>
    <w:rsid w:val="0061227A"/>
    <w:rsid w:val="006126FF"/>
    <w:rsid w:val="006131D8"/>
    <w:rsid w:val="00613B63"/>
    <w:rsid w:val="006157A0"/>
    <w:rsid w:val="00617265"/>
    <w:rsid w:val="006173DB"/>
    <w:rsid w:val="00617BDC"/>
    <w:rsid w:val="0062190D"/>
    <w:rsid w:val="00621B1D"/>
    <w:rsid w:val="006221C3"/>
    <w:rsid w:val="00622717"/>
    <w:rsid w:val="0062283B"/>
    <w:rsid w:val="00622BB2"/>
    <w:rsid w:val="0062315F"/>
    <w:rsid w:val="00623315"/>
    <w:rsid w:val="0062342F"/>
    <w:rsid w:val="00623483"/>
    <w:rsid w:val="00623B3E"/>
    <w:rsid w:val="006253C2"/>
    <w:rsid w:val="00627347"/>
    <w:rsid w:val="00627A93"/>
    <w:rsid w:val="00627D87"/>
    <w:rsid w:val="006305DF"/>
    <w:rsid w:val="00630679"/>
    <w:rsid w:val="00630E38"/>
    <w:rsid w:val="00630E4C"/>
    <w:rsid w:val="006312B1"/>
    <w:rsid w:val="00631477"/>
    <w:rsid w:val="00631564"/>
    <w:rsid w:val="00632B66"/>
    <w:rsid w:val="0063356F"/>
    <w:rsid w:val="00633D96"/>
    <w:rsid w:val="00633E70"/>
    <w:rsid w:val="00633EED"/>
    <w:rsid w:val="006358BF"/>
    <w:rsid w:val="0063625A"/>
    <w:rsid w:val="0063673E"/>
    <w:rsid w:val="00636774"/>
    <w:rsid w:val="006378D3"/>
    <w:rsid w:val="00640A95"/>
    <w:rsid w:val="00641A12"/>
    <w:rsid w:val="006428C2"/>
    <w:rsid w:val="00642B5C"/>
    <w:rsid w:val="006438BA"/>
    <w:rsid w:val="006439C9"/>
    <w:rsid w:val="00643ACD"/>
    <w:rsid w:val="00643BAD"/>
    <w:rsid w:val="00644B8D"/>
    <w:rsid w:val="00644FEF"/>
    <w:rsid w:val="006450F7"/>
    <w:rsid w:val="00645CCB"/>
    <w:rsid w:val="00646365"/>
    <w:rsid w:val="00646626"/>
    <w:rsid w:val="0064676B"/>
    <w:rsid w:val="0064692D"/>
    <w:rsid w:val="00646B40"/>
    <w:rsid w:val="00646E9C"/>
    <w:rsid w:val="006471C9"/>
    <w:rsid w:val="006503F0"/>
    <w:rsid w:val="00650B94"/>
    <w:rsid w:val="006514EE"/>
    <w:rsid w:val="00652108"/>
    <w:rsid w:val="0065210F"/>
    <w:rsid w:val="00652228"/>
    <w:rsid w:val="00653B90"/>
    <w:rsid w:val="006540B1"/>
    <w:rsid w:val="00654CBB"/>
    <w:rsid w:val="00654DB7"/>
    <w:rsid w:val="00657141"/>
    <w:rsid w:val="00660211"/>
    <w:rsid w:val="0066079C"/>
    <w:rsid w:val="00660958"/>
    <w:rsid w:val="0066099D"/>
    <w:rsid w:val="00661434"/>
    <w:rsid w:val="006618EF"/>
    <w:rsid w:val="00661F83"/>
    <w:rsid w:val="00664795"/>
    <w:rsid w:val="006668D5"/>
    <w:rsid w:val="00666AD3"/>
    <w:rsid w:val="00667579"/>
    <w:rsid w:val="006679C9"/>
    <w:rsid w:val="00667FD9"/>
    <w:rsid w:val="00671D0E"/>
    <w:rsid w:val="006720B7"/>
    <w:rsid w:val="00672883"/>
    <w:rsid w:val="00673140"/>
    <w:rsid w:val="0067337B"/>
    <w:rsid w:val="006736DD"/>
    <w:rsid w:val="0067380B"/>
    <w:rsid w:val="00673960"/>
    <w:rsid w:val="00674B17"/>
    <w:rsid w:val="00674D5D"/>
    <w:rsid w:val="00675DB0"/>
    <w:rsid w:val="006769C6"/>
    <w:rsid w:val="00676EFA"/>
    <w:rsid w:val="00676EFB"/>
    <w:rsid w:val="0067711D"/>
    <w:rsid w:val="00677443"/>
    <w:rsid w:val="006775C1"/>
    <w:rsid w:val="006803B5"/>
    <w:rsid w:val="00680571"/>
    <w:rsid w:val="0068096E"/>
    <w:rsid w:val="00680A34"/>
    <w:rsid w:val="00681086"/>
    <w:rsid w:val="0068145B"/>
    <w:rsid w:val="00682049"/>
    <w:rsid w:val="00682216"/>
    <w:rsid w:val="0068335A"/>
    <w:rsid w:val="00683589"/>
    <w:rsid w:val="00683B35"/>
    <w:rsid w:val="00683F93"/>
    <w:rsid w:val="00684120"/>
    <w:rsid w:val="006853CE"/>
    <w:rsid w:val="0068543B"/>
    <w:rsid w:val="006856BB"/>
    <w:rsid w:val="00685F61"/>
    <w:rsid w:val="006862CB"/>
    <w:rsid w:val="006869C6"/>
    <w:rsid w:val="006870A9"/>
    <w:rsid w:val="00687A94"/>
    <w:rsid w:val="0069016E"/>
    <w:rsid w:val="00690565"/>
    <w:rsid w:val="00690570"/>
    <w:rsid w:val="0069166F"/>
    <w:rsid w:val="0069189A"/>
    <w:rsid w:val="00691E39"/>
    <w:rsid w:val="0069239D"/>
    <w:rsid w:val="006931E5"/>
    <w:rsid w:val="00693204"/>
    <w:rsid w:val="00693382"/>
    <w:rsid w:val="00693ED4"/>
    <w:rsid w:val="00694998"/>
    <w:rsid w:val="0069626A"/>
    <w:rsid w:val="00696EE7"/>
    <w:rsid w:val="0069709D"/>
    <w:rsid w:val="006973D0"/>
    <w:rsid w:val="00697C18"/>
    <w:rsid w:val="006A0330"/>
    <w:rsid w:val="006A1709"/>
    <w:rsid w:val="006A1A0F"/>
    <w:rsid w:val="006A293D"/>
    <w:rsid w:val="006A2C21"/>
    <w:rsid w:val="006A2C8F"/>
    <w:rsid w:val="006A3DF6"/>
    <w:rsid w:val="006A57B9"/>
    <w:rsid w:val="006A5B93"/>
    <w:rsid w:val="006A6BE5"/>
    <w:rsid w:val="006A712C"/>
    <w:rsid w:val="006A7139"/>
    <w:rsid w:val="006A73A7"/>
    <w:rsid w:val="006A7723"/>
    <w:rsid w:val="006A7C68"/>
    <w:rsid w:val="006A7E01"/>
    <w:rsid w:val="006B0849"/>
    <w:rsid w:val="006B1838"/>
    <w:rsid w:val="006B18E2"/>
    <w:rsid w:val="006B2514"/>
    <w:rsid w:val="006B3391"/>
    <w:rsid w:val="006B4C89"/>
    <w:rsid w:val="006B59CA"/>
    <w:rsid w:val="006B6AE4"/>
    <w:rsid w:val="006B798E"/>
    <w:rsid w:val="006B7DC1"/>
    <w:rsid w:val="006C064C"/>
    <w:rsid w:val="006C07F5"/>
    <w:rsid w:val="006C0E83"/>
    <w:rsid w:val="006C1C79"/>
    <w:rsid w:val="006C2A8E"/>
    <w:rsid w:val="006C334D"/>
    <w:rsid w:val="006C36C0"/>
    <w:rsid w:val="006C3806"/>
    <w:rsid w:val="006C39FB"/>
    <w:rsid w:val="006C491C"/>
    <w:rsid w:val="006C6605"/>
    <w:rsid w:val="006C6F5E"/>
    <w:rsid w:val="006C7D98"/>
    <w:rsid w:val="006D0902"/>
    <w:rsid w:val="006D0BB6"/>
    <w:rsid w:val="006D0F29"/>
    <w:rsid w:val="006D1FE5"/>
    <w:rsid w:val="006D1FFE"/>
    <w:rsid w:val="006D280C"/>
    <w:rsid w:val="006D2AC2"/>
    <w:rsid w:val="006D308B"/>
    <w:rsid w:val="006D45BD"/>
    <w:rsid w:val="006D5682"/>
    <w:rsid w:val="006D5908"/>
    <w:rsid w:val="006D5A75"/>
    <w:rsid w:val="006D6C7F"/>
    <w:rsid w:val="006D7A32"/>
    <w:rsid w:val="006D7F8F"/>
    <w:rsid w:val="006E00CE"/>
    <w:rsid w:val="006E02C9"/>
    <w:rsid w:val="006E040C"/>
    <w:rsid w:val="006E0B90"/>
    <w:rsid w:val="006E1934"/>
    <w:rsid w:val="006E23AD"/>
    <w:rsid w:val="006E3549"/>
    <w:rsid w:val="006E5BFF"/>
    <w:rsid w:val="006E5F78"/>
    <w:rsid w:val="006E60B4"/>
    <w:rsid w:val="006E61F2"/>
    <w:rsid w:val="006F081B"/>
    <w:rsid w:val="006F0A29"/>
    <w:rsid w:val="006F0DE5"/>
    <w:rsid w:val="006F1F10"/>
    <w:rsid w:val="006F256B"/>
    <w:rsid w:val="006F2BF6"/>
    <w:rsid w:val="006F3775"/>
    <w:rsid w:val="006F3BFC"/>
    <w:rsid w:val="006F4081"/>
    <w:rsid w:val="006F41A8"/>
    <w:rsid w:val="006F461E"/>
    <w:rsid w:val="006F572C"/>
    <w:rsid w:val="006F57F8"/>
    <w:rsid w:val="006F5EE3"/>
    <w:rsid w:val="006F64C8"/>
    <w:rsid w:val="006F664B"/>
    <w:rsid w:val="006F6B8D"/>
    <w:rsid w:val="006F6BF5"/>
    <w:rsid w:val="006F79AC"/>
    <w:rsid w:val="006F7E19"/>
    <w:rsid w:val="006F7F26"/>
    <w:rsid w:val="0070137F"/>
    <w:rsid w:val="007013BF"/>
    <w:rsid w:val="007015A6"/>
    <w:rsid w:val="00701930"/>
    <w:rsid w:val="00701FBA"/>
    <w:rsid w:val="00702016"/>
    <w:rsid w:val="00702232"/>
    <w:rsid w:val="00702366"/>
    <w:rsid w:val="007023F6"/>
    <w:rsid w:val="00702967"/>
    <w:rsid w:val="00703B92"/>
    <w:rsid w:val="00703C80"/>
    <w:rsid w:val="00703C83"/>
    <w:rsid w:val="00703F03"/>
    <w:rsid w:val="00704C8D"/>
    <w:rsid w:val="00705B04"/>
    <w:rsid w:val="00705E96"/>
    <w:rsid w:val="00707710"/>
    <w:rsid w:val="00707F69"/>
    <w:rsid w:val="00710CA8"/>
    <w:rsid w:val="007119FC"/>
    <w:rsid w:val="007135D7"/>
    <w:rsid w:val="0071387A"/>
    <w:rsid w:val="0071414D"/>
    <w:rsid w:val="0071462C"/>
    <w:rsid w:val="00714A91"/>
    <w:rsid w:val="00715480"/>
    <w:rsid w:val="0071586B"/>
    <w:rsid w:val="00716257"/>
    <w:rsid w:val="007167B0"/>
    <w:rsid w:val="007168D6"/>
    <w:rsid w:val="00716C2A"/>
    <w:rsid w:val="0071708E"/>
    <w:rsid w:val="00717593"/>
    <w:rsid w:val="00717DD4"/>
    <w:rsid w:val="0072061E"/>
    <w:rsid w:val="007212A5"/>
    <w:rsid w:val="0072135D"/>
    <w:rsid w:val="00721706"/>
    <w:rsid w:val="00722122"/>
    <w:rsid w:val="007223DA"/>
    <w:rsid w:val="007227F5"/>
    <w:rsid w:val="00723522"/>
    <w:rsid w:val="0072352F"/>
    <w:rsid w:val="00723997"/>
    <w:rsid w:val="00724242"/>
    <w:rsid w:val="007246F3"/>
    <w:rsid w:val="007257F1"/>
    <w:rsid w:val="00725C9E"/>
    <w:rsid w:val="007263A1"/>
    <w:rsid w:val="00726458"/>
    <w:rsid w:val="00726793"/>
    <w:rsid w:val="00727512"/>
    <w:rsid w:val="007275D3"/>
    <w:rsid w:val="0072783D"/>
    <w:rsid w:val="007315E1"/>
    <w:rsid w:val="00732220"/>
    <w:rsid w:val="00732228"/>
    <w:rsid w:val="0073287B"/>
    <w:rsid w:val="007330A6"/>
    <w:rsid w:val="00733A45"/>
    <w:rsid w:val="00733A88"/>
    <w:rsid w:val="00733B20"/>
    <w:rsid w:val="00734D23"/>
    <w:rsid w:val="007353D0"/>
    <w:rsid w:val="00735639"/>
    <w:rsid w:val="00735E87"/>
    <w:rsid w:val="007376A6"/>
    <w:rsid w:val="00737CE3"/>
    <w:rsid w:val="00737CED"/>
    <w:rsid w:val="007400D7"/>
    <w:rsid w:val="00740C3F"/>
    <w:rsid w:val="00741D77"/>
    <w:rsid w:val="0074253A"/>
    <w:rsid w:val="007425F0"/>
    <w:rsid w:val="007432E2"/>
    <w:rsid w:val="0074354E"/>
    <w:rsid w:val="00743AC5"/>
    <w:rsid w:val="0074491D"/>
    <w:rsid w:val="0074541B"/>
    <w:rsid w:val="00745B5E"/>
    <w:rsid w:val="00745BC4"/>
    <w:rsid w:val="00745CC4"/>
    <w:rsid w:val="00746A3A"/>
    <w:rsid w:val="0074725C"/>
    <w:rsid w:val="00747D45"/>
    <w:rsid w:val="00750A39"/>
    <w:rsid w:val="00751BCD"/>
    <w:rsid w:val="00752292"/>
    <w:rsid w:val="00753ED7"/>
    <w:rsid w:val="00754616"/>
    <w:rsid w:val="007547B9"/>
    <w:rsid w:val="00755512"/>
    <w:rsid w:val="007557E5"/>
    <w:rsid w:val="00756197"/>
    <w:rsid w:val="00756D7B"/>
    <w:rsid w:val="00757E54"/>
    <w:rsid w:val="00760A09"/>
    <w:rsid w:val="00760D00"/>
    <w:rsid w:val="007617E1"/>
    <w:rsid w:val="00762990"/>
    <w:rsid w:val="00762D9C"/>
    <w:rsid w:val="007632E1"/>
    <w:rsid w:val="007635D8"/>
    <w:rsid w:val="0076379F"/>
    <w:rsid w:val="007639F0"/>
    <w:rsid w:val="00764666"/>
    <w:rsid w:val="0076481E"/>
    <w:rsid w:val="007653CB"/>
    <w:rsid w:val="007655CF"/>
    <w:rsid w:val="00765BBF"/>
    <w:rsid w:val="00765CCC"/>
    <w:rsid w:val="007663B8"/>
    <w:rsid w:val="007706A5"/>
    <w:rsid w:val="00773843"/>
    <w:rsid w:val="00773A8F"/>
    <w:rsid w:val="0077404F"/>
    <w:rsid w:val="00774C84"/>
    <w:rsid w:val="00774FFB"/>
    <w:rsid w:val="00775119"/>
    <w:rsid w:val="00776BFE"/>
    <w:rsid w:val="0077702E"/>
    <w:rsid w:val="007777D6"/>
    <w:rsid w:val="007779F1"/>
    <w:rsid w:val="007811A7"/>
    <w:rsid w:val="00781A6A"/>
    <w:rsid w:val="00781E72"/>
    <w:rsid w:val="007821B9"/>
    <w:rsid w:val="00783186"/>
    <w:rsid w:val="007836B1"/>
    <w:rsid w:val="00783F60"/>
    <w:rsid w:val="00783FBC"/>
    <w:rsid w:val="00784176"/>
    <w:rsid w:val="007846D2"/>
    <w:rsid w:val="00785040"/>
    <w:rsid w:val="0078575A"/>
    <w:rsid w:val="00786AE3"/>
    <w:rsid w:val="00786D4F"/>
    <w:rsid w:val="00786E95"/>
    <w:rsid w:val="007872F3"/>
    <w:rsid w:val="007876D4"/>
    <w:rsid w:val="00787957"/>
    <w:rsid w:val="00787AF7"/>
    <w:rsid w:val="00787B49"/>
    <w:rsid w:val="00790C55"/>
    <w:rsid w:val="00790D8F"/>
    <w:rsid w:val="007910C8"/>
    <w:rsid w:val="00792330"/>
    <w:rsid w:val="00792B71"/>
    <w:rsid w:val="00792E10"/>
    <w:rsid w:val="00793C78"/>
    <w:rsid w:val="00795D9D"/>
    <w:rsid w:val="00795EA6"/>
    <w:rsid w:val="00795FA5"/>
    <w:rsid w:val="007960EF"/>
    <w:rsid w:val="0079634F"/>
    <w:rsid w:val="007967F9"/>
    <w:rsid w:val="00796A32"/>
    <w:rsid w:val="00796BD5"/>
    <w:rsid w:val="007A0E12"/>
    <w:rsid w:val="007A233A"/>
    <w:rsid w:val="007A254E"/>
    <w:rsid w:val="007A2B42"/>
    <w:rsid w:val="007A316A"/>
    <w:rsid w:val="007A3227"/>
    <w:rsid w:val="007A3489"/>
    <w:rsid w:val="007A39FA"/>
    <w:rsid w:val="007A3C2A"/>
    <w:rsid w:val="007A4879"/>
    <w:rsid w:val="007A4ADC"/>
    <w:rsid w:val="007A4D42"/>
    <w:rsid w:val="007A4FF1"/>
    <w:rsid w:val="007A5294"/>
    <w:rsid w:val="007A6A4D"/>
    <w:rsid w:val="007B03FD"/>
    <w:rsid w:val="007B0661"/>
    <w:rsid w:val="007B08AF"/>
    <w:rsid w:val="007B0DFF"/>
    <w:rsid w:val="007B10C4"/>
    <w:rsid w:val="007B1750"/>
    <w:rsid w:val="007B2D2D"/>
    <w:rsid w:val="007B37D0"/>
    <w:rsid w:val="007B3FD1"/>
    <w:rsid w:val="007B408E"/>
    <w:rsid w:val="007B5380"/>
    <w:rsid w:val="007B57B6"/>
    <w:rsid w:val="007B6465"/>
    <w:rsid w:val="007B654D"/>
    <w:rsid w:val="007B6DB4"/>
    <w:rsid w:val="007C00FC"/>
    <w:rsid w:val="007C089D"/>
    <w:rsid w:val="007C0B8C"/>
    <w:rsid w:val="007C1179"/>
    <w:rsid w:val="007C1F84"/>
    <w:rsid w:val="007C25E3"/>
    <w:rsid w:val="007C352F"/>
    <w:rsid w:val="007C3B7A"/>
    <w:rsid w:val="007C412A"/>
    <w:rsid w:val="007C46AF"/>
    <w:rsid w:val="007C49B4"/>
    <w:rsid w:val="007C49E3"/>
    <w:rsid w:val="007C4AE3"/>
    <w:rsid w:val="007C4C55"/>
    <w:rsid w:val="007C4DE9"/>
    <w:rsid w:val="007C4F5E"/>
    <w:rsid w:val="007C52DE"/>
    <w:rsid w:val="007C5CA5"/>
    <w:rsid w:val="007C6790"/>
    <w:rsid w:val="007C7287"/>
    <w:rsid w:val="007C791E"/>
    <w:rsid w:val="007C7D4E"/>
    <w:rsid w:val="007C7E2B"/>
    <w:rsid w:val="007D0141"/>
    <w:rsid w:val="007D0D7A"/>
    <w:rsid w:val="007D1F82"/>
    <w:rsid w:val="007D23A3"/>
    <w:rsid w:val="007D25D1"/>
    <w:rsid w:val="007D27BD"/>
    <w:rsid w:val="007D293C"/>
    <w:rsid w:val="007D2F87"/>
    <w:rsid w:val="007D3E38"/>
    <w:rsid w:val="007D3E6F"/>
    <w:rsid w:val="007D424D"/>
    <w:rsid w:val="007D447B"/>
    <w:rsid w:val="007D495E"/>
    <w:rsid w:val="007D53A2"/>
    <w:rsid w:val="007D5486"/>
    <w:rsid w:val="007D5BEA"/>
    <w:rsid w:val="007D5F9C"/>
    <w:rsid w:val="007D5FF8"/>
    <w:rsid w:val="007D78E9"/>
    <w:rsid w:val="007E06EF"/>
    <w:rsid w:val="007E1D5C"/>
    <w:rsid w:val="007E2B7F"/>
    <w:rsid w:val="007E3209"/>
    <w:rsid w:val="007E3841"/>
    <w:rsid w:val="007E39B0"/>
    <w:rsid w:val="007E407B"/>
    <w:rsid w:val="007E44E0"/>
    <w:rsid w:val="007E4872"/>
    <w:rsid w:val="007E4F6E"/>
    <w:rsid w:val="007E575C"/>
    <w:rsid w:val="007E5836"/>
    <w:rsid w:val="007E5CC2"/>
    <w:rsid w:val="007E6FFB"/>
    <w:rsid w:val="007E7325"/>
    <w:rsid w:val="007E778A"/>
    <w:rsid w:val="007F0100"/>
    <w:rsid w:val="007F0A8B"/>
    <w:rsid w:val="007F0A8F"/>
    <w:rsid w:val="007F10A6"/>
    <w:rsid w:val="007F1430"/>
    <w:rsid w:val="007F1850"/>
    <w:rsid w:val="007F1DE0"/>
    <w:rsid w:val="007F2369"/>
    <w:rsid w:val="007F33E5"/>
    <w:rsid w:val="007F393C"/>
    <w:rsid w:val="007F3BF3"/>
    <w:rsid w:val="007F3F26"/>
    <w:rsid w:val="007F4596"/>
    <w:rsid w:val="007F4ABD"/>
    <w:rsid w:val="007F4AD6"/>
    <w:rsid w:val="007F622F"/>
    <w:rsid w:val="007F6316"/>
    <w:rsid w:val="007F6434"/>
    <w:rsid w:val="007F69A1"/>
    <w:rsid w:val="007F6ECA"/>
    <w:rsid w:val="007F746C"/>
    <w:rsid w:val="007F7FF8"/>
    <w:rsid w:val="0080021F"/>
    <w:rsid w:val="00800505"/>
    <w:rsid w:val="00800F55"/>
    <w:rsid w:val="00801B2F"/>
    <w:rsid w:val="0080222B"/>
    <w:rsid w:val="008025BE"/>
    <w:rsid w:val="008027F3"/>
    <w:rsid w:val="00802DE2"/>
    <w:rsid w:val="008042EE"/>
    <w:rsid w:val="00804898"/>
    <w:rsid w:val="008050A9"/>
    <w:rsid w:val="0080532F"/>
    <w:rsid w:val="008059ED"/>
    <w:rsid w:val="00806136"/>
    <w:rsid w:val="008066AE"/>
    <w:rsid w:val="00806DBF"/>
    <w:rsid w:val="0080790B"/>
    <w:rsid w:val="00810804"/>
    <w:rsid w:val="0081176D"/>
    <w:rsid w:val="008125F9"/>
    <w:rsid w:val="0081286B"/>
    <w:rsid w:val="00812920"/>
    <w:rsid w:val="00812BF1"/>
    <w:rsid w:val="00813176"/>
    <w:rsid w:val="008136D6"/>
    <w:rsid w:val="00813C07"/>
    <w:rsid w:val="00815654"/>
    <w:rsid w:val="008158E9"/>
    <w:rsid w:val="008158F8"/>
    <w:rsid w:val="00815956"/>
    <w:rsid w:val="00815D57"/>
    <w:rsid w:val="00816F41"/>
    <w:rsid w:val="0081750C"/>
    <w:rsid w:val="00817765"/>
    <w:rsid w:val="00820105"/>
    <w:rsid w:val="00820158"/>
    <w:rsid w:val="0082105D"/>
    <w:rsid w:val="0082122E"/>
    <w:rsid w:val="008219F8"/>
    <w:rsid w:val="00821DF3"/>
    <w:rsid w:val="00822264"/>
    <w:rsid w:val="0082268B"/>
    <w:rsid w:val="00822CB4"/>
    <w:rsid w:val="008241CC"/>
    <w:rsid w:val="00824443"/>
    <w:rsid w:val="0082492E"/>
    <w:rsid w:val="00824C4F"/>
    <w:rsid w:val="00824D8A"/>
    <w:rsid w:val="008266E0"/>
    <w:rsid w:val="00827787"/>
    <w:rsid w:val="00830CB7"/>
    <w:rsid w:val="008318D4"/>
    <w:rsid w:val="008326A3"/>
    <w:rsid w:val="00834DEA"/>
    <w:rsid w:val="00834E88"/>
    <w:rsid w:val="00835624"/>
    <w:rsid w:val="00836EA8"/>
    <w:rsid w:val="008374ED"/>
    <w:rsid w:val="00841CAA"/>
    <w:rsid w:val="00842CE0"/>
    <w:rsid w:val="00842D4A"/>
    <w:rsid w:val="00842F3C"/>
    <w:rsid w:val="008432F4"/>
    <w:rsid w:val="00843474"/>
    <w:rsid w:val="008438EE"/>
    <w:rsid w:val="008439DA"/>
    <w:rsid w:val="00843C53"/>
    <w:rsid w:val="00843D61"/>
    <w:rsid w:val="00843D71"/>
    <w:rsid w:val="0084428C"/>
    <w:rsid w:val="008444B8"/>
    <w:rsid w:val="00844B0D"/>
    <w:rsid w:val="00844E03"/>
    <w:rsid w:val="00845C0C"/>
    <w:rsid w:val="00846278"/>
    <w:rsid w:val="00846643"/>
    <w:rsid w:val="00846849"/>
    <w:rsid w:val="008472F6"/>
    <w:rsid w:val="0085101A"/>
    <w:rsid w:val="008513FE"/>
    <w:rsid w:val="00851CEE"/>
    <w:rsid w:val="00852EE9"/>
    <w:rsid w:val="00853C39"/>
    <w:rsid w:val="00854715"/>
    <w:rsid w:val="00854FAA"/>
    <w:rsid w:val="00855020"/>
    <w:rsid w:val="008550C7"/>
    <w:rsid w:val="008550F9"/>
    <w:rsid w:val="008555DC"/>
    <w:rsid w:val="00855EB1"/>
    <w:rsid w:val="00856610"/>
    <w:rsid w:val="00856FB2"/>
    <w:rsid w:val="008578AA"/>
    <w:rsid w:val="0085790E"/>
    <w:rsid w:val="008614A4"/>
    <w:rsid w:val="00861E04"/>
    <w:rsid w:val="008620A6"/>
    <w:rsid w:val="0086233D"/>
    <w:rsid w:val="00862FB4"/>
    <w:rsid w:val="00863FF9"/>
    <w:rsid w:val="0086441E"/>
    <w:rsid w:val="008651B5"/>
    <w:rsid w:val="00865A18"/>
    <w:rsid w:val="00865DCC"/>
    <w:rsid w:val="00865FB6"/>
    <w:rsid w:val="0086649A"/>
    <w:rsid w:val="00866AB2"/>
    <w:rsid w:val="00866BE5"/>
    <w:rsid w:val="00866D05"/>
    <w:rsid w:val="008675C5"/>
    <w:rsid w:val="008676A6"/>
    <w:rsid w:val="00867830"/>
    <w:rsid w:val="00867BD8"/>
    <w:rsid w:val="00867FBE"/>
    <w:rsid w:val="00871C35"/>
    <w:rsid w:val="00872372"/>
    <w:rsid w:val="00872F7A"/>
    <w:rsid w:val="008741C1"/>
    <w:rsid w:val="008742A7"/>
    <w:rsid w:val="00874ED4"/>
    <w:rsid w:val="008754BE"/>
    <w:rsid w:val="00876387"/>
    <w:rsid w:val="0087644A"/>
    <w:rsid w:val="00876EED"/>
    <w:rsid w:val="008771CE"/>
    <w:rsid w:val="0087751F"/>
    <w:rsid w:val="00877B8E"/>
    <w:rsid w:val="00877E88"/>
    <w:rsid w:val="008807E2"/>
    <w:rsid w:val="00880C4E"/>
    <w:rsid w:val="00880F34"/>
    <w:rsid w:val="00880FA8"/>
    <w:rsid w:val="0088111F"/>
    <w:rsid w:val="00881124"/>
    <w:rsid w:val="00881927"/>
    <w:rsid w:val="008826B6"/>
    <w:rsid w:val="008828E9"/>
    <w:rsid w:val="008837D7"/>
    <w:rsid w:val="0088449C"/>
    <w:rsid w:val="00884DF8"/>
    <w:rsid w:val="00885056"/>
    <w:rsid w:val="00885C98"/>
    <w:rsid w:val="00886596"/>
    <w:rsid w:val="00887017"/>
    <w:rsid w:val="00887349"/>
    <w:rsid w:val="00887D3A"/>
    <w:rsid w:val="00890DB9"/>
    <w:rsid w:val="00890E59"/>
    <w:rsid w:val="008912D9"/>
    <w:rsid w:val="008919B6"/>
    <w:rsid w:val="00892524"/>
    <w:rsid w:val="00892791"/>
    <w:rsid w:val="008928E2"/>
    <w:rsid w:val="0089293C"/>
    <w:rsid w:val="0089296F"/>
    <w:rsid w:val="008930B9"/>
    <w:rsid w:val="008930D6"/>
    <w:rsid w:val="00894810"/>
    <w:rsid w:val="00894A39"/>
    <w:rsid w:val="00894FA1"/>
    <w:rsid w:val="00895284"/>
    <w:rsid w:val="00895A19"/>
    <w:rsid w:val="00895CB9"/>
    <w:rsid w:val="00896489"/>
    <w:rsid w:val="00896B8D"/>
    <w:rsid w:val="00896BF3"/>
    <w:rsid w:val="008974C8"/>
    <w:rsid w:val="00897BDF"/>
    <w:rsid w:val="008A0B0A"/>
    <w:rsid w:val="008A0B9B"/>
    <w:rsid w:val="008A3AA3"/>
    <w:rsid w:val="008A559D"/>
    <w:rsid w:val="008A5651"/>
    <w:rsid w:val="008A7972"/>
    <w:rsid w:val="008A7D53"/>
    <w:rsid w:val="008B03CD"/>
    <w:rsid w:val="008B0845"/>
    <w:rsid w:val="008B1014"/>
    <w:rsid w:val="008B242C"/>
    <w:rsid w:val="008B3911"/>
    <w:rsid w:val="008B43D9"/>
    <w:rsid w:val="008B567B"/>
    <w:rsid w:val="008B5A6F"/>
    <w:rsid w:val="008B5E3C"/>
    <w:rsid w:val="008B7424"/>
    <w:rsid w:val="008B74D8"/>
    <w:rsid w:val="008C04FD"/>
    <w:rsid w:val="008C0C66"/>
    <w:rsid w:val="008C0E22"/>
    <w:rsid w:val="008C150F"/>
    <w:rsid w:val="008C27C1"/>
    <w:rsid w:val="008C3068"/>
    <w:rsid w:val="008C3DF3"/>
    <w:rsid w:val="008C3FC7"/>
    <w:rsid w:val="008C42BD"/>
    <w:rsid w:val="008C43F9"/>
    <w:rsid w:val="008C4575"/>
    <w:rsid w:val="008C47AF"/>
    <w:rsid w:val="008C4BF4"/>
    <w:rsid w:val="008C5752"/>
    <w:rsid w:val="008C5A03"/>
    <w:rsid w:val="008C610E"/>
    <w:rsid w:val="008C6277"/>
    <w:rsid w:val="008C6E2B"/>
    <w:rsid w:val="008C7DB8"/>
    <w:rsid w:val="008D04B9"/>
    <w:rsid w:val="008D074C"/>
    <w:rsid w:val="008D1DB0"/>
    <w:rsid w:val="008D2D65"/>
    <w:rsid w:val="008D4610"/>
    <w:rsid w:val="008D4EA5"/>
    <w:rsid w:val="008D54EB"/>
    <w:rsid w:val="008D5C46"/>
    <w:rsid w:val="008D78A2"/>
    <w:rsid w:val="008E0263"/>
    <w:rsid w:val="008E036B"/>
    <w:rsid w:val="008E0893"/>
    <w:rsid w:val="008E0AB8"/>
    <w:rsid w:val="008E108E"/>
    <w:rsid w:val="008E335A"/>
    <w:rsid w:val="008E3A13"/>
    <w:rsid w:val="008E3A77"/>
    <w:rsid w:val="008E47BE"/>
    <w:rsid w:val="008E4ABE"/>
    <w:rsid w:val="008E4E58"/>
    <w:rsid w:val="008E5860"/>
    <w:rsid w:val="008E5CF6"/>
    <w:rsid w:val="008E62B1"/>
    <w:rsid w:val="008E7009"/>
    <w:rsid w:val="008E749B"/>
    <w:rsid w:val="008F06A0"/>
    <w:rsid w:val="008F0EF0"/>
    <w:rsid w:val="008F26F6"/>
    <w:rsid w:val="008F2798"/>
    <w:rsid w:val="008F3144"/>
    <w:rsid w:val="008F3F39"/>
    <w:rsid w:val="008F4EE9"/>
    <w:rsid w:val="008F566E"/>
    <w:rsid w:val="008F62CC"/>
    <w:rsid w:val="008F6560"/>
    <w:rsid w:val="008F66DD"/>
    <w:rsid w:val="008F6E39"/>
    <w:rsid w:val="008F7369"/>
    <w:rsid w:val="008F7F9E"/>
    <w:rsid w:val="009001AE"/>
    <w:rsid w:val="0090066D"/>
    <w:rsid w:val="009009FE"/>
    <w:rsid w:val="00900D47"/>
    <w:rsid w:val="0090113A"/>
    <w:rsid w:val="0090320F"/>
    <w:rsid w:val="00903D23"/>
    <w:rsid w:val="00904322"/>
    <w:rsid w:val="009048D8"/>
    <w:rsid w:val="00906F37"/>
    <w:rsid w:val="009071F6"/>
    <w:rsid w:val="009100FD"/>
    <w:rsid w:val="00910364"/>
    <w:rsid w:val="00910816"/>
    <w:rsid w:val="0091083E"/>
    <w:rsid w:val="00912FC2"/>
    <w:rsid w:val="00913DAD"/>
    <w:rsid w:val="00914853"/>
    <w:rsid w:val="00914873"/>
    <w:rsid w:val="0091537B"/>
    <w:rsid w:val="00917C8B"/>
    <w:rsid w:val="00920B0C"/>
    <w:rsid w:val="00921007"/>
    <w:rsid w:val="00924156"/>
    <w:rsid w:val="00924164"/>
    <w:rsid w:val="009243B2"/>
    <w:rsid w:val="0092452F"/>
    <w:rsid w:val="00924B2C"/>
    <w:rsid w:val="0092553A"/>
    <w:rsid w:val="00925BB1"/>
    <w:rsid w:val="00925D1F"/>
    <w:rsid w:val="009268F5"/>
    <w:rsid w:val="00927673"/>
    <w:rsid w:val="00927AB4"/>
    <w:rsid w:val="00927F20"/>
    <w:rsid w:val="00927F4E"/>
    <w:rsid w:val="009305CC"/>
    <w:rsid w:val="00930EAB"/>
    <w:rsid w:val="0093107D"/>
    <w:rsid w:val="0093188F"/>
    <w:rsid w:val="009319BD"/>
    <w:rsid w:val="00931FC0"/>
    <w:rsid w:val="00932184"/>
    <w:rsid w:val="009323D9"/>
    <w:rsid w:val="00932704"/>
    <w:rsid w:val="00934440"/>
    <w:rsid w:val="009349F0"/>
    <w:rsid w:val="009358B8"/>
    <w:rsid w:val="009361BD"/>
    <w:rsid w:val="00936837"/>
    <w:rsid w:val="00936E77"/>
    <w:rsid w:val="00937377"/>
    <w:rsid w:val="009412D0"/>
    <w:rsid w:val="00941A0B"/>
    <w:rsid w:val="00941E44"/>
    <w:rsid w:val="009426A3"/>
    <w:rsid w:val="009436AE"/>
    <w:rsid w:val="00943F7F"/>
    <w:rsid w:val="0094451B"/>
    <w:rsid w:val="0094487C"/>
    <w:rsid w:val="00944D82"/>
    <w:rsid w:val="00944E7A"/>
    <w:rsid w:val="00945923"/>
    <w:rsid w:val="009463C2"/>
    <w:rsid w:val="00947115"/>
    <w:rsid w:val="009504D8"/>
    <w:rsid w:val="00950E01"/>
    <w:rsid w:val="00951F52"/>
    <w:rsid w:val="00952450"/>
    <w:rsid w:val="00953051"/>
    <w:rsid w:val="00953524"/>
    <w:rsid w:val="00953590"/>
    <w:rsid w:val="00953E58"/>
    <w:rsid w:val="009540B1"/>
    <w:rsid w:val="009544A3"/>
    <w:rsid w:val="009545EB"/>
    <w:rsid w:val="00954948"/>
    <w:rsid w:val="00954D19"/>
    <w:rsid w:val="00954E18"/>
    <w:rsid w:val="0095527F"/>
    <w:rsid w:val="009557F6"/>
    <w:rsid w:val="00955808"/>
    <w:rsid w:val="009559CE"/>
    <w:rsid w:val="009565EB"/>
    <w:rsid w:val="00956CD2"/>
    <w:rsid w:val="00957058"/>
    <w:rsid w:val="00957AFF"/>
    <w:rsid w:val="00960093"/>
    <w:rsid w:val="009603AF"/>
    <w:rsid w:val="00960A3B"/>
    <w:rsid w:val="00961AC6"/>
    <w:rsid w:val="00961E43"/>
    <w:rsid w:val="00962021"/>
    <w:rsid w:val="00962CA6"/>
    <w:rsid w:val="00962D3E"/>
    <w:rsid w:val="00963191"/>
    <w:rsid w:val="009638DC"/>
    <w:rsid w:val="00963FF1"/>
    <w:rsid w:val="00964023"/>
    <w:rsid w:val="00964580"/>
    <w:rsid w:val="00964654"/>
    <w:rsid w:val="009648A2"/>
    <w:rsid w:val="00964AC8"/>
    <w:rsid w:val="00964BF7"/>
    <w:rsid w:val="00964E71"/>
    <w:rsid w:val="00965543"/>
    <w:rsid w:val="0096604D"/>
    <w:rsid w:val="0096712E"/>
    <w:rsid w:val="00967807"/>
    <w:rsid w:val="00967A23"/>
    <w:rsid w:val="009702E1"/>
    <w:rsid w:val="00970DE4"/>
    <w:rsid w:val="00971264"/>
    <w:rsid w:val="00971925"/>
    <w:rsid w:val="00972FA8"/>
    <w:rsid w:val="00973496"/>
    <w:rsid w:val="00973E14"/>
    <w:rsid w:val="0097422A"/>
    <w:rsid w:val="00974960"/>
    <w:rsid w:val="00974B42"/>
    <w:rsid w:val="00974D47"/>
    <w:rsid w:val="00974E7E"/>
    <w:rsid w:val="0097585E"/>
    <w:rsid w:val="00975C2A"/>
    <w:rsid w:val="0097783C"/>
    <w:rsid w:val="009778E2"/>
    <w:rsid w:val="00977B1C"/>
    <w:rsid w:val="00977BA9"/>
    <w:rsid w:val="009813E6"/>
    <w:rsid w:val="00981BC0"/>
    <w:rsid w:val="00982312"/>
    <w:rsid w:val="0098245A"/>
    <w:rsid w:val="009824AC"/>
    <w:rsid w:val="009828CB"/>
    <w:rsid w:val="00983925"/>
    <w:rsid w:val="00984481"/>
    <w:rsid w:val="00984F7E"/>
    <w:rsid w:val="00985554"/>
    <w:rsid w:val="00985573"/>
    <w:rsid w:val="00986C76"/>
    <w:rsid w:val="00986EC0"/>
    <w:rsid w:val="00987C92"/>
    <w:rsid w:val="0099042C"/>
    <w:rsid w:val="00990C21"/>
    <w:rsid w:val="00990F5F"/>
    <w:rsid w:val="0099109A"/>
    <w:rsid w:val="009910CB"/>
    <w:rsid w:val="00991349"/>
    <w:rsid w:val="00991E2C"/>
    <w:rsid w:val="0099223E"/>
    <w:rsid w:val="00992DF1"/>
    <w:rsid w:val="0099333E"/>
    <w:rsid w:val="009947D4"/>
    <w:rsid w:val="00994BB5"/>
    <w:rsid w:val="0099525F"/>
    <w:rsid w:val="00996A7A"/>
    <w:rsid w:val="00997A32"/>
    <w:rsid w:val="00997EEE"/>
    <w:rsid w:val="009A0420"/>
    <w:rsid w:val="009A22B1"/>
    <w:rsid w:val="009A2927"/>
    <w:rsid w:val="009A39A0"/>
    <w:rsid w:val="009A4828"/>
    <w:rsid w:val="009A6479"/>
    <w:rsid w:val="009A6705"/>
    <w:rsid w:val="009A6785"/>
    <w:rsid w:val="009A7C76"/>
    <w:rsid w:val="009B1E5F"/>
    <w:rsid w:val="009B1F94"/>
    <w:rsid w:val="009B20DD"/>
    <w:rsid w:val="009B2D67"/>
    <w:rsid w:val="009B3428"/>
    <w:rsid w:val="009B3505"/>
    <w:rsid w:val="009B3E84"/>
    <w:rsid w:val="009B462B"/>
    <w:rsid w:val="009B582D"/>
    <w:rsid w:val="009B6D40"/>
    <w:rsid w:val="009B6ECE"/>
    <w:rsid w:val="009B709D"/>
    <w:rsid w:val="009B7882"/>
    <w:rsid w:val="009B7BE6"/>
    <w:rsid w:val="009B7DD6"/>
    <w:rsid w:val="009C063E"/>
    <w:rsid w:val="009C2301"/>
    <w:rsid w:val="009C4812"/>
    <w:rsid w:val="009C4AAA"/>
    <w:rsid w:val="009C4DF5"/>
    <w:rsid w:val="009C545D"/>
    <w:rsid w:val="009C5F6D"/>
    <w:rsid w:val="009C64A0"/>
    <w:rsid w:val="009C68EC"/>
    <w:rsid w:val="009C7339"/>
    <w:rsid w:val="009D08D3"/>
    <w:rsid w:val="009D13A4"/>
    <w:rsid w:val="009D15D9"/>
    <w:rsid w:val="009D1B18"/>
    <w:rsid w:val="009D1DC5"/>
    <w:rsid w:val="009D3C83"/>
    <w:rsid w:val="009D3CAE"/>
    <w:rsid w:val="009D3D73"/>
    <w:rsid w:val="009D3F6A"/>
    <w:rsid w:val="009D4828"/>
    <w:rsid w:val="009D4C37"/>
    <w:rsid w:val="009D4CEF"/>
    <w:rsid w:val="009D4F54"/>
    <w:rsid w:val="009D577F"/>
    <w:rsid w:val="009D6701"/>
    <w:rsid w:val="009E0317"/>
    <w:rsid w:val="009E0B30"/>
    <w:rsid w:val="009E12AF"/>
    <w:rsid w:val="009E15CA"/>
    <w:rsid w:val="009E1A17"/>
    <w:rsid w:val="009E1C4A"/>
    <w:rsid w:val="009E2825"/>
    <w:rsid w:val="009E28FE"/>
    <w:rsid w:val="009E2B36"/>
    <w:rsid w:val="009E2C76"/>
    <w:rsid w:val="009E3269"/>
    <w:rsid w:val="009E3C01"/>
    <w:rsid w:val="009E4B93"/>
    <w:rsid w:val="009E5F81"/>
    <w:rsid w:val="009E6C55"/>
    <w:rsid w:val="009E7043"/>
    <w:rsid w:val="009E78D6"/>
    <w:rsid w:val="009E7DD8"/>
    <w:rsid w:val="009F1279"/>
    <w:rsid w:val="009F1F73"/>
    <w:rsid w:val="009F3DFF"/>
    <w:rsid w:val="009F42D7"/>
    <w:rsid w:val="009F5C52"/>
    <w:rsid w:val="00A017D5"/>
    <w:rsid w:val="00A01826"/>
    <w:rsid w:val="00A026DC"/>
    <w:rsid w:val="00A02A73"/>
    <w:rsid w:val="00A02CDB"/>
    <w:rsid w:val="00A0398C"/>
    <w:rsid w:val="00A04DD2"/>
    <w:rsid w:val="00A05027"/>
    <w:rsid w:val="00A0591E"/>
    <w:rsid w:val="00A07302"/>
    <w:rsid w:val="00A07BFE"/>
    <w:rsid w:val="00A10BE1"/>
    <w:rsid w:val="00A1130E"/>
    <w:rsid w:val="00A13A3F"/>
    <w:rsid w:val="00A13ACD"/>
    <w:rsid w:val="00A14163"/>
    <w:rsid w:val="00A1440F"/>
    <w:rsid w:val="00A14ECB"/>
    <w:rsid w:val="00A154B1"/>
    <w:rsid w:val="00A1678B"/>
    <w:rsid w:val="00A17C95"/>
    <w:rsid w:val="00A17C9A"/>
    <w:rsid w:val="00A20028"/>
    <w:rsid w:val="00A20661"/>
    <w:rsid w:val="00A20C84"/>
    <w:rsid w:val="00A214C1"/>
    <w:rsid w:val="00A216F8"/>
    <w:rsid w:val="00A217BD"/>
    <w:rsid w:val="00A22914"/>
    <w:rsid w:val="00A22A2B"/>
    <w:rsid w:val="00A22B85"/>
    <w:rsid w:val="00A22CB3"/>
    <w:rsid w:val="00A2311A"/>
    <w:rsid w:val="00A234A9"/>
    <w:rsid w:val="00A23737"/>
    <w:rsid w:val="00A23822"/>
    <w:rsid w:val="00A25970"/>
    <w:rsid w:val="00A2631A"/>
    <w:rsid w:val="00A26864"/>
    <w:rsid w:val="00A26B4D"/>
    <w:rsid w:val="00A26BC8"/>
    <w:rsid w:val="00A27799"/>
    <w:rsid w:val="00A30603"/>
    <w:rsid w:val="00A30E25"/>
    <w:rsid w:val="00A30EBD"/>
    <w:rsid w:val="00A31C26"/>
    <w:rsid w:val="00A32F9E"/>
    <w:rsid w:val="00A331BA"/>
    <w:rsid w:val="00A33527"/>
    <w:rsid w:val="00A3379F"/>
    <w:rsid w:val="00A352E0"/>
    <w:rsid w:val="00A357C9"/>
    <w:rsid w:val="00A35C1B"/>
    <w:rsid w:val="00A369E7"/>
    <w:rsid w:val="00A3785A"/>
    <w:rsid w:val="00A37D95"/>
    <w:rsid w:val="00A40C8E"/>
    <w:rsid w:val="00A41ED3"/>
    <w:rsid w:val="00A42AFD"/>
    <w:rsid w:val="00A42B2B"/>
    <w:rsid w:val="00A42EDE"/>
    <w:rsid w:val="00A430BC"/>
    <w:rsid w:val="00A43A2A"/>
    <w:rsid w:val="00A43E92"/>
    <w:rsid w:val="00A4525E"/>
    <w:rsid w:val="00A45423"/>
    <w:rsid w:val="00A4567B"/>
    <w:rsid w:val="00A46FE6"/>
    <w:rsid w:val="00A472EE"/>
    <w:rsid w:val="00A473B8"/>
    <w:rsid w:val="00A5006C"/>
    <w:rsid w:val="00A503A6"/>
    <w:rsid w:val="00A50BF3"/>
    <w:rsid w:val="00A51D8B"/>
    <w:rsid w:val="00A524DF"/>
    <w:rsid w:val="00A529C4"/>
    <w:rsid w:val="00A5369C"/>
    <w:rsid w:val="00A536A3"/>
    <w:rsid w:val="00A5699C"/>
    <w:rsid w:val="00A57A77"/>
    <w:rsid w:val="00A57D6A"/>
    <w:rsid w:val="00A60940"/>
    <w:rsid w:val="00A61E4B"/>
    <w:rsid w:val="00A62B1C"/>
    <w:rsid w:val="00A64846"/>
    <w:rsid w:val="00A65855"/>
    <w:rsid w:val="00A65BC9"/>
    <w:rsid w:val="00A67673"/>
    <w:rsid w:val="00A67983"/>
    <w:rsid w:val="00A70476"/>
    <w:rsid w:val="00A70521"/>
    <w:rsid w:val="00A71348"/>
    <w:rsid w:val="00A71387"/>
    <w:rsid w:val="00A71829"/>
    <w:rsid w:val="00A718E4"/>
    <w:rsid w:val="00A71C4B"/>
    <w:rsid w:val="00A725F4"/>
    <w:rsid w:val="00A72E0D"/>
    <w:rsid w:val="00A736FA"/>
    <w:rsid w:val="00A73BAA"/>
    <w:rsid w:val="00A73D61"/>
    <w:rsid w:val="00A73DB8"/>
    <w:rsid w:val="00A73FAA"/>
    <w:rsid w:val="00A7418B"/>
    <w:rsid w:val="00A74AF8"/>
    <w:rsid w:val="00A75A5E"/>
    <w:rsid w:val="00A76627"/>
    <w:rsid w:val="00A770A5"/>
    <w:rsid w:val="00A80AFA"/>
    <w:rsid w:val="00A8107A"/>
    <w:rsid w:val="00A816C7"/>
    <w:rsid w:val="00A81A73"/>
    <w:rsid w:val="00A81AC2"/>
    <w:rsid w:val="00A82099"/>
    <w:rsid w:val="00A82886"/>
    <w:rsid w:val="00A82ABD"/>
    <w:rsid w:val="00A82BFA"/>
    <w:rsid w:val="00A83074"/>
    <w:rsid w:val="00A84B23"/>
    <w:rsid w:val="00A84EC4"/>
    <w:rsid w:val="00A85A68"/>
    <w:rsid w:val="00A85F44"/>
    <w:rsid w:val="00A861E9"/>
    <w:rsid w:val="00A868ED"/>
    <w:rsid w:val="00A87E79"/>
    <w:rsid w:val="00A90E56"/>
    <w:rsid w:val="00A91A5F"/>
    <w:rsid w:val="00A91EF8"/>
    <w:rsid w:val="00A9226A"/>
    <w:rsid w:val="00A93D26"/>
    <w:rsid w:val="00A942DC"/>
    <w:rsid w:val="00A949AD"/>
    <w:rsid w:val="00A94BC8"/>
    <w:rsid w:val="00A952DC"/>
    <w:rsid w:val="00A95B10"/>
    <w:rsid w:val="00A96024"/>
    <w:rsid w:val="00A96635"/>
    <w:rsid w:val="00A9666E"/>
    <w:rsid w:val="00A96C00"/>
    <w:rsid w:val="00A973F3"/>
    <w:rsid w:val="00A9770D"/>
    <w:rsid w:val="00A9784C"/>
    <w:rsid w:val="00AA14C7"/>
    <w:rsid w:val="00AA1C9B"/>
    <w:rsid w:val="00AA248F"/>
    <w:rsid w:val="00AA264C"/>
    <w:rsid w:val="00AA33E6"/>
    <w:rsid w:val="00AA5119"/>
    <w:rsid w:val="00AA56A7"/>
    <w:rsid w:val="00AA5C06"/>
    <w:rsid w:val="00AA6436"/>
    <w:rsid w:val="00AA6701"/>
    <w:rsid w:val="00AA7314"/>
    <w:rsid w:val="00AA79E6"/>
    <w:rsid w:val="00AB078B"/>
    <w:rsid w:val="00AB179A"/>
    <w:rsid w:val="00AB20B6"/>
    <w:rsid w:val="00AB2234"/>
    <w:rsid w:val="00AB22CF"/>
    <w:rsid w:val="00AB2364"/>
    <w:rsid w:val="00AB341A"/>
    <w:rsid w:val="00AB36E5"/>
    <w:rsid w:val="00AB4706"/>
    <w:rsid w:val="00AB49AD"/>
    <w:rsid w:val="00AB5F88"/>
    <w:rsid w:val="00AB60FB"/>
    <w:rsid w:val="00AB739B"/>
    <w:rsid w:val="00AB7710"/>
    <w:rsid w:val="00AB7B3C"/>
    <w:rsid w:val="00AB7F28"/>
    <w:rsid w:val="00AC0D1F"/>
    <w:rsid w:val="00AC1BD5"/>
    <w:rsid w:val="00AC232B"/>
    <w:rsid w:val="00AC3188"/>
    <w:rsid w:val="00AC3300"/>
    <w:rsid w:val="00AC3E44"/>
    <w:rsid w:val="00AC3FD9"/>
    <w:rsid w:val="00AC45F6"/>
    <w:rsid w:val="00AC482F"/>
    <w:rsid w:val="00AC4BC9"/>
    <w:rsid w:val="00AC5E67"/>
    <w:rsid w:val="00AC6993"/>
    <w:rsid w:val="00AC6EB6"/>
    <w:rsid w:val="00AC7A84"/>
    <w:rsid w:val="00AC7E4D"/>
    <w:rsid w:val="00AD0031"/>
    <w:rsid w:val="00AD0267"/>
    <w:rsid w:val="00AD1217"/>
    <w:rsid w:val="00AD1240"/>
    <w:rsid w:val="00AD14FA"/>
    <w:rsid w:val="00AD326E"/>
    <w:rsid w:val="00AD4250"/>
    <w:rsid w:val="00AD4E99"/>
    <w:rsid w:val="00AD545C"/>
    <w:rsid w:val="00AD54AB"/>
    <w:rsid w:val="00AD5688"/>
    <w:rsid w:val="00AD6AB4"/>
    <w:rsid w:val="00AD6D05"/>
    <w:rsid w:val="00AD70FD"/>
    <w:rsid w:val="00AD74D2"/>
    <w:rsid w:val="00AD7954"/>
    <w:rsid w:val="00AE04EE"/>
    <w:rsid w:val="00AE07A3"/>
    <w:rsid w:val="00AE07F3"/>
    <w:rsid w:val="00AE093C"/>
    <w:rsid w:val="00AE141C"/>
    <w:rsid w:val="00AE20A5"/>
    <w:rsid w:val="00AE280B"/>
    <w:rsid w:val="00AE2DC3"/>
    <w:rsid w:val="00AE34DB"/>
    <w:rsid w:val="00AE493F"/>
    <w:rsid w:val="00AE49C8"/>
    <w:rsid w:val="00AE6DFF"/>
    <w:rsid w:val="00AF0A45"/>
    <w:rsid w:val="00AF154B"/>
    <w:rsid w:val="00AF6585"/>
    <w:rsid w:val="00AF6D9D"/>
    <w:rsid w:val="00AF6F12"/>
    <w:rsid w:val="00AF6F92"/>
    <w:rsid w:val="00AF70DE"/>
    <w:rsid w:val="00AF713F"/>
    <w:rsid w:val="00AF7D38"/>
    <w:rsid w:val="00AF7D7C"/>
    <w:rsid w:val="00AF7F46"/>
    <w:rsid w:val="00B00496"/>
    <w:rsid w:val="00B00E92"/>
    <w:rsid w:val="00B01CBC"/>
    <w:rsid w:val="00B01D11"/>
    <w:rsid w:val="00B02196"/>
    <w:rsid w:val="00B02E92"/>
    <w:rsid w:val="00B040D5"/>
    <w:rsid w:val="00B052F8"/>
    <w:rsid w:val="00B05397"/>
    <w:rsid w:val="00B053A7"/>
    <w:rsid w:val="00B054F3"/>
    <w:rsid w:val="00B05DB7"/>
    <w:rsid w:val="00B06CCF"/>
    <w:rsid w:val="00B06D33"/>
    <w:rsid w:val="00B06D54"/>
    <w:rsid w:val="00B07089"/>
    <w:rsid w:val="00B072AB"/>
    <w:rsid w:val="00B07EE6"/>
    <w:rsid w:val="00B10A6F"/>
    <w:rsid w:val="00B10DDA"/>
    <w:rsid w:val="00B12E3D"/>
    <w:rsid w:val="00B1362F"/>
    <w:rsid w:val="00B13822"/>
    <w:rsid w:val="00B14040"/>
    <w:rsid w:val="00B14793"/>
    <w:rsid w:val="00B14969"/>
    <w:rsid w:val="00B15D3D"/>
    <w:rsid w:val="00B16693"/>
    <w:rsid w:val="00B16962"/>
    <w:rsid w:val="00B17F5C"/>
    <w:rsid w:val="00B201DF"/>
    <w:rsid w:val="00B20568"/>
    <w:rsid w:val="00B207A2"/>
    <w:rsid w:val="00B20CFF"/>
    <w:rsid w:val="00B214EF"/>
    <w:rsid w:val="00B21B6C"/>
    <w:rsid w:val="00B25029"/>
    <w:rsid w:val="00B2605C"/>
    <w:rsid w:val="00B26736"/>
    <w:rsid w:val="00B26778"/>
    <w:rsid w:val="00B26C6F"/>
    <w:rsid w:val="00B270DD"/>
    <w:rsid w:val="00B27312"/>
    <w:rsid w:val="00B27BB7"/>
    <w:rsid w:val="00B3002B"/>
    <w:rsid w:val="00B30811"/>
    <w:rsid w:val="00B30879"/>
    <w:rsid w:val="00B30E95"/>
    <w:rsid w:val="00B31480"/>
    <w:rsid w:val="00B31854"/>
    <w:rsid w:val="00B3222E"/>
    <w:rsid w:val="00B325C7"/>
    <w:rsid w:val="00B33766"/>
    <w:rsid w:val="00B3456B"/>
    <w:rsid w:val="00B34732"/>
    <w:rsid w:val="00B34926"/>
    <w:rsid w:val="00B366E5"/>
    <w:rsid w:val="00B37A25"/>
    <w:rsid w:val="00B37B97"/>
    <w:rsid w:val="00B40959"/>
    <w:rsid w:val="00B40B30"/>
    <w:rsid w:val="00B41EBB"/>
    <w:rsid w:val="00B424B3"/>
    <w:rsid w:val="00B4328D"/>
    <w:rsid w:val="00B44081"/>
    <w:rsid w:val="00B44ACB"/>
    <w:rsid w:val="00B459F6"/>
    <w:rsid w:val="00B4699E"/>
    <w:rsid w:val="00B47180"/>
    <w:rsid w:val="00B50AB2"/>
    <w:rsid w:val="00B51355"/>
    <w:rsid w:val="00B5176E"/>
    <w:rsid w:val="00B5191C"/>
    <w:rsid w:val="00B519CB"/>
    <w:rsid w:val="00B51B50"/>
    <w:rsid w:val="00B52F61"/>
    <w:rsid w:val="00B53200"/>
    <w:rsid w:val="00B53FD4"/>
    <w:rsid w:val="00B5417F"/>
    <w:rsid w:val="00B54C3E"/>
    <w:rsid w:val="00B54DF9"/>
    <w:rsid w:val="00B55985"/>
    <w:rsid w:val="00B55EB9"/>
    <w:rsid w:val="00B5698D"/>
    <w:rsid w:val="00B570DB"/>
    <w:rsid w:val="00B57944"/>
    <w:rsid w:val="00B6016D"/>
    <w:rsid w:val="00B60584"/>
    <w:rsid w:val="00B60703"/>
    <w:rsid w:val="00B61CBC"/>
    <w:rsid w:val="00B621B8"/>
    <w:rsid w:val="00B6265A"/>
    <w:rsid w:val="00B6341D"/>
    <w:rsid w:val="00B64912"/>
    <w:rsid w:val="00B64F70"/>
    <w:rsid w:val="00B65083"/>
    <w:rsid w:val="00B6579C"/>
    <w:rsid w:val="00B65E18"/>
    <w:rsid w:val="00B66FF6"/>
    <w:rsid w:val="00B6710F"/>
    <w:rsid w:val="00B67733"/>
    <w:rsid w:val="00B67ECC"/>
    <w:rsid w:val="00B67F31"/>
    <w:rsid w:val="00B67F77"/>
    <w:rsid w:val="00B70A52"/>
    <w:rsid w:val="00B70B88"/>
    <w:rsid w:val="00B713E7"/>
    <w:rsid w:val="00B71A60"/>
    <w:rsid w:val="00B72092"/>
    <w:rsid w:val="00B72A2D"/>
    <w:rsid w:val="00B72E7C"/>
    <w:rsid w:val="00B7338C"/>
    <w:rsid w:val="00B73491"/>
    <w:rsid w:val="00B73516"/>
    <w:rsid w:val="00B74519"/>
    <w:rsid w:val="00B74BA0"/>
    <w:rsid w:val="00B75BFC"/>
    <w:rsid w:val="00B76017"/>
    <w:rsid w:val="00B764C2"/>
    <w:rsid w:val="00B771F0"/>
    <w:rsid w:val="00B7737D"/>
    <w:rsid w:val="00B77426"/>
    <w:rsid w:val="00B77A82"/>
    <w:rsid w:val="00B800EF"/>
    <w:rsid w:val="00B80118"/>
    <w:rsid w:val="00B806AF"/>
    <w:rsid w:val="00B806BE"/>
    <w:rsid w:val="00B80CF0"/>
    <w:rsid w:val="00B811D8"/>
    <w:rsid w:val="00B81DB5"/>
    <w:rsid w:val="00B82F0C"/>
    <w:rsid w:val="00B83545"/>
    <w:rsid w:val="00B83D38"/>
    <w:rsid w:val="00B83FD1"/>
    <w:rsid w:val="00B84AF0"/>
    <w:rsid w:val="00B85427"/>
    <w:rsid w:val="00B86078"/>
    <w:rsid w:val="00B86FB8"/>
    <w:rsid w:val="00B873BA"/>
    <w:rsid w:val="00B874AC"/>
    <w:rsid w:val="00B8753C"/>
    <w:rsid w:val="00B90717"/>
    <w:rsid w:val="00B91B6F"/>
    <w:rsid w:val="00B9214F"/>
    <w:rsid w:val="00B925C2"/>
    <w:rsid w:val="00B926BA"/>
    <w:rsid w:val="00B9275B"/>
    <w:rsid w:val="00B92904"/>
    <w:rsid w:val="00B95AD3"/>
    <w:rsid w:val="00B9637B"/>
    <w:rsid w:val="00B966B4"/>
    <w:rsid w:val="00B97000"/>
    <w:rsid w:val="00B9731C"/>
    <w:rsid w:val="00B97405"/>
    <w:rsid w:val="00B97D73"/>
    <w:rsid w:val="00BA159B"/>
    <w:rsid w:val="00BA1613"/>
    <w:rsid w:val="00BA1A70"/>
    <w:rsid w:val="00BA1D8D"/>
    <w:rsid w:val="00BA2A4D"/>
    <w:rsid w:val="00BA2C7A"/>
    <w:rsid w:val="00BA2D13"/>
    <w:rsid w:val="00BA3485"/>
    <w:rsid w:val="00BA4F7B"/>
    <w:rsid w:val="00BA5072"/>
    <w:rsid w:val="00BA6A7F"/>
    <w:rsid w:val="00BA6EB5"/>
    <w:rsid w:val="00BA768C"/>
    <w:rsid w:val="00BA7AFE"/>
    <w:rsid w:val="00BB02A8"/>
    <w:rsid w:val="00BB0496"/>
    <w:rsid w:val="00BB0637"/>
    <w:rsid w:val="00BB0829"/>
    <w:rsid w:val="00BB195C"/>
    <w:rsid w:val="00BB2225"/>
    <w:rsid w:val="00BB2341"/>
    <w:rsid w:val="00BB287D"/>
    <w:rsid w:val="00BB2937"/>
    <w:rsid w:val="00BB2E31"/>
    <w:rsid w:val="00BB3DE0"/>
    <w:rsid w:val="00BB3EB5"/>
    <w:rsid w:val="00BB4D61"/>
    <w:rsid w:val="00BB5158"/>
    <w:rsid w:val="00BB52F5"/>
    <w:rsid w:val="00BB54A5"/>
    <w:rsid w:val="00BB5575"/>
    <w:rsid w:val="00BB5810"/>
    <w:rsid w:val="00BB6925"/>
    <w:rsid w:val="00BB6B59"/>
    <w:rsid w:val="00BB72DA"/>
    <w:rsid w:val="00BB7802"/>
    <w:rsid w:val="00BC0425"/>
    <w:rsid w:val="00BC1E63"/>
    <w:rsid w:val="00BC1FFB"/>
    <w:rsid w:val="00BC2030"/>
    <w:rsid w:val="00BC210C"/>
    <w:rsid w:val="00BC23DB"/>
    <w:rsid w:val="00BC2E24"/>
    <w:rsid w:val="00BC2EA1"/>
    <w:rsid w:val="00BC363B"/>
    <w:rsid w:val="00BC391F"/>
    <w:rsid w:val="00BC5C8E"/>
    <w:rsid w:val="00BC5E33"/>
    <w:rsid w:val="00BC719D"/>
    <w:rsid w:val="00BC74E7"/>
    <w:rsid w:val="00BC7EAF"/>
    <w:rsid w:val="00BD025F"/>
    <w:rsid w:val="00BD0D52"/>
    <w:rsid w:val="00BD1157"/>
    <w:rsid w:val="00BD1523"/>
    <w:rsid w:val="00BD1810"/>
    <w:rsid w:val="00BD19FB"/>
    <w:rsid w:val="00BD1FFE"/>
    <w:rsid w:val="00BD2C86"/>
    <w:rsid w:val="00BD339E"/>
    <w:rsid w:val="00BD35E5"/>
    <w:rsid w:val="00BD3C10"/>
    <w:rsid w:val="00BD4767"/>
    <w:rsid w:val="00BD5183"/>
    <w:rsid w:val="00BD51D6"/>
    <w:rsid w:val="00BD6973"/>
    <w:rsid w:val="00BE00FC"/>
    <w:rsid w:val="00BE027B"/>
    <w:rsid w:val="00BE02B0"/>
    <w:rsid w:val="00BE03B0"/>
    <w:rsid w:val="00BE0C28"/>
    <w:rsid w:val="00BE0EFB"/>
    <w:rsid w:val="00BE18DF"/>
    <w:rsid w:val="00BE21F2"/>
    <w:rsid w:val="00BE33EB"/>
    <w:rsid w:val="00BE4B13"/>
    <w:rsid w:val="00BE520F"/>
    <w:rsid w:val="00BE531C"/>
    <w:rsid w:val="00BE6815"/>
    <w:rsid w:val="00BE69E2"/>
    <w:rsid w:val="00BE75A4"/>
    <w:rsid w:val="00BE7939"/>
    <w:rsid w:val="00BF0803"/>
    <w:rsid w:val="00BF0BB9"/>
    <w:rsid w:val="00BF11EC"/>
    <w:rsid w:val="00BF2C07"/>
    <w:rsid w:val="00BF4B31"/>
    <w:rsid w:val="00BF5869"/>
    <w:rsid w:val="00BF5C83"/>
    <w:rsid w:val="00BF5C8E"/>
    <w:rsid w:val="00BF63B8"/>
    <w:rsid w:val="00BF7683"/>
    <w:rsid w:val="00BF77F7"/>
    <w:rsid w:val="00C00771"/>
    <w:rsid w:val="00C01E4E"/>
    <w:rsid w:val="00C01F50"/>
    <w:rsid w:val="00C0237A"/>
    <w:rsid w:val="00C037E9"/>
    <w:rsid w:val="00C0391A"/>
    <w:rsid w:val="00C03A23"/>
    <w:rsid w:val="00C03FB6"/>
    <w:rsid w:val="00C045E8"/>
    <w:rsid w:val="00C0492E"/>
    <w:rsid w:val="00C061CB"/>
    <w:rsid w:val="00C0691A"/>
    <w:rsid w:val="00C06D13"/>
    <w:rsid w:val="00C06D2E"/>
    <w:rsid w:val="00C07E5D"/>
    <w:rsid w:val="00C10F95"/>
    <w:rsid w:val="00C116B0"/>
    <w:rsid w:val="00C118F4"/>
    <w:rsid w:val="00C11A34"/>
    <w:rsid w:val="00C12324"/>
    <w:rsid w:val="00C14581"/>
    <w:rsid w:val="00C15655"/>
    <w:rsid w:val="00C158DA"/>
    <w:rsid w:val="00C15E96"/>
    <w:rsid w:val="00C16253"/>
    <w:rsid w:val="00C1680F"/>
    <w:rsid w:val="00C168C7"/>
    <w:rsid w:val="00C202F6"/>
    <w:rsid w:val="00C2033F"/>
    <w:rsid w:val="00C20EF0"/>
    <w:rsid w:val="00C21A06"/>
    <w:rsid w:val="00C21DFD"/>
    <w:rsid w:val="00C21E64"/>
    <w:rsid w:val="00C220E3"/>
    <w:rsid w:val="00C23850"/>
    <w:rsid w:val="00C2402E"/>
    <w:rsid w:val="00C2527F"/>
    <w:rsid w:val="00C2591E"/>
    <w:rsid w:val="00C26069"/>
    <w:rsid w:val="00C26325"/>
    <w:rsid w:val="00C263F9"/>
    <w:rsid w:val="00C26559"/>
    <w:rsid w:val="00C2659D"/>
    <w:rsid w:val="00C268D1"/>
    <w:rsid w:val="00C26A49"/>
    <w:rsid w:val="00C26BC7"/>
    <w:rsid w:val="00C30176"/>
    <w:rsid w:val="00C3060A"/>
    <w:rsid w:val="00C30EF6"/>
    <w:rsid w:val="00C31579"/>
    <w:rsid w:val="00C318A8"/>
    <w:rsid w:val="00C31A0D"/>
    <w:rsid w:val="00C31EF3"/>
    <w:rsid w:val="00C322D6"/>
    <w:rsid w:val="00C32386"/>
    <w:rsid w:val="00C32F2F"/>
    <w:rsid w:val="00C3565A"/>
    <w:rsid w:val="00C35745"/>
    <w:rsid w:val="00C35960"/>
    <w:rsid w:val="00C35CCB"/>
    <w:rsid w:val="00C36413"/>
    <w:rsid w:val="00C368C3"/>
    <w:rsid w:val="00C369EC"/>
    <w:rsid w:val="00C37410"/>
    <w:rsid w:val="00C3748E"/>
    <w:rsid w:val="00C3763B"/>
    <w:rsid w:val="00C378B3"/>
    <w:rsid w:val="00C40862"/>
    <w:rsid w:val="00C40D6A"/>
    <w:rsid w:val="00C40EA0"/>
    <w:rsid w:val="00C4119E"/>
    <w:rsid w:val="00C41299"/>
    <w:rsid w:val="00C41590"/>
    <w:rsid w:val="00C41F9E"/>
    <w:rsid w:val="00C420F0"/>
    <w:rsid w:val="00C42562"/>
    <w:rsid w:val="00C433EF"/>
    <w:rsid w:val="00C441F3"/>
    <w:rsid w:val="00C4507C"/>
    <w:rsid w:val="00C45D89"/>
    <w:rsid w:val="00C4603B"/>
    <w:rsid w:val="00C46125"/>
    <w:rsid w:val="00C464A8"/>
    <w:rsid w:val="00C464D9"/>
    <w:rsid w:val="00C46BC7"/>
    <w:rsid w:val="00C47426"/>
    <w:rsid w:val="00C476DB"/>
    <w:rsid w:val="00C50574"/>
    <w:rsid w:val="00C51DD0"/>
    <w:rsid w:val="00C5253E"/>
    <w:rsid w:val="00C534D7"/>
    <w:rsid w:val="00C54573"/>
    <w:rsid w:val="00C56A22"/>
    <w:rsid w:val="00C57828"/>
    <w:rsid w:val="00C60394"/>
    <w:rsid w:val="00C606C2"/>
    <w:rsid w:val="00C60CB9"/>
    <w:rsid w:val="00C60EED"/>
    <w:rsid w:val="00C61370"/>
    <w:rsid w:val="00C62365"/>
    <w:rsid w:val="00C624D2"/>
    <w:rsid w:val="00C64227"/>
    <w:rsid w:val="00C6444B"/>
    <w:rsid w:val="00C653CB"/>
    <w:rsid w:val="00C658B4"/>
    <w:rsid w:val="00C66140"/>
    <w:rsid w:val="00C66FD9"/>
    <w:rsid w:val="00C67AE3"/>
    <w:rsid w:val="00C67E73"/>
    <w:rsid w:val="00C71C95"/>
    <w:rsid w:val="00C71ECA"/>
    <w:rsid w:val="00C72C05"/>
    <w:rsid w:val="00C738EF"/>
    <w:rsid w:val="00C73C26"/>
    <w:rsid w:val="00C74013"/>
    <w:rsid w:val="00C744AE"/>
    <w:rsid w:val="00C74CD7"/>
    <w:rsid w:val="00C74EE1"/>
    <w:rsid w:val="00C76A5F"/>
    <w:rsid w:val="00C77F3C"/>
    <w:rsid w:val="00C803DD"/>
    <w:rsid w:val="00C805B8"/>
    <w:rsid w:val="00C80D15"/>
    <w:rsid w:val="00C80DE5"/>
    <w:rsid w:val="00C829BA"/>
    <w:rsid w:val="00C82AD2"/>
    <w:rsid w:val="00C82E17"/>
    <w:rsid w:val="00C843DD"/>
    <w:rsid w:val="00C84D24"/>
    <w:rsid w:val="00C856DD"/>
    <w:rsid w:val="00C87C8C"/>
    <w:rsid w:val="00C90DB5"/>
    <w:rsid w:val="00C91B95"/>
    <w:rsid w:val="00C92013"/>
    <w:rsid w:val="00C922B8"/>
    <w:rsid w:val="00C92845"/>
    <w:rsid w:val="00C95939"/>
    <w:rsid w:val="00C95945"/>
    <w:rsid w:val="00C96AB8"/>
    <w:rsid w:val="00C97B7A"/>
    <w:rsid w:val="00CA00B4"/>
    <w:rsid w:val="00CA0506"/>
    <w:rsid w:val="00CA10BE"/>
    <w:rsid w:val="00CA19CE"/>
    <w:rsid w:val="00CA1CDD"/>
    <w:rsid w:val="00CA1F18"/>
    <w:rsid w:val="00CA2894"/>
    <w:rsid w:val="00CA2967"/>
    <w:rsid w:val="00CA3454"/>
    <w:rsid w:val="00CA42DB"/>
    <w:rsid w:val="00CA43B4"/>
    <w:rsid w:val="00CA5ED1"/>
    <w:rsid w:val="00CA63D7"/>
    <w:rsid w:val="00CA6761"/>
    <w:rsid w:val="00CA7219"/>
    <w:rsid w:val="00CA75C2"/>
    <w:rsid w:val="00CA7E21"/>
    <w:rsid w:val="00CB03BB"/>
    <w:rsid w:val="00CB2166"/>
    <w:rsid w:val="00CB48F5"/>
    <w:rsid w:val="00CB4C1D"/>
    <w:rsid w:val="00CB4E11"/>
    <w:rsid w:val="00CB5787"/>
    <w:rsid w:val="00CB5CE9"/>
    <w:rsid w:val="00CB67FA"/>
    <w:rsid w:val="00CB6942"/>
    <w:rsid w:val="00CB7D64"/>
    <w:rsid w:val="00CC0303"/>
    <w:rsid w:val="00CC05AB"/>
    <w:rsid w:val="00CC05D0"/>
    <w:rsid w:val="00CC0817"/>
    <w:rsid w:val="00CC108A"/>
    <w:rsid w:val="00CC216D"/>
    <w:rsid w:val="00CC21AB"/>
    <w:rsid w:val="00CC2731"/>
    <w:rsid w:val="00CC2CBE"/>
    <w:rsid w:val="00CC2FDB"/>
    <w:rsid w:val="00CC3586"/>
    <w:rsid w:val="00CC55AE"/>
    <w:rsid w:val="00CC6B5B"/>
    <w:rsid w:val="00CC752E"/>
    <w:rsid w:val="00CC7E93"/>
    <w:rsid w:val="00CD06A3"/>
    <w:rsid w:val="00CD1191"/>
    <w:rsid w:val="00CD1487"/>
    <w:rsid w:val="00CD168C"/>
    <w:rsid w:val="00CD1BD1"/>
    <w:rsid w:val="00CD1C79"/>
    <w:rsid w:val="00CD2C0D"/>
    <w:rsid w:val="00CD42C9"/>
    <w:rsid w:val="00CD4A26"/>
    <w:rsid w:val="00CD5031"/>
    <w:rsid w:val="00CD50C3"/>
    <w:rsid w:val="00CD50F8"/>
    <w:rsid w:val="00CD5243"/>
    <w:rsid w:val="00CD6419"/>
    <w:rsid w:val="00CD6B26"/>
    <w:rsid w:val="00CE014A"/>
    <w:rsid w:val="00CE0282"/>
    <w:rsid w:val="00CE0AE6"/>
    <w:rsid w:val="00CE1353"/>
    <w:rsid w:val="00CE15A4"/>
    <w:rsid w:val="00CE19C2"/>
    <w:rsid w:val="00CE2590"/>
    <w:rsid w:val="00CE2810"/>
    <w:rsid w:val="00CE352D"/>
    <w:rsid w:val="00CE3C4E"/>
    <w:rsid w:val="00CE4B3E"/>
    <w:rsid w:val="00CE4E15"/>
    <w:rsid w:val="00CE4FE6"/>
    <w:rsid w:val="00CE5226"/>
    <w:rsid w:val="00CE54F2"/>
    <w:rsid w:val="00CE6D1B"/>
    <w:rsid w:val="00CE71CF"/>
    <w:rsid w:val="00CE790E"/>
    <w:rsid w:val="00CE7A52"/>
    <w:rsid w:val="00CE7A6C"/>
    <w:rsid w:val="00CE7DB7"/>
    <w:rsid w:val="00CF001B"/>
    <w:rsid w:val="00CF080B"/>
    <w:rsid w:val="00CF11DF"/>
    <w:rsid w:val="00CF180E"/>
    <w:rsid w:val="00CF38C2"/>
    <w:rsid w:val="00CF3D2C"/>
    <w:rsid w:val="00CF42C2"/>
    <w:rsid w:val="00CF495E"/>
    <w:rsid w:val="00CF5DD7"/>
    <w:rsid w:val="00CF6679"/>
    <w:rsid w:val="00CF6F3A"/>
    <w:rsid w:val="00CF7A41"/>
    <w:rsid w:val="00CF7C5F"/>
    <w:rsid w:val="00CF7D1A"/>
    <w:rsid w:val="00D001DD"/>
    <w:rsid w:val="00D00709"/>
    <w:rsid w:val="00D012DD"/>
    <w:rsid w:val="00D016C7"/>
    <w:rsid w:val="00D0203E"/>
    <w:rsid w:val="00D03398"/>
    <w:rsid w:val="00D0446A"/>
    <w:rsid w:val="00D0447C"/>
    <w:rsid w:val="00D045F8"/>
    <w:rsid w:val="00D04967"/>
    <w:rsid w:val="00D051C4"/>
    <w:rsid w:val="00D056BF"/>
    <w:rsid w:val="00D0620F"/>
    <w:rsid w:val="00D0621E"/>
    <w:rsid w:val="00D06458"/>
    <w:rsid w:val="00D06A72"/>
    <w:rsid w:val="00D0782F"/>
    <w:rsid w:val="00D078A7"/>
    <w:rsid w:val="00D0792E"/>
    <w:rsid w:val="00D07C00"/>
    <w:rsid w:val="00D10D74"/>
    <w:rsid w:val="00D1199A"/>
    <w:rsid w:val="00D121B2"/>
    <w:rsid w:val="00D12489"/>
    <w:rsid w:val="00D12769"/>
    <w:rsid w:val="00D129C2"/>
    <w:rsid w:val="00D147F1"/>
    <w:rsid w:val="00D14CC7"/>
    <w:rsid w:val="00D153B9"/>
    <w:rsid w:val="00D15837"/>
    <w:rsid w:val="00D1589F"/>
    <w:rsid w:val="00D161E0"/>
    <w:rsid w:val="00D1659D"/>
    <w:rsid w:val="00D16B13"/>
    <w:rsid w:val="00D16C06"/>
    <w:rsid w:val="00D1716E"/>
    <w:rsid w:val="00D1721F"/>
    <w:rsid w:val="00D17380"/>
    <w:rsid w:val="00D17CB0"/>
    <w:rsid w:val="00D203A5"/>
    <w:rsid w:val="00D23283"/>
    <w:rsid w:val="00D23BF5"/>
    <w:rsid w:val="00D2568E"/>
    <w:rsid w:val="00D26060"/>
    <w:rsid w:val="00D27F5C"/>
    <w:rsid w:val="00D302E4"/>
    <w:rsid w:val="00D32C6D"/>
    <w:rsid w:val="00D32DCC"/>
    <w:rsid w:val="00D34249"/>
    <w:rsid w:val="00D34BEA"/>
    <w:rsid w:val="00D3545A"/>
    <w:rsid w:val="00D35A2C"/>
    <w:rsid w:val="00D36199"/>
    <w:rsid w:val="00D36E6F"/>
    <w:rsid w:val="00D37B4C"/>
    <w:rsid w:val="00D37CB6"/>
    <w:rsid w:val="00D40583"/>
    <w:rsid w:val="00D42625"/>
    <w:rsid w:val="00D42C20"/>
    <w:rsid w:val="00D4331F"/>
    <w:rsid w:val="00D433BD"/>
    <w:rsid w:val="00D43F57"/>
    <w:rsid w:val="00D44C9C"/>
    <w:rsid w:val="00D451D9"/>
    <w:rsid w:val="00D4559D"/>
    <w:rsid w:val="00D4576A"/>
    <w:rsid w:val="00D469F0"/>
    <w:rsid w:val="00D46A6B"/>
    <w:rsid w:val="00D47258"/>
    <w:rsid w:val="00D47B99"/>
    <w:rsid w:val="00D508EC"/>
    <w:rsid w:val="00D50F9F"/>
    <w:rsid w:val="00D51182"/>
    <w:rsid w:val="00D5138F"/>
    <w:rsid w:val="00D51BEF"/>
    <w:rsid w:val="00D51F93"/>
    <w:rsid w:val="00D52257"/>
    <w:rsid w:val="00D54FE9"/>
    <w:rsid w:val="00D5624B"/>
    <w:rsid w:val="00D57FDE"/>
    <w:rsid w:val="00D60278"/>
    <w:rsid w:val="00D6056F"/>
    <w:rsid w:val="00D609C7"/>
    <w:rsid w:val="00D60D7E"/>
    <w:rsid w:val="00D624E4"/>
    <w:rsid w:val="00D62D55"/>
    <w:rsid w:val="00D62E80"/>
    <w:rsid w:val="00D64097"/>
    <w:rsid w:val="00D646DE"/>
    <w:rsid w:val="00D64C53"/>
    <w:rsid w:val="00D64F25"/>
    <w:rsid w:val="00D64FC9"/>
    <w:rsid w:val="00D65276"/>
    <w:rsid w:val="00D65CCF"/>
    <w:rsid w:val="00D65D90"/>
    <w:rsid w:val="00D66D1B"/>
    <w:rsid w:val="00D67233"/>
    <w:rsid w:val="00D6743B"/>
    <w:rsid w:val="00D677D1"/>
    <w:rsid w:val="00D67FA8"/>
    <w:rsid w:val="00D70292"/>
    <w:rsid w:val="00D7143A"/>
    <w:rsid w:val="00D714BE"/>
    <w:rsid w:val="00D715AB"/>
    <w:rsid w:val="00D718C8"/>
    <w:rsid w:val="00D71E8B"/>
    <w:rsid w:val="00D726E3"/>
    <w:rsid w:val="00D72E28"/>
    <w:rsid w:val="00D73205"/>
    <w:rsid w:val="00D737E8"/>
    <w:rsid w:val="00D744AD"/>
    <w:rsid w:val="00D744D8"/>
    <w:rsid w:val="00D74A81"/>
    <w:rsid w:val="00D74E45"/>
    <w:rsid w:val="00D75388"/>
    <w:rsid w:val="00D75942"/>
    <w:rsid w:val="00D77F7C"/>
    <w:rsid w:val="00D800DE"/>
    <w:rsid w:val="00D80907"/>
    <w:rsid w:val="00D80EFC"/>
    <w:rsid w:val="00D80F7D"/>
    <w:rsid w:val="00D813C7"/>
    <w:rsid w:val="00D81D73"/>
    <w:rsid w:val="00D825FE"/>
    <w:rsid w:val="00D82F70"/>
    <w:rsid w:val="00D833DA"/>
    <w:rsid w:val="00D83BE5"/>
    <w:rsid w:val="00D84729"/>
    <w:rsid w:val="00D84842"/>
    <w:rsid w:val="00D852F4"/>
    <w:rsid w:val="00D85540"/>
    <w:rsid w:val="00D8584F"/>
    <w:rsid w:val="00D869DB"/>
    <w:rsid w:val="00D86BC8"/>
    <w:rsid w:val="00D86FA4"/>
    <w:rsid w:val="00D875A0"/>
    <w:rsid w:val="00D87EB1"/>
    <w:rsid w:val="00D900C7"/>
    <w:rsid w:val="00D90339"/>
    <w:rsid w:val="00D90472"/>
    <w:rsid w:val="00D90887"/>
    <w:rsid w:val="00D90D51"/>
    <w:rsid w:val="00D90FC8"/>
    <w:rsid w:val="00D9184D"/>
    <w:rsid w:val="00D92464"/>
    <w:rsid w:val="00D92852"/>
    <w:rsid w:val="00D93563"/>
    <w:rsid w:val="00D93ACB"/>
    <w:rsid w:val="00D943B4"/>
    <w:rsid w:val="00D95CA7"/>
    <w:rsid w:val="00D95DE3"/>
    <w:rsid w:val="00D9767C"/>
    <w:rsid w:val="00D97B5A"/>
    <w:rsid w:val="00DA02AD"/>
    <w:rsid w:val="00DA059D"/>
    <w:rsid w:val="00DA1F4F"/>
    <w:rsid w:val="00DA202F"/>
    <w:rsid w:val="00DA2462"/>
    <w:rsid w:val="00DA2503"/>
    <w:rsid w:val="00DA28CA"/>
    <w:rsid w:val="00DA2B2C"/>
    <w:rsid w:val="00DA2EC1"/>
    <w:rsid w:val="00DA391C"/>
    <w:rsid w:val="00DA3AE9"/>
    <w:rsid w:val="00DA3AF9"/>
    <w:rsid w:val="00DA3F7F"/>
    <w:rsid w:val="00DA4A61"/>
    <w:rsid w:val="00DA5076"/>
    <w:rsid w:val="00DA527B"/>
    <w:rsid w:val="00DA5CAC"/>
    <w:rsid w:val="00DA61CC"/>
    <w:rsid w:val="00DA779E"/>
    <w:rsid w:val="00DA7ED9"/>
    <w:rsid w:val="00DB0370"/>
    <w:rsid w:val="00DB12EA"/>
    <w:rsid w:val="00DB25B2"/>
    <w:rsid w:val="00DB3261"/>
    <w:rsid w:val="00DB3846"/>
    <w:rsid w:val="00DB4DC2"/>
    <w:rsid w:val="00DB5C7A"/>
    <w:rsid w:val="00DB60E5"/>
    <w:rsid w:val="00DB6653"/>
    <w:rsid w:val="00DB669E"/>
    <w:rsid w:val="00DB67D6"/>
    <w:rsid w:val="00DB70E0"/>
    <w:rsid w:val="00DB79BE"/>
    <w:rsid w:val="00DB7C4E"/>
    <w:rsid w:val="00DC0E28"/>
    <w:rsid w:val="00DC1411"/>
    <w:rsid w:val="00DC1476"/>
    <w:rsid w:val="00DC1869"/>
    <w:rsid w:val="00DC1CF1"/>
    <w:rsid w:val="00DC2072"/>
    <w:rsid w:val="00DC22A6"/>
    <w:rsid w:val="00DC3047"/>
    <w:rsid w:val="00DC3082"/>
    <w:rsid w:val="00DC3F7D"/>
    <w:rsid w:val="00DC3FC1"/>
    <w:rsid w:val="00DC4D36"/>
    <w:rsid w:val="00DC53C5"/>
    <w:rsid w:val="00DC5F5F"/>
    <w:rsid w:val="00DC6804"/>
    <w:rsid w:val="00DC6A77"/>
    <w:rsid w:val="00DC793E"/>
    <w:rsid w:val="00DC7F59"/>
    <w:rsid w:val="00DD055D"/>
    <w:rsid w:val="00DD08F8"/>
    <w:rsid w:val="00DD20A2"/>
    <w:rsid w:val="00DD223D"/>
    <w:rsid w:val="00DD295A"/>
    <w:rsid w:val="00DD352C"/>
    <w:rsid w:val="00DD4707"/>
    <w:rsid w:val="00DD49A3"/>
    <w:rsid w:val="00DD675C"/>
    <w:rsid w:val="00DD6E5A"/>
    <w:rsid w:val="00DD6F2D"/>
    <w:rsid w:val="00DD774D"/>
    <w:rsid w:val="00DE0836"/>
    <w:rsid w:val="00DE0FD2"/>
    <w:rsid w:val="00DE1AC9"/>
    <w:rsid w:val="00DE20C0"/>
    <w:rsid w:val="00DE2DB6"/>
    <w:rsid w:val="00DE422C"/>
    <w:rsid w:val="00DE46E5"/>
    <w:rsid w:val="00DE4774"/>
    <w:rsid w:val="00DE4BDE"/>
    <w:rsid w:val="00DE7DA7"/>
    <w:rsid w:val="00DF0338"/>
    <w:rsid w:val="00DF0465"/>
    <w:rsid w:val="00DF2390"/>
    <w:rsid w:val="00DF2897"/>
    <w:rsid w:val="00DF2CB5"/>
    <w:rsid w:val="00DF325D"/>
    <w:rsid w:val="00DF36AD"/>
    <w:rsid w:val="00DF39A5"/>
    <w:rsid w:val="00DF49F3"/>
    <w:rsid w:val="00DF5727"/>
    <w:rsid w:val="00DF5E3F"/>
    <w:rsid w:val="00DF5F4C"/>
    <w:rsid w:val="00DF6651"/>
    <w:rsid w:val="00DF78AA"/>
    <w:rsid w:val="00DF7913"/>
    <w:rsid w:val="00DF7A17"/>
    <w:rsid w:val="00DF7CA1"/>
    <w:rsid w:val="00E01134"/>
    <w:rsid w:val="00E01513"/>
    <w:rsid w:val="00E01A1C"/>
    <w:rsid w:val="00E01B5C"/>
    <w:rsid w:val="00E01C2A"/>
    <w:rsid w:val="00E020EA"/>
    <w:rsid w:val="00E021D6"/>
    <w:rsid w:val="00E02207"/>
    <w:rsid w:val="00E02284"/>
    <w:rsid w:val="00E0346E"/>
    <w:rsid w:val="00E035D1"/>
    <w:rsid w:val="00E0408C"/>
    <w:rsid w:val="00E044BF"/>
    <w:rsid w:val="00E05432"/>
    <w:rsid w:val="00E06188"/>
    <w:rsid w:val="00E0706B"/>
    <w:rsid w:val="00E10015"/>
    <w:rsid w:val="00E11730"/>
    <w:rsid w:val="00E124A4"/>
    <w:rsid w:val="00E12C6E"/>
    <w:rsid w:val="00E1304E"/>
    <w:rsid w:val="00E140AA"/>
    <w:rsid w:val="00E14F9D"/>
    <w:rsid w:val="00E159C9"/>
    <w:rsid w:val="00E15C13"/>
    <w:rsid w:val="00E20DF9"/>
    <w:rsid w:val="00E21425"/>
    <w:rsid w:val="00E227AF"/>
    <w:rsid w:val="00E22945"/>
    <w:rsid w:val="00E232C0"/>
    <w:rsid w:val="00E23E6C"/>
    <w:rsid w:val="00E23ED2"/>
    <w:rsid w:val="00E241CF"/>
    <w:rsid w:val="00E24AA7"/>
    <w:rsid w:val="00E262DE"/>
    <w:rsid w:val="00E26945"/>
    <w:rsid w:val="00E26A6E"/>
    <w:rsid w:val="00E26DB2"/>
    <w:rsid w:val="00E27166"/>
    <w:rsid w:val="00E279DC"/>
    <w:rsid w:val="00E27BA2"/>
    <w:rsid w:val="00E30757"/>
    <w:rsid w:val="00E30F8A"/>
    <w:rsid w:val="00E320B3"/>
    <w:rsid w:val="00E33741"/>
    <w:rsid w:val="00E33841"/>
    <w:rsid w:val="00E3465C"/>
    <w:rsid w:val="00E35399"/>
    <w:rsid w:val="00E3605A"/>
    <w:rsid w:val="00E36A87"/>
    <w:rsid w:val="00E37178"/>
    <w:rsid w:val="00E37C52"/>
    <w:rsid w:val="00E40248"/>
    <w:rsid w:val="00E4047B"/>
    <w:rsid w:val="00E40CE8"/>
    <w:rsid w:val="00E4180E"/>
    <w:rsid w:val="00E41CC1"/>
    <w:rsid w:val="00E4236A"/>
    <w:rsid w:val="00E42E8B"/>
    <w:rsid w:val="00E43121"/>
    <w:rsid w:val="00E43A3F"/>
    <w:rsid w:val="00E43F3A"/>
    <w:rsid w:val="00E4474E"/>
    <w:rsid w:val="00E46172"/>
    <w:rsid w:val="00E47038"/>
    <w:rsid w:val="00E4763A"/>
    <w:rsid w:val="00E47A7B"/>
    <w:rsid w:val="00E5036E"/>
    <w:rsid w:val="00E51222"/>
    <w:rsid w:val="00E51407"/>
    <w:rsid w:val="00E51AA9"/>
    <w:rsid w:val="00E52508"/>
    <w:rsid w:val="00E52611"/>
    <w:rsid w:val="00E528FE"/>
    <w:rsid w:val="00E52F83"/>
    <w:rsid w:val="00E5379E"/>
    <w:rsid w:val="00E5399F"/>
    <w:rsid w:val="00E5423E"/>
    <w:rsid w:val="00E54B2E"/>
    <w:rsid w:val="00E54CDC"/>
    <w:rsid w:val="00E552D0"/>
    <w:rsid w:val="00E55BE6"/>
    <w:rsid w:val="00E55D52"/>
    <w:rsid w:val="00E561F3"/>
    <w:rsid w:val="00E565A5"/>
    <w:rsid w:val="00E566A4"/>
    <w:rsid w:val="00E569D4"/>
    <w:rsid w:val="00E57D83"/>
    <w:rsid w:val="00E6048A"/>
    <w:rsid w:val="00E60CE4"/>
    <w:rsid w:val="00E622D2"/>
    <w:rsid w:val="00E625C9"/>
    <w:rsid w:val="00E64DFC"/>
    <w:rsid w:val="00E663B4"/>
    <w:rsid w:val="00E66AAE"/>
    <w:rsid w:val="00E67D11"/>
    <w:rsid w:val="00E7042B"/>
    <w:rsid w:val="00E70702"/>
    <w:rsid w:val="00E71CFD"/>
    <w:rsid w:val="00E723CF"/>
    <w:rsid w:val="00E72616"/>
    <w:rsid w:val="00E72F59"/>
    <w:rsid w:val="00E72F87"/>
    <w:rsid w:val="00E73C05"/>
    <w:rsid w:val="00E7431E"/>
    <w:rsid w:val="00E74F62"/>
    <w:rsid w:val="00E75C2F"/>
    <w:rsid w:val="00E75C8F"/>
    <w:rsid w:val="00E7613B"/>
    <w:rsid w:val="00E761A6"/>
    <w:rsid w:val="00E761AF"/>
    <w:rsid w:val="00E813C8"/>
    <w:rsid w:val="00E81784"/>
    <w:rsid w:val="00E81B09"/>
    <w:rsid w:val="00E81F44"/>
    <w:rsid w:val="00E828F7"/>
    <w:rsid w:val="00E829BE"/>
    <w:rsid w:val="00E82B11"/>
    <w:rsid w:val="00E84CDF"/>
    <w:rsid w:val="00E860E5"/>
    <w:rsid w:val="00E8635F"/>
    <w:rsid w:val="00E86ACA"/>
    <w:rsid w:val="00E879E2"/>
    <w:rsid w:val="00E87D35"/>
    <w:rsid w:val="00E90A66"/>
    <w:rsid w:val="00E90C2B"/>
    <w:rsid w:val="00E90FD7"/>
    <w:rsid w:val="00E916A7"/>
    <w:rsid w:val="00E91908"/>
    <w:rsid w:val="00E92265"/>
    <w:rsid w:val="00E92A5A"/>
    <w:rsid w:val="00E93A65"/>
    <w:rsid w:val="00E93D19"/>
    <w:rsid w:val="00E94B1B"/>
    <w:rsid w:val="00E94CE0"/>
    <w:rsid w:val="00E9631B"/>
    <w:rsid w:val="00E964C0"/>
    <w:rsid w:val="00E96DE1"/>
    <w:rsid w:val="00E96F67"/>
    <w:rsid w:val="00EA03E9"/>
    <w:rsid w:val="00EA05A0"/>
    <w:rsid w:val="00EA09B3"/>
    <w:rsid w:val="00EA0BCA"/>
    <w:rsid w:val="00EA1463"/>
    <w:rsid w:val="00EA17A1"/>
    <w:rsid w:val="00EA1BCD"/>
    <w:rsid w:val="00EA1FD4"/>
    <w:rsid w:val="00EA200B"/>
    <w:rsid w:val="00EA243F"/>
    <w:rsid w:val="00EA28F4"/>
    <w:rsid w:val="00EA2A7B"/>
    <w:rsid w:val="00EA3CC3"/>
    <w:rsid w:val="00EA3F40"/>
    <w:rsid w:val="00EA4C52"/>
    <w:rsid w:val="00EA53F8"/>
    <w:rsid w:val="00EA5A7F"/>
    <w:rsid w:val="00EA5AC6"/>
    <w:rsid w:val="00EA61AE"/>
    <w:rsid w:val="00EA61CF"/>
    <w:rsid w:val="00EB01AE"/>
    <w:rsid w:val="00EB0E5A"/>
    <w:rsid w:val="00EB11E4"/>
    <w:rsid w:val="00EB1AC2"/>
    <w:rsid w:val="00EB1D59"/>
    <w:rsid w:val="00EB1F35"/>
    <w:rsid w:val="00EB2180"/>
    <w:rsid w:val="00EB2755"/>
    <w:rsid w:val="00EB27C8"/>
    <w:rsid w:val="00EB32F4"/>
    <w:rsid w:val="00EB3F77"/>
    <w:rsid w:val="00EB46F1"/>
    <w:rsid w:val="00EB6DB0"/>
    <w:rsid w:val="00EB70E4"/>
    <w:rsid w:val="00EC1E10"/>
    <w:rsid w:val="00EC382E"/>
    <w:rsid w:val="00EC3897"/>
    <w:rsid w:val="00EC3C60"/>
    <w:rsid w:val="00EC4DC7"/>
    <w:rsid w:val="00EC4F76"/>
    <w:rsid w:val="00EC5521"/>
    <w:rsid w:val="00EC56C4"/>
    <w:rsid w:val="00EC5963"/>
    <w:rsid w:val="00EC5C56"/>
    <w:rsid w:val="00EC6B0F"/>
    <w:rsid w:val="00EC6DA3"/>
    <w:rsid w:val="00ED01E2"/>
    <w:rsid w:val="00ED0225"/>
    <w:rsid w:val="00ED10D7"/>
    <w:rsid w:val="00ED113D"/>
    <w:rsid w:val="00ED11DA"/>
    <w:rsid w:val="00ED1361"/>
    <w:rsid w:val="00ED15EB"/>
    <w:rsid w:val="00ED1750"/>
    <w:rsid w:val="00ED3B0A"/>
    <w:rsid w:val="00ED43FD"/>
    <w:rsid w:val="00ED5620"/>
    <w:rsid w:val="00ED623D"/>
    <w:rsid w:val="00ED6B73"/>
    <w:rsid w:val="00ED6F47"/>
    <w:rsid w:val="00ED762F"/>
    <w:rsid w:val="00ED7B09"/>
    <w:rsid w:val="00EE1548"/>
    <w:rsid w:val="00EE1E57"/>
    <w:rsid w:val="00EE24D4"/>
    <w:rsid w:val="00EE2AA7"/>
    <w:rsid w:val="00EE2D6D"/>
    <w:rsid w:val="00EE30BB"/>
    <w:rsid w:val="00EE363A"/>
    <w:rsid w:val="00EE3722"/>
    <w:rsid w:val="00EE4441"/>
    <w:rsid w:val="00EE44D1"/>
    <w:rsid w:val="00EE4831"/>
    <w:rsid w:val="00EE5F66"/>
    <w:rsid w:val="00EE7982"/>
    <w:rsid w:val="00EF1094"/>
    <w:rsid w:val="00EF2732"/>
    <w:rsid w:val="00EF2753"/>
    <w:rsid w:val="00EF42F8"/>
    <w:rsid w:val="00EF42FB"/>
    <w:rsid w:val="00EF4A11"/>
    <w:rsid w:val="00EF5215"/>
    <w:rsid w:val="00EF59D7"/>
    <w:rsid w:val="00EF5F6C"/>
    <w:rsid w:val="00EF6530"/>
    <w:rsid w:val="00EF6638"/>
    <w:rsid w:val="00EF6FC8"/>
    <w:rsid w:val="00EF704D"/>
    <w:rsid w:val="00EF7840"/>
    <w:rsid w:val="00EF79C7"/>
    <w:rsid w:val="00F01173"/>
    <w:rsid w:val="00F01AD3"/>
    <w:rsid w:val="00F03164"/>
    <w:rsid w:val="00F040A6"/>
    <w:rsid w:val="00F04208"/>
    <w:rsid w:val="00F0491F"/>
    <w:rsid w:val="00F04DF5"/>
    <w:rsid w:val="00F06E36"/>
    <w:rsid w:val="00F07CE8"/>
    <w:rsid w:val="00F10B92"/>
    <w:rsid w:val="00F10F7F"/>
    <w:rsid w:val="00F1131A"/>
    <w:rsid w:val="00F11798"/>
    <w:rsid w:val="00F11EC1"/>
    <w:rsid w:val="00F121B4"/>
    <w:rsid w:val="00F12D82"/>
    <w:rsid w:val="00F137E6"/>
    <w:rsid w:val="00F14047"/>
    <w:rsid w:val="00F146DF"/>
    <w:rsid w:val="00F15461"/>
    <w:rsid w:val="00F16D6F"/>
    <w:rsid w:val="00F173CE"/>
    <w:rsid w:val="00F178E7"/>
    <w:rsid w:val="00F2028E"/>
    <w:rsid w:val="00F20701"/>
    <w:rsid w:val="00F20B0D"/>
    <w:rsid w:val="00F20CDF"/>
    <w:rsid w:val="00F21253"/>
    <w:rsid w:val="00F2381F"/>
    <w:rsid w:val="00F23D57"/>
    <w:rsid w:val="00F23DAB"/>
    <w:rsid w:val="00F23E2C"/>
    <w:rsid w:val="00F25082"/>
    <w:rsid w:val="00F26CFF"/>
    <w:rsid w:val="00F27018"/>
    <w:rsid w:val="00F27558"/>
    <w:rsid w:val="00F3026D"/>
    <w:rsid w:val="00F3044F"/>
    <w:rsid w:val="00F3107A"/>
    <w:rsid w:val="00F31B34"/>
    <w:rsid w:val="00F327B7"/>
    <w:rsid w:val="00F32BBE"/>
    <w:rsid w:val="00F32CE8"/>
    <w:rsid w:val="00F3339F"/>
    <w:rsid w:val="00F33966"/>
    <w:rsid w:val="00F3597D"/>
    <w:rsid w:val="00F35F92"/>
    <w:rsid w:val="00F36A58"/>
    <w:rsid w:val="00F37643"/>
    <w:rsid w:val="00F37977"/>
    <w:rsid w:val="00F37B5F"/>
    <w:rsid w:val="00F37E70"/>
    <w:rsid w:val="00F40950"/>
    <w:rsid w:val="00F40B2D"/>
    <w:rsid w:val="00F40D57"/>
    <w:rsid w:val="00F41447"/>
    <w:rsid w:val="00F415CA"/>
    <w:rsid w:val="00F434FA"/>
    <w:rsid w:val="00F43951"/>
    <w:rsid w:val="00F44B63"/>
    <w:rsid w:val="00F4510B"/>
    <w:rsid w:val="00F45CAA"/>
    <w:rsid w:val="00F4608D"/>
    <w:rsid w:val="00F465D1"/>
    <w:rsid w:val="00F46E27"/>
    <w:rsid w:val="00F471EE"/>
    <w:rsid w:val="00F478EC"/>
    <w:rsid w:val="00F47C3E"/>
    <w:rsid w:val="00F505BE"/>
    <w:rsid w:val="00F5097C"/>
    <w:rsid w:val="00F50F6A"/>
    <w:rsid w:val="00F51375"/>
    <w:rsid w:val="00F524B8"/>
    <w:rsid w:val="00F5270D"/>
    <w:rsid w:val="00F5337C"/>
    <w:rsid w:val="00F543CA"/>
    <w:rsid w:val="00F55124"/>
    <w:rsid w:val="00F55FA3"/>
    <w:rsid w:val="00F565C5"/>
    <w:rsid w:val="00F57159"/>
    <w:rsid w:val="00F57EE1"/>
    <w:rsid w:val="00F603F1"/>
    <w:rsid w:val="00F604B1"/>
    <w:rsid w:val="00F6098F"/>
    <w:rsid w:val="00F60B83"/>
    <w:rsid w:val="00F61BD1"/>
    <w:rsid w:val="00F61EBA"/>
    <w:rsid w:val="00F62204"/>
    <w:rsid w:val="00F62302"/>
    <w:rsid w:val="00F65DA4"/>
    <w:rsid w:val="00F66484"/>
    <w:rsid w:val="00F66522"/>
    <w:rsid w:val="00F67C0A"/>
    <w:rsid w:val="00F71138"/>
    <w:rsid w:val="00F7262D"/>
    <w:rsid w:val="00F72C17"/>
    <w:rsid w:val="00F738FC"/>
    <w:rsid w:val="00F753F5"/>
    <w:rsid w:val="00F75CD2"/>
    <w:rsid w:val="00F76B19"/>
    <w:rsid w:val="00F76D3F"/>
    <w:rsid w:val="00F76E5F"/>
    <w:rsid w:val="00F7704B"/>
    <w:rsid w:val="00F7734B"/>
    <w:rsid w:val="00F779D1"/>
    <w:rsid w:val="00F77CD8"/>
    <w:rsid w:val="00F80277"/>
    <w:rsid w:val="00F81529"/>
    <w:rsid w:val="00F815C6"/>
    <w:rsid w:val="00F81887"/>
    <w:rsid w:val="00F82D5A"/>
    <w:rsid w:val="00F82EB7"/>
    <w:rsid w:val="00F838A3"/>
    <w:rsid w:val="00F84269"/>
    <w:rsid w:val="00F848CE"/>
    <w:rsid w:val="00F856B4"/>
    <w:rsid w:val="00F857DC"/>
    <w:rsid w:val="00F85894"/>
    <w:rsid w:val="00F864E2"/>
    <w:rsid w:val="00F8692E"/>
    <w:rsid w:val="00F86DFF"/>
    <w:rsid w:val="00F870F0"/>
    <w:rsid w:val="00F87609"/>
    <w:rsid w:val="00F877CB"/>
    <w:rsid w:val="00F902EE"/>
    <w:rsid w:val="00F90C69"/>
    <w:rsid w:val="00F90C77"/>
    <w:rsid w:val="00F90E88"/>
    <w:rsid w:val="00F91D88"/>
    <w:rsid w:val="00F91FB8"/>
    <w:rsid w:val="00F92032"/>
    <w:rsid w:val="00F92900"/>
    <w:rsid w:val="00F94AE8"/>
    <w:rsid w:val="00F94B0E"/>
    <w:rsid w:val="00F94D50"/>
    <w:rsid w:val="00F9503A"/>
    <w:rsid w:val="00F95DF1"/>
    <w:rsid w:val="00F96E88"/>
    <w:rsid w:val="00F97356"/>
    <w:rsid w:val="00FA0507"/>
    <w:rsid w:val="00FA06DB"/>
    <w:rsid w:val="00FA0993"/>
    <w:rsid w:val="00FA0E3B"/>
    <w:rsid w:val="00FA1560"/>
    <w:rsid w:val="00FA3391"/>
    <w:rsid w:val="00FA3A60"/>
    <w:rsid w:val="00FA3EF7"/>
    <w:rsid w:val="00FA410C"/>
    <w:rsid w:val="00FA4F05"/>
    <w:rsid w:val="00FA5625"/>
    <w:rsid w:val="00FA5895"/>
    <w:rsid w:val="00FA5D0C"/>
    <w:rsid w:val="00FA7CC9"/>
    <w:rsid w:val="00FB01C4"/>
    <w:rsid w:val="00FB0EB2"/>
    <w:rsid w:val="00FB2F17"/>
    <w:rsid w:val="00FB3545"/>
    <w:rsid w:val="00FB3C48"/>
    <w:rsid w:val="00FB3C65"/>
    <w:rsid w:val="00FB3EE0"/>
    <w:rsid w:val="00FB45E2"/>
    <w:rsid w:val="00FB652F"/>
    <w:rsid w:val="00FB6678"/>
    <w:rsid w:val="00FB697C"/>
    <w:rsid w:val="00FB6F6B"/>
    <w:rsid w:val="00FC028B"/>
    <w:rsid w:val="00FC077C"/>
    <w:rsid w:val="00FC132D"/>
    <w:rsid w:val="00FC2BD3"/>
    <w:rsid w:val="00FC2FBE"/>
    <w:rsid w:val="00FC326A"/>
    <w:rsid w:val="00FC3370"/>
    <w:rsid w:val="00FC3A05"/>
    <w:rsid w:val="00FC3E25"/>
    <w:rsid w:val="00FC4666"/>
    <w:rsid w:val="00FC477B"/>
    <w:rsid w:val="00FC4E6A"/>
    <w:rsid w:val="00FC56B2"/>
    <w:rsid w:val="00FC589F"/>
    <w:rsid w:val="00FC67E0"/>
    <w:rsid w:val="00FC683A"/>
    <w:rsid w:val="00FD0CD7"/>
    <w:rsid w:val="00FD0EC3"/>
    <w:rsid w:val="00FD2318"/>
    <w:rsid w:val="00FD270C"/>
    <w:rsid w:val="00FD2E81"/>
    <w:rsid w:val="00FD309F"/>
    <w:rsid w:val="00FD3149"/>
    <w:rsid w:val="00FD43AC"/>
    <w:rsid w:val="00FD51F4"/>
    <w:rsid w:val="00FD5B18"/>
    <w:rsid w:val="00FD5FE1"/>
    <w:rsid w:val="00FD6E6F"/>
    <w:rsid w:val="00FD71A3"/>
    <w:rsid w:val="00FD7646"/>
    <w:rsid w:val="00FD7ACA"/>
    <w:rsid w:val="00FD7B54"/>
    <w:rsid w:val="00FD7D71"/>
    <w:rsid w:val="00FE033D"/>
    <w:rsid w:val="00FE0739"/>
    <w:rsid w:val="00FE07A4"/>
    <w:rsid w:val="00FE0BFC"/>
    <w:rsid w:val="00FE14B4"/>
    <w:rsid w:val="00FE1DDF"/>
    <w:rsid w:val="00FE2A37"/>
    <w:rsid w:val="00FE58C2"/>
    <w:rsid w:val="00FE6DFC"/>
    <w:rsid w:val="00FE7F3B"/>
    <w:rsid w:val="00FF0759"/>
    <w:rsid w:val="00FF1161"/>
    <w:rsid w:val="00FF16F6"/>
    <w:rsid w:val="00FF1E62"/>
    <w:rsid w:val="00FF23E5"/>
    <w:rsid w:val="00FF2636"/>
    <w:rsid w:val="00FF2B45"/>
    <w:rsid w:val="00FF3ECE"/>
    <w:rsid w:val="00FF3FCC"/>
    <w:rsid w:val="00FF56DD"/>
    <w:rsid w:val="00FF6907"/>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6E8298"/>
  <w15:docId w15:val="{D442B7C5-3672-4BF2-96EE-79355E86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A03"/>
  </w:style>
  <w:style w:type="paragraph" w:styleId="Heading1">
    <w:name w:val="heading 1"/>
    <w:basedOn w:val="Normal"/>
    <w:next w:val="Normal"/>
    <w:link w:val="Heading1Char"/>
    <w:uiPriority w:val="9"/>
    <w:qFormat/>
    <w:rsid w:val="004267CC"/>
    <w:pPr>
      <w:keepNext/>
      <w:keepLines/>
      <w:spacing w:before="240" w:after="0" w:line="480" w:lineRule="auto"/>
      <w:jc w:val="center"/>
      <w:outlineLvl w:val="0"/>
    </w:pPr>
    <w:rPr>
      <w:rFonts w:ascii="Times New Roman" w:eastAsiaTheme="majorEastAsia" w:hAnsi="Times New Roman" w:cstheme="majorBidi"/>
      <w:b/>
      <w:sz w:val="24"/>
      <w:szCs w:val="32"/>
    </w:rPr>
  </w:style>
  <w:style w:type="paragraph" w:styleId="Heading2">
    <w:name w:val="heading 2"/>
    <w:basedOn w:val="Normal"/>
    <w:link w:val="Heading2Char"/>
    <w:uiPriority w:val="9"/>
    <w:qFormat/>
    <w:rsid w:val="004267CC"/>
    <w:pPr>
      <w:spacing w:beforeAutospacing="1" w:after="0" w:afterAutospacing="1" w:line="240" w:lineRule="auto"/>
      <w:jc w:val="center"/>
      <w:outlineLvl w:val="1"/>
    </w:pPr>
    <w:rPr>
      <w:rFonts w:ascii="Times New Roman" w:eastAsia="Times New Roman" w:hAnsi="Times New Roman" w:cs="Times New Roman"/>
      <w:b/>
      <w:bCs/>
      <w:sz w:val="24"/>
      <w:szCs w:val="36"/>
      <w:lang w:eastAsia="tr-TR"/>
    </w:rPr>
  </w:style>
  <w:style w:type="paragraph" w:styleId="Heading3">
    <w:name w:val="heading 3"/>
    <w:basedOn w:val="Normal"/>
    <w:next w:val="Normal"/>
    <w:link w:val="Heading3Char"/>
    <w:uiPriority w:val="9"/>
    <w:unhideWhenUsed/>
    <w:qFormat/>
    <w:rsid w:val="004267CC"/>
    <w:pPr>
      <w:keepNext/>
      <w:keepLines/>
      <w:spacing w:before="40" w:after="0" w:line="240" w:lineRule="auto"/>
      <w:jc w:val="both"/>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4267CC"/>
    <w:pPr>
      <w:keepNext/>
      <w:keepLines/>
      <w:spacing w:before="40" w:after="0"/>
      <w:jc w:val="both"/>
      <w:outlineLvl w:val="3"/>
    </w:pPr>
    <w:rPr>
      <w:rFonts w:ascii="Times New Roman" w:eastAsiaTheme="majorEastAsia" w:hAnsi="Times New Roman" w:cstheme="majorBidi"/>
      <w:b/>
      <w:iCs/>
      <w:sz w:val="24"/>
    </w:rPr>
  </w:style>
  <w:style w:type="paragraph" w:styleId="Heading5">
    <w:name w:val="heading 5"/>
    <w:basedOn w:val="Normal"/>
    <w:next w:val="Normal"/>
    <w:link w:val="Heading5Char"/>
    <w:uiPriority w:val="9"/>
    <w:unhideWhenUsed/>
    <w:qFormat/>
    <w:rsid w:val="00AC6993"/>
    <w:pPr>
      <w:keepNext/>
      <w:keepLines/>
      <w:spacing w:before="40" w:after="0"/>
      <w:jc w:val="both"/>
      <w:outlineLvl w:val="4"/>
    </w:pPr>
    <w:rPr>
      <w:rFonts w:ascii="Times New Roman" w:eastAsiaTheme="majorEastAsia" w:hAnsi="Times New Roman" w:cstheme="majorBidi"/>
      <w:b/>
      <w:sz w:val="24"/>
    </w:rPr>
  </w:style>
  <w:style w:type="paragraph" w:styleId="Heading6">
    <w:name w:val="heading 6"/>
    <w:basedOn w:val="Normal"/>
    <w:next w:val="Normal"/>
    <w:link w:val="Heading6Char"/>
    <w:uiPriority w:val="9"/>
    <w:unhideWhenUsed/>
    <w:qFormat/>
    <w:rsid w:val="0063625A"/>
    <w:pPr>
      <w:keepNext/>
      <w:keepLines/>
      <w:spacing w:before="40" w:after="0"/>
      <w:jc w:val="both"/>
      <w:outlineLvl w:val="5"/>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8DF"/>
    <w:pPr>
      <w:ind w:left="720"/>
      <w:contextualSpacing/>
    </w:pPr>
  </w:style>
  <w:style w:type="paragraph" w:styleId="FootnoteText">
    <w:name w:val="footnote text"/>
    <w:basedOn w:val="Normal"/>
    <w:link w:val="FootnoteTextChar"/>
    <w:uiPriority w:val="99"/>
    <w:unhideWhenUsed/>
    <w:rsid w:val="008550F9"/>
    <w:pPr>
      <w:spacing w:after="0" w:line="240" w:lineRule="auto"/>
    </w:pPr>
    <w:rPr>
      <w:sz w:val="20"/>
      <w:szCs w:val="20"/>
    </w:rPr>
  </w:style>
  <w:style w:type="character" w:customStyle="1" w:styleId="FootnoteTextChar">
    <w:name w:val="Footnote Text Char"/>
    <w:basedOn w:val="DefaultParagraphFont"/>
    <w:link w:val="FootnoteText"/>
    <w:uiPriority w:val="99"/>
    <w:rsid w:val="008550F9"/>
    <w:rPr>
      <w:sz w:val="20"/>
      <w:szCs w:val="20"/>
    </w:rPr>
  </w:style>
  <w:style w:type="character" w:styleId="FootnoteReference">
    <w:name w:val="footnote reference"/>
    <w:basedOn w:val="DefaultParagraphFont"/>
    <w:uiPriority w:val="99"/>
    <w:unhideWhenUsed/>
    <w:rsid w:val="008550F9"/>
    <w:rPr>
      <w:vertAlign w:val="superscript"/>
    </w:rPr>
  </w:style>
  <w:style w:type="paragraph" w:styleId="Header">
    <w:name w:val="header"/>
    <w:basedOn w:val="Normal"/>
    <w:link w:val="HeaderChar"/>
    <w:uiPriority w:val="99"/>
    <w:unhideWhenUsed/>
    <w:rsid w:val="00F86D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6DFF"/>
  </w:style>
  <w:style w:type="paragraph" w:styleId="Footer">
    <w:name w:val="footer"/>
    <w:basedOn w:val="Normal"/>
    <w:link w:val="FooterChar"/>
    <w:uiPriority w:val="99"/>
    <w:unhideWhenUsed/>
    <w:rsid w:val="00F86D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6DFF"/>
  </w:style>
  <w:style w:type="character" w:customStyle="1" w:styleId="Heading1Char">
    <w:name w:val="Heading 1 Char"/>
    <w:basedOn w:val="DefaultParagraphFont"/>
    <w:link w:val="Heading1"/>
    <w:uiPriority w:val="9"/>
    <w:rsid w:val="004267CC"/>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373550"/>
    <w:pPr>
      <w:outlineLvl w:val="9"/>
    </w:pPr>
    <w:rPr>
      <w:lang w:eastAsia="tr-TR"/>
    </w:rPr>
  </w:style>
  <w:style w:type="character" w:customStyle="1" w:styleId="apple-converted-space">
    <w:name w:val="apple-converted-space"/>
    <w:basedOn w:val="DefaultParagraphFont"/>
    <w:rsid w:val="00482F09"/>
  </w:style>
  <w:style w:type="character" w:styleId="Hyperlink">
    <w:name w:val="Hyperlink"/>
    <w:basedOn w:val="DefaultParagraphFont"/>
    <w:uiPriority w:val="99"/>
    <w:unhideWhenUsed/>
    <w:rsid w:val="0000551F"/>
    <w:rPr>
      <w:color w:val="0000FF"/>
      <w:u w:val="single"/>
    </w:rPr>
  </w:style>
  <w:style w:type="character" w:styleId="Emphasis">
    <w:name w:val="Emphasis"/>
    <w:basedOn w:val="DefaultParagraphFont"/>
    <w:uiPriority w:val="20"/>
    <w:qFormat/>
    <w:rsid w:val="004D56DB"/>
    <w:rPr>
      <w:i/>
      <w:iCs/>
    </w:rPr>
  </w:style>
  <w:style w:type="character" w:customStyle="1" w:styleId="smallcaps">
    <w:name w:val="smallcaps"/>
    <w:basedOn w:val="DefaultParagraphFont"/>
    <w:rsid w:val="004D56DB"/>
  </w:style>
  <w:style w:type="character" w:customStyle="1" w:styleId="A3">
    <w:name w:val="A3"/>
    <w:uiPriority w:val="99"/>
    <w:rsid w:val="00806DBF"/>
    <w:rPr>
      <w:rFonts w:cs="Book Antiqua"/>
      <w:color w:val="000000"/>
      <w:sz w:val="21"/>
      <w:szCs w:val="21"/>
    </w:rPr>
  </w:style>
  <w:style w:type="character" w:customStyle="1" w:styleId="deklk">
    <w:name w:val="deklk"/>
    <w:basedOn w:val="DefaultParagraphFont"/>
    <w:rsid w:val="00331F26"/>
  </w:style>
  <w:style w:type="character" w:customStyle="1" w:styleId="spelle">
    <w:name w:val="spelle"/>
    <w:basedOn w:val="DefaultParagraphFont"/>
    <w:rsid w:val="00962021"/>
  </w:style>
  <w:style w:type="paragraph" w:styleId="EndnoteText">
    <w:name w:val="endnote text"/>
    <w:basedOn w:val="Normal"/>
    <w:link w:val="EndnoteTextChar"/>
    <w:uiPriority w:val="99"/>
    <w:semiHidden/>
    <w:unhideWhenUsed/>
    <w:rsid w:val="004F34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345F"/>
    <w:rPr>
      <w:sz w:val="20"/>
      <w:szCs w:val="20"/>
    </w:rPr>
  </w:style>
  <w:style w:type="character" w:styleId="EndnoteReference">
    <w:name w:val="endnote reference"/>
    <w:basedOn w:val="DefaultParagraphFont"/>
    <w:uiPriority w:val="99"/>
    <w:semiHidden/>
    <w:unhideWhenUsed/>
    <w:rsid w:val="004F345F"/>
    <w:rPr>
      <w:vertAlign w:val="superscript"/>
    </w:rPr>
  </w:style>
  <w:style w:type="paragraph" w:styleId="NormalWeb">
    <w:name w:val="Normal (Web)"/>
    <w:basedOn w:val="Normal"/>
    <w:uiPriority w:val="99"/>
    <w:unhideWhenUsed/>
    <w:rsid w:val="00007F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eading2Char">
    <w:name w:val="Heading 2 Char"/>
    <w:basedOn w:val="DefaultParagraphFont"/>
    <w:link w:val="Heading2"/>
    <w:uiPriority w:val="9"/>
    <w:rsid w:val="004267CC"/>
    <w:rPr>
      <w:rFonts w:ascii="Times New Roman" w:eastAsia="Times New Roman" w:hAnsi="Times New Roman" w:cs="Times New Roman"/>
      <w:b/>
      <w:bCs/>
      <w:sz w:val="24"/>
      <w:szCs w:val="36"/>
      <w:lang w:eastAsia="tr-TR"/>
    </w:rPr>
  </w:style>
  <w:style w:type="paragraph" w:styleId="HTMLPreformatted">
    <w:name w:val="HTML Preformatted"/>
    <w:basedOn w:val="Normal"/>
    <w:link w:val="HTMLPreformattedChar"/>
    <w:uiPriority w:val="99"/>
    <w:semiHidden/>
    <w:unhideWhenUsed/>
    <w:rsid w:val="00574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574B6B"/>
    <w:rPr>
      <w:rFonts w:ascii="Courier New" w:eastAsia="Times New Roman" w:hAnsi="Courier New" w:cs="Courier New"/>
      <w:sz w:val="20"/>
      <w:szCs w:val="20"/>
      <w:lang w:eastAsia="tr-TR"/>
    </w:rPr>
  </w:style>
  <w:style w:type="character" w:customStyle="1" w:styleId="fn">
    <w:name w:val="fn"/>
    <w:basedOn w:val="DefaultParagraphFont"/>
    <w:rsid w:val="00B6016D"/>
  </w:style>
  <w:style w:type="character" w:customStyle="1" w:styleId="Altyaz1">
    <w:name w:val="Altyazı1"/>
    <w:basedOn w:val="DefaultParagraphFont"/>
    <w:rsid w:val="00B6016D"/>
  </w:style>
  <w:style w:type="character" w:customStyle="1" w:styleId="Altyaz2">
    <w:name w:val="Altyazı2"/>
    <w:basedOn w:val="DefaultParagraphFont"/>
    <w:rsid w:val="0058352F"/>
  </w:style>
  <w:style w:type="paragraph" w:styleId="BalloonText">
    <w:name w:val="Balloon Text"/>
    <w:basedOn w:val="Normal"/>
    <w:link w:val="BalloonTextChar"/>
    <w:uiPriority w:val="99"/>
    <w:semiHidden/>
    <w:unhideWhenUsed/>
    <w:rsid w:val="000A6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431"/>
    <w:rPr>
      <w:rFonts w:ascii="Segoe UI" w:hAnsi="Segoe UI" w:cs="Segoe UI"/>
      <w:sz w:val="18"/>
      <w:szCs w:val="18"/>
    </w:rPr>
  </w:style>
  <w:style w:type="character" w:styleId="Strong">
    <w:name w:val="Strong"/>
    <w:uiPriority w:val="22"/>
    <w:qFormat/>
    <w:rsid w:val="005E608E"/>
    <w:rPr>
      <w:b/>
      <w:bCs/>
    </w:rPr>
  </w:style>
  <w:style w:type="character" w:customStyle="1" w:styleId="grame">
    <w:name w:val="grame"/>
    <w:basedOn w:val="DefaultParagraphFont"/>
    <w:rsid w:val="00D1659D"/>
  </w:style>
  <w:style w:type="character" w:styleId="PlaceholderText">
    <w:name w:val="Placeholder Text"/>
    <w:basedOn w:val="DefaultParagraphFont"/>
    <w:uiPriority w:val="99"/>
    <w:semiHidden/>
    <w:rsid w:val="00B207A2"/>
    <w:rPr>
      <w:color w:val="808080"/>
    </w:rPr>
  </w:style>
  <w:style w:type="paragraph" w:customStyle="1" w:styleId="3-normalyaz">
    <w:name w:val="3-normalyaz"/>
    <w:basedOn w:val="Normal"/>
    <w:rsid w:val="00E537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eading3Char">
    <w:name w:val="Heading 3 Char"/>
    <w:basedOn w:val="DefaultParagraphFont"/>
    <w:link w:val="Heading3"/>
    <w:uiPriority w:val="9"/>
    <w:rsid w:val="004267CC"/>
    <w:rPr>
      <w:rFonts w:ascii="Times New Roman" w:eastAsiaTheme="majorEastAsia" w:hAnsi="Times New Roman" w:cstheme="majorBidi"/>
      <w:b/>
      <w:sz w:val="24"/>
      <w:szCs w:val="24"/>
    </w:rPr>
  </w:style>
  <w:style w:type="paragraph" w:styleId="TOC1">
    <w:name w:val="toc 1"/>
    <w:basedOn w:val="Normal"/>
    <w:next w:val="Normal"/>
    <w:autoRedefine/>
    <w:uiPriority w:val="39"/>
    <w:unhideWhenUsed/>
    <w:rsid w:val="00BF5C83"/>
    <w:pPr>
      <w:spacing w:before="120" w:after="120"/>
    </w:pPr>
    <w:rPr>
      <w:b/>
      <w:bCs/>
      <w:caps/>
      <w:sz w:val="20"/>
      <w:szCs w:val="20"/>
    </w:rPr>
  </w:style>
  <w:style w:type="paragraph" w:styleId="TOC2">
    <w:name w:val="toc 2"/>
    <w:basedOn w:val="Normal"/>
    <w:next w:val="Normal"/>
    <w:autoRedefine/>
    <w:uiPriority w:val="39"/>
    <w:unhideWhenUsed/>
    <w:rsid w:val="00C624D2"/>
    <w:pPr>
      <w:tabs>
        <w:tab w:val="left" w:pos="660"/>
        <w:tab w:val="right" w:leader="dot" w:pos="7927"/>
      </w:tabs>
      <w:spacing w:after="0"/>
      <w:ind w:left="220"/>
      <w:jc w:val="both"/>
    </w:pPr>
    <w:rPr>
      <w:rFonts w:ascii="Times New Roman" w:hAnsi="Times New Roman" w:cs="Times New Roman"/>
      <w:b/>
      <w:smallCaps/>
      <w:noProof/>
      <w:sz w:val="24"/>
      <w:szCs w:val="24"/>
    </w:rPr>
  </w:style>
  <w:style w:type="paragraph" w:styleId="TOC3">
    <w:name w:val="toc 3"/>
    <w:basedOn w:val="Normal"/>
    <w:next w:val="Normal"/>
    <w:autoRedefine/>
    <w:uiPriority w:val="39"/>
    <w:unhideWhenUsed/>
    <w:rsid w:val="00996A7A"/>
    <w:pPr>
      <w:tabs>
        <w:tab w:val="left" w:pos="880"/>
        <w:tab w:val="right" w:leader="dot" w:pos="7927"/>
      </w:tabs>
      <w:spacing w:after="0"/>
      <w:ind w:left="440"/>
      <w:jc w:val="both"/>
    </w:pPr>
    <w:rPr>
      <w:rFonts w:ascii="Times New Roman" w:hAnsi="Times New Roman" w:cs="Times New Roman"/>
      <w:b/>
      <w:iCs/>
      <w:noProof/>
      <w:sz w:val="24"/>
      <w:szCs w:val="24"/>
    </w:rPr>
  </w:style>
  <w:style w:type="paragraph" w:styleId="TOC4">
    <w:name w:val="toc 4"/>
    <w:basedOn w:val="Normal"/>
    <w:next w:val="Normal"/>
    <w:autoRedefine/>
    <w:uiPriority w:val="39"/>
    <w:unhideWhenUsed/>
    <w:rsid w:val="00053CE5"/>
    <w:pPr>
      <w:tabs>
        <w:tab w:val="left" w:pos="1100"/>
        <w:tab w:val="right" w:leader="dot" w:pos="7927"/>
      </w:tabs>
      <w:spacing w:after="0"/>
      <w:ind w:left="660"/>
      <w:jc w:val="both"/>
    </w:pPr>
    <w:rPr>
      <w:rFonts w:ascii="Times New Roman" w:hAnsi="Times New Roman" w:cs="Times New Roman"/>
      <w:noProof/>
      <w:sz w:val="24"/>
      <w:szCs w:val="24"/>
    </w:rPr>
  </w:style>
  <w:style w:type="paragraph" w:styleId="TOC5">
    <w:name w:val="toc 5"/>
    <w:basedOn w:val="Normal"/>
    <w:next w:val="Normal"/>
    <w:autoRedefine/>
    <w:uiPriority w:val="39"/>
    <w:unhideWhenUsed/>
    <w:rsid w:val="004267CC"/>
    <w:pPr>
      <w:spacing w:after="0"/>
      <w:ind w:left="880"/>
    </w:pPr>
    <w:rPr>
      <w:sz w:val="18"/>
      <w:szCs w:val="18"/>
    </w:rPr>
  </w:style>
  <w:style w:type="paragraph" w:styleId="TOC6">
    <w:name w:val="toc 6"/>
    <w:basedOn w:val="Normal"/>
    <w:next w:val="Normal"/>
    <w:autoRedefine/>
    <w:uiPriority w:val="39"/>
    <w:unhideWhenUsed/>
    <w:rsid w:val="004267CC"/>
    <w:pPr>
      <w:spacing w:after="0"/>
      <w:ind w:left="1100"/>
    </w:pPr>
    <w:rPr>
      <w:sz w:val="18"/>
      <w:szCs w:val="18"/>
    </w:rPr>
  </w:style>
  <w:style w:type="paragraph" w:styleId="TOC7">
    <w:name w:val="toc 7"/>
    <w:basedOn w:val="Normal"/>
    <w:next w:val="Normal"/>
    <w:autoRedefine/>
    <w:uiPriority w:val="39"/>
    <w:unhideWhenUsed/>
    <w:rsid w:val="004267CC"/>
    <w:pPr>
      <w:spacing w:after="0"/>
      <w:ind w:left="1320"/>
    </w:pPr>
    <w:rPr>
      <w:sz w:val="18"/>
      <w:szCs w:val="18"/>
    </w:rPr>
  </w:style>
  <w:style w:type="paragraph" w:styleId="TOC8">
    <w:name w:val="toc 8"/>
    <w:basedOn w:val="Normal"/>
    <w:next w:val="Normal"/>
    <w:autoRedefine/>
    <w:uiPriority w:val="39"/>
    <w:unhideWhenUsed/>
    <w:rsid w:val="004267CC"/>
    <w:pPr>
      <w:spacing w:after="0"/>
      <w:ind w:left="1540"/>
    </w:pPr>
    <w:rPr>
      <w:sz w:val="18"/>
      <w:szCs w:val="18"/>
    </w:rPr>
  </w:style>
  <w:style w:type="paragraph" w:styleId="TOC9">
    <w:name w:val="toc 9"/>
    <w:basedOn w:val="Normal"/>
    <w:next w:val="Normal"/>
    <w:autoRedefine/>
    <w:uiPriority w:val="39"/>
    <w:unhideWhenUsed/>
    <w:rsid w:val="004267CC"/>
    <w:pPr>
      <w:spacing w:after="0"/>
      <w:ind w:left="1760"/>
    </w:pPr>
    <w:rPr>
      <w:sz w:val="18"/>
      <w:szCs w:val="18"/>
    </w:rPr>
  </w:style>
  <w:style w:type="character" w:customStyle="1" w:styleId="Heading4Char">
    <w:name w:val="Heading 4 Char"/>
    <w:basedOn w:val="DefaultParagraphFont"/>
    <w:link w:val="Heading4"/>
    <w:uiPriority w:val="9"/>
    <w:rsid w:val="004267CC"/>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AC6993"/>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63625A"/>
    <w:rPr>
      <w:rFonts w:ascii="Times New Roman" w:eastAsiaTheme="majorEastAsia" w:hAnsi="Times New Roman" w:cstheme="majorBidi"/>
      <w:b/>
      <w:sz w:val="24"/>
    </w:rPr>
  </w:style>
  <w:style w:type="character" w:styleId="CommentReference">
    <w:name w:val="annotation reference"/>
    <w:basedOn w:val="DefaultParagraphFont"/>
    <w:uiPriority w:val="99"/>
    <w:semiHidden/>
    <w:unhideWhenUsed/>
    <w:rsid w:val="00C12324"/>
    <w:rPr>
      <w:sz w:val="16"/>
      <w:szCs w:val="16"/>
    </w:rPr>
  </w:style>
  <w:style w:type="paragraph" w:styleId="CommentText">
    <w:name w:val="annotation text"/>
    <w:basedOn w:val="Normal"/>
    <w:link w:val="CommentTextChar"/>
    <w:uiPriority w:val="99"/>
    <w:semiHidden/>
    <w:unhideWhenUsed/>
    <w:rsid w:val="00C12324"/>
    <w:pPr>
      <w:spacing w:line="240" w:lineRule="auto"/>
    </w:pPr>
    <w:rPr>
      <w:sz w:val="20"/>
      <w:szCs w:val="20"/>
    </w:rPr>
  </w:style>
  <w:style w:type="character" w:customStyle="1" w:styleId="CommentTextChar">
    <w:name w:val="Comment Text Char"/>
    <w:basedOn w:val="DefaultParagraphFont"/>
    <w:link w:val="CommentText"/>
    <w:uiPriority w:val="99"/>
    <w:semiHidden/>
    <w:rsid w:val="00C12324"/>
    <w:rPr>
      <w:sz w:val="20"/>
      <w:szCs w:val="20"/>
    </w:rPr>
  </w:style>
  <w:style w:type="paragraph" w:styleId="CommentSubject">
    <w:name w:val="annotation subject"/>
    <w:basedOn w:val="CommentText"/>
    <w:next w:val="CommentText"/>
    <w:link w:val="CommentSubjectChar"/>
    <w:uiPriority w:val="99"/>
    <w:semiHidden/>
    <w:unhideWhenUsed/>
    <w:rsid w:val="00C12324"/>
    <w:rPr>
      <w:b/>
      <w:bCs/>
    </w:rPr>
  </w:style>
  <w:style w:type="character" w:customStyle="1" w:styleId="CommentSubjectChar">
    <w:name w:val="Comment Subject Char"/>
    <w:basedOn w:val="CommentTextChar"/>
    <w:link w:val="CommentSubject"/>
    <w:uiPriority w:val="99"/>
    <w:semiHidden/>
    <w:rsid w:val="00C12324"/>
    <w:rPr>
      <w:b/>
      <w:bCs/>
      <w:sz w:val="20"/>
      <w:szCs w:val="20"/>
    </w:rPr>
  </w:style>
  <w:style w:type="paragraph" w:styleId="DocumentMap">
    <w:name w:val="Document Map"/>
    <w:basedOn w:val="Normal"/>
    <w:link w:val="DocumentMapChar"/>
    <w:uiPriority w:val="99"/>
    <w:semiHidden/>
    <w:unhideWhenUsed/>
    <w:rsid w:val="007876D4"/>
    <w:pPr>
      <w:spacing w:after="0" w:line="240" w:lineRule="auto"/>
    </w:pPr>
    <w:rPr>
      <w:rFonts w:ascii="Helvetica" w:hAnsi="Helvetica"/>
      <w:sz w:val="24"/>
      <w:szCs w:val="24"/>
    </w:rPr>
  </w:style>
  <w:style w:type="character" w:customStyle="1" w:styleId="DocumentMapChar">
    <w:name w:val="Document Map Char"/>
    <w:basedOn w:val="DefaultParagraphFont"/>
    <w:link w:val="DocumentMap"/>
    <w:uiPriority w:val="99"/>
    <w:semiHidden/>
    <w:rsid w:val="007876D4"/>
    <w:rPr>
      <w:rFonts w:ascii="Helvetica" w:hAnsi="Helvetica"/>
      <w:sz w:val="24"/>
      <w:szCs w:val="24"/>
    </w:rPr>
  </w:style>
  <w:style w:type="paragraph" w:styleId="Revision">
    <w:name w:val="Revision"/>
    <w:hidden/>
    <w:uiPriority w:val="99"/>
    <w:semiHidden/>
    <w:rsid w:val="007876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3859">
      <w:bodyDiv w:val="1"/>
      <w:marLeft w:val="0"/>
      <w:marRight w:val="0"/>
      <w:marTop w:val="0"/>
      <w:marBottom w:val="0"/>
      <w:divBdr>
        <w:top w:val="none" w:sz="0" w:space="0" w:color="auto"/>
        <w:left w:val="none" w:sz="0" w:space="0" w:color="auto"/>
        <w:bottom w:val="none" w:sz="0" w:space="0" w:color="auto"/>
        <w:right w:val="none" w:sz="0" w:space="0" w:color="auto"/>
      </w:divBdr>
    </w:div>
    <w:div w:id="95759445">
      <w:bodyDiv w:val="1"/>
      <w:marLeft w:val="0"/>
      <w:marRight w:val="0"/>
      <w:marTop w:val="0"/>
      <w:marBottom w:val="0"/>
      <w:divBdr>
        <w:top w:val="none" w:sz="0" w:space="0" w:color="auto"/>
        <w:left w:val="none" w:sz="0" w:space="0" w:color="auto"/>
        <w:bottom w:val="none" w:sz="0" w:space="0" w:color="auto"/>
        <w:right w:val="none" w:sz="0" w:space="0" w:color="auto"/>
      </w:divBdr>
    </w:div>
    <w:div w:id="112793729">
      <w:bodyDiv w:val="1"/>
      <w:marLeft w:val="0"/>
      <w:marRight w:val="0"/>
      <w:marTop w:val="0"/>
      <w:marBottom w:val="0"/>
      <w:divBdr>
        <w:top w:val="none" w:sz="0" w:space="0" w:color="auto"/>
        <w:left w:val="none" w:sz="0" w:space="0" w:color="auto"/>
        <w:bottom w:val="none" w:sz="0" w:space="0" w:color="auto"/>
        <w:right w:val="none" w:sz="0" w:space="0" w:color="auto"/>
      </w:divBdr>
    </w:div>
    <w:div w:id="114450276">
      <w:bodyDiv w:val="1"/>
      <w:marLeft w:val="0"/>
      <w:marRight w:val="0"/>
      <w:marTop w:val="0"/>
      <w:marBottom w:val="0"/>
      <w:divBdr>
        <w:top w:val="none" w:sz="0" w:space="0" w:color="auto"/>
        <w:left w:val="none" w:sz="0" w:space="0" w:color="auto"/>
        <w:bottom w:val="none" w:sz="0" w:space="0" w:color="auto"/>
        <w:right w:val="none" w:sz="0" w:space="0" w:color="auto"/>
      </w:divBdr>
    </w:div>
    <w:div w:id="144124891">
      <w:bodyDiv w:val="1"/>
      <w:marLeft w:val="0"/>
      <w:marRight w:val="0"/>
      <w:marTop w:val="0"/>
      <w:marBottom w:val="0"/>
      <w:divBdr>
        <w:top w:val="none" w:sz="0" w:space="0" w:color="auto"/>
        <w:left w:val="none" w:sz="0" w:space="0" w:color="auto"/>
        <w:bottom w:val="none" w:sz="0" w:space="0" w:color="auto"/>
        <w:right w:val="none" w:sz="0" w:space="0" w:color="auto"/>
      </w:divBdr>
    </w:div>
    <w:div w:id="177698881">
      <w:bodyDiv w:val="1"/>
      <w:marLeft w:val="0"/>
      <w:marRight w:val="0"/>
      <w:marTop w:val="0"/>
      <w:marBottom w:val="0"/>
      <w:divBdr>
        <w:top w:val="none" w:sz="0" w:space="0" w:color="auto"/>
        <w:left w:val="none" w:sz="0" w:space="0" w:color="auto"/>
        <w:bottom w:val="none" w:sz="0" w:space="0" w:color="auto"/>
        <w:right w:val="none" w:sz="0" w:space="0" w:color="auto"/>
      </w:divBdr>
    </w:div>
    <w:div w:id="202712023">
      <w:bodyDiv w:val="1"/>
      <w:marLeft w:val="0"/>
      <w:marRight w:val="0"/>
      <w:marTop w:val="0"/>
      <w:marBottom w:val="0"/>
      <w:divBdr>
        <w:top w:val="none" w:sz="0" w:space="0" w:color="auto"/>
        <w:left w:val="none" w:sz="0" w:space="0" w:color="auto"/>
        <w:bottom w:val="none" w:sz="0" w:space="0" w:color="auto"/>
        <w:right w:val="none" w:sz="0" w:space="0" w:color="auto"/>
      </w:divBdr>
      <w:divsChild>
        <w:div w:id="1162815343">
          <w:marLeft w:val="0"/>
          <w:marRight w:val="0"/>
          <w:marTop w:val="0"/>
          <w:marBottom w:val="0"/>
          <w:divBdr>
            <w:top w:val="none" w:sz="0" w:space="0" w:color="auto"/>
            <w:left w:val="none" w:sz="0" w:space="0" w:color="auto"/>
            <w:bottom w:val="none" w:sz="0" w:space="0" w:color="auto"/>
            <w:right w:val="none" w:sz="0" w:space="0" w:color="auto"/>
          </w:divBdr>
        </w:div>
        <w:div w:id="1818645572">
          <w:marLeft w:val="0"/>
          <w:marRight w:val="0"/>
          <w:marTop w:val="0"/>
          <w:marBottom w:val="0"/>
          <w:divBdr>
            <w:top w:val="none" w:sz="0" w:space="0" w:color="auto"/>
            <w:left w:val="none" w:sz="0" w:space="0" w:color="auto"/>
            <w:bottom w:val="none" w:sz="0" w:space="0" w:color="auto"/>
            <w:right w:val="none" w:sz="0" w:space="0" w:color="auto"/>
          </w:divBdr>
        </w:div>
        <w:div w:id="1251739913">
          <w:marLeft w:val="0"/>
          <w:marRight w:val="0"/>
          <w:marTop w:val="0"/>
          <w:marBottom w:val="0"/>
          <w:divBdr>
            <w:top w:val="none" w:sz="0" w:space="0" w:color="auto"/>
            <w:left w:val="none" w:sz="0" w:space="0" w:color="auto"/>
            <w:bottom w:val="none" w:sz="0" w:space="0" w:color="auto"/>
            <w:right w:val="none" w:sz="0" w:space="0" w:color="auto"/>
          </w:divBdr>
        </w:div>
        <w:div w:id="832988418">
          <w:marLeft w:val="0"/>
          <w:marRight w:val="0"/>
          <w:marTop w:val="0"/>
          <w:marBottom w:val="0"/>
          <w:divBdr>
            <w:top w:val="none" w:sz="0" w:space="0" w:color="auto"/>
            <w:left w:val="none" w:sz="0" w:space="0" w:color="auto"/>
            <w:bottom w:val="none" w:sz="0" w:space="0" w:color="auto"/>
            <w:right w:val="none" w:sz="0" w:space="0" w:color="auto"/>
          </w:divBdr>
        </w:div>
        <w:div w:id="369694261">
          <w:marLeft w:val="0"/>
          <w:marRight w:val="0"/>
          <w:marTop w:val="0"/>
          <w:marBottom w:val="0"/>
          <w:divBdr>
            <w:top w:val="none" w:sz="0" w:space="0" w:color="auto"/>
            <w:left w:val="none" w:sz="0" w:space="0" w:color="auto"/>
            <w:bottom w:val="none" w:sz="0" w:space="0" w:color="auto"/>
            <w:right w:val="none" w:sz="0" w:space="0" w:color="auto"/>
          </w:divBdr>
        </w:div>
        <w:div w:id="267471093">
          <w:marLeft w:val="0"/>
          <w:marRight w:val="0"/>
          <w:marTop w:val="0"/>
          <w:marBottom w:val="0"/>
          <w:divBdr>
            <w:top w:val="none" w:sz="0" w:space="0" w:color="auto"/>
            <w:left w:val="none" w:sz="0" w:space="0" w:color="auto"/>
            <w:bottom w:val="none" w:sz="0" w:space="0" w:color="auto"/>
            <w:right w:val="none" w:sz="0" w:space="0" w:color="auto"/>
          </w:divBdr>
        </w:div>
        <w:div w:id="2003198548">
          <w:marLeft w:val="0"/>
          <w:marRight w:val="0"/>
          <w:marTop w:val="0"/>
          <w:marBottom w:val="0"/>
          <w:divBdr>
            <w:top w:val="none" w:sz="0" w:space="0" w:color="auto"/>
            <w:left w:val="none" w:sz="0" w:space="0" w:color="auto"/>
            <w:bottom w:val="none" w:sz="0" w:space="0" w:color="auto"/>
            <w:right w:val="none" w:sz="0" w:space="0" w:color="auto"/>
          </w:divBdr>
        </w:div>
        <w:div w:id="1438480884">
          <w:marLeft w:val="0"/>
          <w:marRight w:val="0"/>
          <w:marTop w:val="0"/>
          <w:marBottom w:val="0"/>
          <w:divBdr>
            <w:top w:val="none" w:sz="0" w:space="0" w:color="auto"/>
            <w:left w:val="none" w:sz="0" w:space="0" w:color="auto"/>
            <w:bottom w:val="none" w:sz="0" w:space="0" w:color="auto"/>
            <w:right w:val="none" w:sz="0" w:space="0" w:color="auto"/>
          </w:divBdr>
        </w:div>
        <w:div w:id="983195606">
          <w:marLeft w:val="0"/>
          <w:marRight w:val="0"/>
          <w:marTop w:val="0"/>
          <w:marBottom w:val="0"/>
          <w:divBdr>
            <w:top w:val="none" w:sz="0" w:space="0" w:color="auto"/>
            <w:left w:val="none" w:sz="0" w:space="0" w:color="auto"/>
            <w:bottom w:val="none" w:sz="0" w:space="0" w:color="auto"/>
            <w:right w:val="none" w:sz="0" w:space="0" w:color="auto"/>
          </w:divBdr>
        </w:div>
        <w:div w:id="768814659">
          <w:marLeft w:val="0"/>
          <w:marRight w:val="0"/>
          <w:marTop w:val="0"/>
          <w:marBottom w:val="0"/>
          <w:divBdr>
            <w:top w:val="none" w:sz="0" w:space="0" w:color="auto"/>
            <w:left w:val="none" w:sz="0" w:space="0" w:color="auto"/>
            <w:bottom w:val="none" w:sz="0" w:space="0" w:color="auto"/>
            <w:right w:val="none" w:sz="0" w:space="0" w:color="auto"/>
          </w:divBdr>
        </w:div>
        <w:div w:id="1307778511">
          <w:marLeft w:val="0"/>
          <w:marRight w:val="0"/>
          <w:marTop w:val="0"/>
          <w:marBottom w:val="0"/>
          <w:divBdr>
            <w:top w:val="none" w:sz="0" w:space="0" w:color="auto"/>
            <w:left w:val="none" w:sz="0" w:space="0" w:color="auto"/>
            <w:bottom w:val="none" w:sz="0" w:space="0" w:color="auto"/>
            <w:right w:val="none" w:sz="0" w:space="0" w:color="auto"/>
          </w:divBdr>
        </w:div>
        <w:div w:id="351884558">
          <w:marLeft w:val="0"/>
          <w:marRight w:val="0"/>
          <w:marTop w:val="0"/>
          <w:marBottom w:val="0"/>
          <w:divBdr>
            <w:top w:val="none" w:sz="0" w:space="0" w:color="auto"/>
            <w:left w:val="none" w:sz="0" w:space="0" w:color="auto"/>
            <w:bottom w:val="none" w:sz="0" w:space="0" w:color="auto"/>
            <w:right w:val="none" w:sz="0" w:space="0" w:color="auto"/>
          </w:divBdr>
        </w:div>
        <w:div w:id="637953462">
          <w:marLeft w:val="0"/>
          <w:marRight w:val="0"/>
          <w:marTop w:val="0"/>
          <w:marBottom w:val="0"/>
          <w:divBdr>
            <w:top w:val="none" w:sz="0" w:space="0" w:color="auto"/>
            <w:left w:val="none" w:sz="0" w:space="0" w:color="auto"/>
            <w:bottom w:val="none" w:sz="0" w:space="0" w:color="auto"/>
            <w:right w:val="none" w:sz="0" w:space="0" w:color="auto"/>
          </w:divBdr>
        </w:div>
        <w:div w:id="786584647">
          <w:marLeft w:val="0"/>
          <w:marRight w:val="0"/>
          <w:marTop w:val="0"/>
          <w:marBottom w:val="0"/>
          <w:divBdr>
            <w:top w:val="none" w:sz="0" w:space="0" w:color="auto"/>
            <w:left w:val="none" w:sz="0" w:space="0" w:color="auto"/>
            <w:bottom w:val="none" w:sz="0" w:space="0" w:color="auto"/>
            <w:right w:val="none" w:sz="0" w:space="0" w:color="auto"/>
          </w:divBdr>
        </w:div>
      </w:divsChild>
    </w:div>
    <w:div w:id="223033730">
      <w:bodyDiv w:val="1"/>
      <w:marLeft w:val="0"/>
      <w:marRight w:val="0"/>
      <w:marTop w:val="0"/>
      <w:marBottom w:val="0"/>
      <w:divBdr>
        <w:top w:val="none" w:sz="0" w:space="0" w:color="auto"/>
        <w:left w:val="none" w:sz="0" w:space="0" w:color="auto"/>
        <w:bottom w:val="none" w:sz="0" w:space="0" w:color="auto"/>
        <w:right w:val="none" w:sz="0" w:space="0" w:color="auto"/>
      </w:divBdr>
    </w:div>
    <w:div w:id="332225440">
      <w:bodyDiv w:val="1"/>
      <w:marLeft w:val="0"/>
      <w:marRight w:val="0"/>
      <w:marTop w:val="0"/>
      <w:marBottom w:val="0"/>
      <w:divBdr>
        <w:top w:val="none" w:sz="0" w:space="0" w:color="auto"/>
        <w:left w:val="none" w:sz="0" w:space="0" w:color="auto"/>
        <w:bottom w:val="none" w:sz="0" w:space="0" w:color="auto"/>
        <w:right w:val="none" w:sz="0" w:space="0" w:color="auto"/>
      </w:divBdr>
    </w:div>
    <w:div w:id="394360649">
      <w:bodyDiv w:val="1"/>
      <w:marLeft w:val="0"/>
      <w:marRight w:val="0"/>
      <w:marTop w:val="0"/>
      <w:marBottom w:val="0"/>
      <w:divBdr>
        <w:top w:val="none" w:sz="0" w:space="0" w:color="auto"/>
        <w:left w:val="none" w:sz="0" w:space="0" w:color="auto"/>
        <w:bottom w:val="none" w:sz="0" w:space="0" w:color="auto"/>
        <w:right w:val="none" w:sz="0" w:space="0" w:color="auto"/>
      </w:divBdr>
    </w:div>
    <w:div w:id="430976705">
      <w:bodyDiv w:val="1"/>
      <w:marLeft w:val="0"/>
      <w:marRight w:val="0"/>
      <w:marTop w:val="0"/>
      <w:marBottom w:val="0"/>
      <w:divBdr>
        <w:top w:val="none" w:sz="0" w:space="0" w:color="auto"/>
        <w:left w:val="none" w:sz="0" w:space="0" w:color="auto"/>
        <w:bottom w:val="none" w:sz="0" w:space="0" w:color="auto"/>
        <w:right w:val="none" w:sz="0" w:space="0" w:color="auto"/>
      </w:divBdr>
    </w:div>
    <w:div w:id="457063739">
      <w:bodyDiv w:val="1"/>
      <w:marLeft w:val="0"/>
      <w:marRight w:val="0"/>
      <w:marTop w:val="0"/>
      <w:marBottom w:val="0"/>
      <w:divBdr>
        <w:top w:val="none" w:sz="0" w:space="0" w:color="auto"/>
        <w:left w:val="none" w:sz="0" w:space="0" w:color="auto"/>
        <w:bottom w:val="none" w:sz="0" w:space="0" w:color="auto"/>
        <w:right w:val="none" w:sz="0" w:space="0" w:color="auto"/>
      </w:divBdr>
    </w:div>
    <w:div w:id="532115857">
      <w:bodyDiv w:val="1"/>
      <w:marLeft w:val="0"/>
      <w:marRight w:val="0"/>
      <w:marTop w:val="0"/>
      <w:marBottom w:val="0"/>
      <w:divBdr>
        <w:top w:val="none" w:sz="0" w:space="0" w:color="auto"/>
        <w:left w:val="none" w:sz="0" w:space="0" w:color="auto"/>
        <w:bottom w:val="none" w:sz="0" w:space="0" w:color="auto"/>
        <w:right w:val="none" w:sz="0" w:space="0" w:color="auto"/>
      </w:divBdr>
    </w:div>
    <w:div w:id="612595524">
      <w:bodyDiv w:val="1"/>
      <w:marLeft w:val="0"/>
      <w:marRight w:val="0"/>
      <w:marTop w:val="0"/>
      <w:marBottom w:val="0"/>
      <w:divBdr>
        <w:top w:val="none" w:sz="0" w:space="0" w:color="auto"/>
        <w:left w:val="none" w:sz="0" w:space="0" w:color="auto"/>
        <w:bottom w:val="none" w:sz="0" w:space="0" w:color="auto"/>
        <w:right w:val="none" w:sz="0" w:space="0" w:color="auto"/>
      </w:divBdr>
    </w:div>
    <w:div w:id="635724772">
      <w:bodyDiv w:val="1"/>
      <w:marLeft w:val="0"/>
      <w:marRight w:val="0"/>
      <w:marTop w:val="0"/>
      <w:marBottom w:val="0"/>
      <w:divBdr>
        <w:top w:val="none" w:sz="0" w:space="0" w:color="auto"/>
        <w:left w:val="none" w:sz="0" w:space="0" w:color="auto"/>
        <w:bottom w:val="none" w:sz="0" w:space="0" w:color="auto"/>
        <w:right w:val="none" w:sz="0" w:space="0" w:color="auto"/>
      </w:divBdr>
    </w:div>
    <w:div w:id="668606326">
      <w:bodyDiv w:val="1"/>
      <w:marLeft w:val="0"/>
      <w:marRight w:val="0"/>
      <w:marTop w:val="0"/>
      <w:marBottom w:val="0"/>
      <w:divBdr>
        <w:top w:val="none" w:sz="0" w:space="0" w:color="auto"/>
        <w:left w:val="none" w:sz="0" w:space="0" w:color="auto"/>
        <w:bottom w:val="none" w:sz="0" w:space="0" w:color="auto"/>
        <w:right w:val="none" w:sz="0" w:space="0" w:color="auto"/>
      </w:divBdr>
    </w:div>
    <w:div w:id="717047734">
      <w:bodyDiv w:val="1"/>
      <w:marLeft w:val="0"/>
      <w:marRight w:val="0"/>
      <w:marTop w:val="0"/>
      <w:marBottom w:val="0"/>
      <w:divBdr>
        <w:top w:val="none" w:sz="0" w:space="0" w:color="auto"/>
        <w:left w:val="none" w:sz="0" w:space="0" w:color="auto"/>
        <w:bottom w:val="none" w:sz="0" w:space="0" w:color="auto"/>
        <w:right w:val="none" w:sz="0" w:space="0" w:color="auto"/>
      </w:divBdr>
    </w:div>
    <w:div w:id="723942945">
      <w:bodyDiv w:val="1"/>
      <w:marLeft w:val="0"/>
      <w:marRight w:val="0"/>
      <w:marTop w:val="0"/>
      <w:marBottom w:val="0"/>
      <w:divBdr>
        <w:top w:val="none" w:sz="0" w:space="0" w:color="auto"/>
        <w:left w:val="none" w:sz="0" w:space="0" w:color="auto"/>
        <w:bottom w:val="none" w:sz="0" w:space="0" w:color="auto"/>
        <w:right w:val="none" w:sz="0" w:space="0" w:color="auto"/>
      </w:divBdr>
    </w:div>
    <w:div w:id="731347469">
      <w:bodyDiv w:val="1"/>
      <w:marLeft w:val="0"/>
      <w:marRight w:val="0"/>
      <w:marTop w:val="0"/>
      <w:marBottom w:val="0"/>
      <w:divBdr>
        <w:top w:val="none" w:sz="0" w:space="0" w:color="auto"/>
        <w:left w:val="none" w:sz="0" w:space="0" w:color="auto"/>
        <w:bottom w:val="none" w:sz="0" w:space="0" w:color="auto"/>
        <w:right w:val="none" w:sz="0" w:space="0" w:color="auto"/>
      </w:divBdr>
    </w:div>
    <w:div w:id="757217426">
      <w:bodyDiv w:val="1"/>
      <w:marLeft w:val="0"/>
      <w:marRight w:val="0"/>
      <w:marTop w:val="0"/>
      <w:marBottom w:val="0"/>
      <w:divBdr>
        <w:top w:val="none" w:sz="0" w:space="0" w:color="auto"/>
        <w:left w:val="none" w:sz="0" w:space="0" w:color="auto"/>
        <w:bottom w:val="none" w:sz="0" w:space="0" w:color="auto"/>
        <w:right w:val="none" w:sz="0" w:space="0" w:color="auto"/>
      </w:divBdr>
    </w:div>
    <w:div w:id="758987618">
      <w:bodyDiv w:val="1"/>
      <w:marLeft w:val="0"/>
      <w:marRight w:val="0"/>
      <w:marTop w:val="0"/>
      <w:marBottom w:val="0"/>
      <w:divBdr>
        <w:top w:val="none" w:sz="0" w:space="0" w:color="auto"/>
        <w:left w:val="none" w:sz="0" w:space="0" w:color="auto"/>
        <w:bottom w:val="none" w:sz="0" w:space="0" w:color="auto"/>
        <w:right w:val="none" w:sz="0" w:space="0" w:color="auto"/>
      </w:divBdr>
    </w:div>
    <w:div w:id="761801701">
      <w:bodyDiv w:val="1"/>
      <w:marLeft w:val="0"/>
      <w:marRight w:val="0"/>
      <w:marTop w:val="0"/>
      <w:marBottom w:val="0"/>
      <w:divBdr>
        <w:top w:val="none" w:sz="0" w:space="0" w:color="auto"/>
        <w:left w:val="none" w:sz="0" w:space="0" w:color="auto"/>
        <w:bottom w:val="none" w:sz="0" w:space="0" w:color="auto"/>
        <w:right w:val="none" w:sz="0" w:space="0" w:color="auto"/>
      </w:divBdr>
    </w:div>
    <w:div w:id="789668011">
      <w:bodyDiv w:val="1"/>
      <w:marLeft w:val="0"/>
      <w:marRight w:val="0"/>
      <w:marTop w:val="0"/>
      <w:marBottom w:val="0"/>
      <w:divBdr>
        <w:top w:val="none" w:sz="0" w:space="0" w:color="auto"/>
        <w:left w:val="none" w:sz="0" w:space="0" w:color="auto"/>
        <w:bottom w:val="none" w:sz="0" w:space="0" w:color="auto"/>
        <w:right w:val="none" w:sz="0" w:space="0" w:color="auto"/>
      </w:divBdr>
    </w:div>
    <w:div w:id="894513743">
      <w:bodyDiv w:val="1"/>
      <w:marLeft w:val="0"/>
      <w:marRight w:val="0"/>
      <w:marTop w:val="0"/>
      <w:marBottom w:val="0"/>
      <w:divBdr>
        <w:top w:val="none" w:sz="0" w:space="0" w:color="auto"/>
        <w:left w:val="none" w:sz="0" w:space="0" w:color="auto"/>
        <w:bottom w:val="none" w:sz="0" w:space="0" w:color="auto"/>
        <w:right w:val="none" w:sz="0" w:space="0" w:color="auto"/>
      </w:divBdr>
    </w:div>
    <w:div w:id="925385037">
      <w:bodyDiv w:val="1"/>
      <w:marLeft w:val="0"/>
      <w:marRight w:val="0"/>
      <w:marTop w:val="0"/>
      <w:marBottom w:val="0"/>
      <w:divBdr>
        <w:top w:val="none" w:sz="0" w:space="0" w:color="auto"/>
        <w:left w:val="none" w:sz="0" w:space="0" w:color="auto"/>
        <w:bottom w:val="none" w:sz="0" w:space="0" w:color="auto"/>
        <w:right w:val="none" w:sz="0" w:space="0" w:color="auto"/>
      </w:divBdr>
    </w:div>
    <w:div w:id="940528801">
      <w:bodyDiv w:val="1"/>
      <w:marLeft w:val="0"/>
      <w:marRight w:val="0"/>
      <w:marTop w:val="0"/>
      <w:marBottom w:val="0"/>
      <w:divBdr>
        <w:top w:val="none" w:sz="0" w:space="0" w:color="auto"/>
        <w:left w:val="none" w:sz="0" w:space="0" w:color="auto"/>
        <w:bottom w:val="none" w:sz="0" w:space="0" w:color="auto"/>
        <w:right w:val="none" w:sz="0" w:space="0" w:color="auto"/>
      </w:divBdr>
    </w:div>
    <w:div w:id="1028750236">
      <w:bodyDiv w:val="1"/>
      <w:marLeft w:val="0"/>
      <w:marRight w:val="0"/>
      <w:marTop w:val="0"/>
      <w:marBottom w:val="0"/>
      <w:divBdr>
        <w:top w:val="none" w:sz="0" w:space="0" w:color="auto"/>
        <w:left w:val="none" w:sz="0" w:space="0" w:color="auto"/>
        <w:bottom w:val="none" w:sz="0" w:space="0" w:color="auto"/>
        <w:right w:val="none" w:sz="0" w:space="0" w:color="auto"/>
      </w:divBdr>
    </w:div>
    <w:div w:id="1069964648">
      <w:bodyDiv w:val="1"/>
      <w:marLeft w:val="0"/>
      <w:marRight w:val="0"/>
      <w:marTop w:val="0"/>
      <w:marBottom w:val="0"/>
      <w:divBdr>
        <w:top w:val="none" w:sz="0" w:space="0" w:color="auto"/>
        <w:left w:val="none" w:sz="0" w:space="0" w:color="auto"/>
        <w:bottom w:val="none" w:sz="0" w:space="0" w:color="auto"/>
        <w:right w:val="none" w:sz="0" w:space="0" w:color="auto"/>
      </w:divBdr>
    </w:div>
    <w:div w:id="1211070327">
      <w:bodyDiv w:val="1"/>
      <w:marLeft w:val="0"/>
      <w:marRight w:val="0"/>
      <w:marTop w:val="0"/>
      <w:marBottom w:val="0"/>
      <w:divBdr>
        <w:top w:val="none" w:sz="0" w:space="0" w:color="auto"/>
        <w:left w:val="none" w:sz="0" w:space="0" w:color="auto"/>
        <w:bottom w:val="none" w:sz="0" w:space="0" w:color="auto"/>
        <w:right w:val="none" w:sz="0" w:space="0" w:color="auto"/>
      </w:divBdr>
    </w:div>
    <w:div w:id="1222134626">
      <w:bodyDiv w:val="1"/>
      <w:marLeft w:val="0"/>
      <w:marRight w:val="0"/>
      <w:marTop w:val="0"/>
      <w:marBottom w:val="0"/>
      <w:divBdr>
        <w:top w:val="none" w:sz="0" w:space="0" w:color="auto"/>
        <w:left w:val="none" w:sz="0" w:space="0" w:color="auto"/>
        <w:bottom w:val="none" w:sz="0" w:space="0" w:color="auto"/>
        <w:right w:val="none" w:sz="0" w:space="0" w:color="auto"/>
      </w:divBdr>
    </w:div>
    <w:div w:id="1324506934">
      <w:bodyDiv w:val="1"/>
      <w:marLeft w:val="0"/>
      <w:marRight w:val="0"/>
      <w:marTop w:val="0"/>
      <w:marBottom w:val="0"/>
      <w:divBdr>
        <w:top w:val="none" w:sz="0" w:space="0" w:color="auto"/>
        <w:left w:val="none" w:sz="0" w:space="0" w:color="auto"/>
        <w:bottom w:val="none" w:sz="0" w:space="0" w:color="auto"/>
        <w:right w:val="none" w:sz="0" w:space="0" w:color="auto"/>
      </w:divBdr>
    </w:div>
    <w:div w:id="1378775803">
      <w:bodyDiv w:val="1"/>
      <w:marLeft w:val="0"/>
      <w:marRight w:val="0"/>
      <w:marTop w:val="0"/>
      <w:marBottom w:val="0"/>
      <w:divBdr>
        <w:top w:val="none" w:sz="0" w:space="0" w:color="auto"/>
        <w:left w:val="none" w:sz="0" w:space="0" w:color="auto"/>
        <w:bottom w:val="none" w:sz="0" w:space="0" w:color="auto"/>
        <w:right w:val="none" w:sz="0" w:space="0" w:color="auto"/>
      </w:divBdr>
    </w:div>
    <w:div w:id="1378776473">
      <w:bodyDiv w:val="1"/>
      <w:marLeft w:val="0"/>
      <w:marRight w:val="0"/>
      <w:marTop w:val="0"/>
      <w:marBottom w:val="0"/>
      <w:divBdr>
        <w:top w:val="none" w:sz="0" w:space="0" w:color="auto"/>
        <w:left w:val="none" w:sz="0" w:space="0" w:color="auto"/>
        <w:bottom w:val="none" w:sz="0" w:space="0" w:color="auto"/>
        <w:right w:val="none" w:sz="0" w:space="0" w:color="auto"/>
      </w:divBdr>
    </w:div>
    <w:div w:id="1428193067">
      <w:bodyDiv w:val="1"/>
      <w:marLeft w:val="0"/>
      <w:marRight w:val="0"/>
      <w:marTop w:val="0"/>
      <w:marBottom w:val="0"/>
      <w:divBdr>
        <w:top w:val="none" w:sz="0" w:space="0" w:color="auto"/>
        <w:left w:val="none" w:sz="0" w:space="0" w:color="auto"/>
        <w:bottom w:val="none" w:sz="0" w:space="0" w:color="auto"/>
        <w:right w:val="none" w:sz="0" w:space="0" w:color="auto"/>
      </w:divBdr>
    </w:div>
    <w:div w:id="1482231243">
      <w:bodyDiv w:val="1"/>
      <w:marLeft w:val="0"/>
      <w:marRight w:val="0"/>
      <w:marTop w:val="0"/>
      <w:marBottom w:val="0"/>
      <w:divBdr>
        <w:top w:val="none" w:sz="0" w:space="0" w:color="auto"/>
        <w:left w:val="none" w:sz="0" w:space="0" w:color="auto"/>
        <w:bottom w:val="none" w:sz="0" w:space="0" w:color="auto"/>
        <w:right w:val="none" w:sz="0" w:space="0" w:color="auto"/>
      </w:divBdr>
    </w:div>
    <w:div w:id="1541360726">
      <w:bodyDiv w:val="1"/>
      <w:marLeft w:val="0"/>
      <w:marRight w:val="0"/>
      <w:marTop w:val="0"/>
      <w:marBottom w:val="0"/>
      <w:divBdr>
        <w:top w:val="none" w:sz="0" w:space="0" w:color="auto"/>
        <w:left w:val="none" w:sz="0" w:space="0" w:color="auto"/>
        <w:bottom w:val="none" w:sz="0" w:space="0" w:color="auto"/>
        <w:right w:val="none" w:sz="0" w:space="0" w:color="auto"/>
      </w:divBdr>
    </w:div>
    <w:div w:id="1542980001">
      <w:bodyDiv w:val="1"/>
      <w:marLeft w:val="0"/>
      <w:marRight w:val="0"/>
      <w:marTop w:val="0"/>
      <w:marBottom w:val="0"/>
      <w:divBdr>
        <w:top w:val="none" w:sz="0" w:space="0" w:color="auto"/>
        <w:left w:val="none" w:sz="0" w:space="0" w:color="auto"/>
        <w:bottom w:val="none" w:sz="0" w:space="0" w:color="auto"/>
        <w:right w:val="none" w:sz="0" w:space="0" w:color="auto"/>
      </w:divBdr>
    </w:div>
    <w:div w:id="1623346742">
      <w:bodyDiv w:val="1"/>
      <w:marLeft w:val="0"/>
      <w:marRight w:val="0"/>
      <w:marTop w:val="0"/>
      <w:marBottom w:val="0"/>
      <w:divBdr>
        <w:top w:val="none" w:sz="0" w:space="0" w:color="auto"/>
        <w:left w:val="none" w:sz="0" w:space="0" w:color="auto"/>
        <w:bottom w:val="none" w:sz="0" w:space="0" w:color="auto"/>
        <w:right w:val="none" w:sz="0" w:space="0" w:color="auto"/>
      </w:divBdr>
    </w:div>
    <w:div w:id="1645232666">
      <w:bodyDiv w:val="1"/>
      <w:marLeft w:val="0"/>
      <w:marRight w:val="0"/>
      <w:marTop w:val="0"/>
      <w:marBottom w:val="0"/>
      <w:divBdr>
        <w:top w:val="none" w:sz="0" w:space="0" w:color="auto"/>
        <w:left w:val="none" w:sz="0" w:space="0" w:color="auto"/>
        <w:bottom w:val="none" w:sz="0" w:space="0" w:color="auto"/>
        <w:right w:val="none" w:sz="0" w:space="0" w:color="auto"/>
      </w:divBdr>
    </w:div>
    <w:div w:id="1678461342">
      <w:bodyDiv w:val="1"/>
      <w:marLeft w:val="0"/>
      <w:marRight w:val="0"/>
      <w:marTop w:val="0"/>
      <w:marBottom w:val="0"/>
      <w:divBdr>
        <w:top w:val="none" w:sz="0" w:space="0" w:color="auto"/>
        <w:left w:val="none" w:sz="0" w:space="0" w:color="auto"/>
        <w:bottom w:val="none" w:sz="0" w:space="0" w:color="auto"/>
        <w:right w:val="none" w:sz="0" w:space="0" w:color="auto"/>
      </w:divBdr>
    </w:div>
    <w:div w:id="1696231696">
      <w:bodyDiv w:val="1"/>
      <w:marLeft w:val="0"/>
      <w:marRight w:val="0"/>
      <w:marTop w:val="0"/>
      <w:marBottom w:val="0"/>
      <w:divBdr>
        <w:top w:val="none" w:sz="0" w:space="0" w:color="auto"/>
        <w:left w:val="none" w:sz="0" w:space="0" w:color="auto"/>
        <w:bottom w:val="none" w:sz="0" w:space="0" w:color="auto"/>
        <w:right w:val="none" w:sz="0" w:space="0" w:color="auto"/>
      </w:divBdr>
    </w:div>
    <w:div w:id="1908412703">
      <w:bodyDiv w:val="1"/>
      <w:marLeft w:val="0"/>
      <w:marRight w:val="0"/>
      <w:marTop w:val="0"/>
      <w:marBottom w:val="0"/>
      <w:divBdr>
        <w:top w:val="none" w:sz="0" w:space="0" w:color="auto"/>
        <w:left w:val="none" w:sz="0" w:space="0" w:color="auto"/>
        <w:bottom w:val="none" w:sz="0" w:space="0" w:color="auto"/>
        <w:right w:val="none" w:sz="0" w:space="0" w:color="auto"/>
      </w:divBdr>
    </w:div>
    <w:div w:id="1916889878">
      <w:bodyDiv w:val="1"/>
      <w:marLeft w:val="0"/>
      <w:marRight w:val="0"/>
      <w:marTop w:val="0"/>
      <w:marBottom w:val="0"/>
      <w:divBdr>
        <w:top w:val="none" w:sz="0" w:space="0" w:color="auto"/>
        <w:left w:val="none" w:sz="0" w:space="0" w:color="auto"/>
        <w:bottom w:val="none" w:sz="0" w:space="0" w:color="auto"/>
        <w:right w:val="none" w:sz="0" w:space="0" w:color="auto"/>
      </w:divBdr>
    </w:div>
    <w:div w:id="1927376239">
      <w:bodyDiv w:val="1"/>
      <w:marLeft w:val="0"/>
      <w:marRight w:val="0"/>
      <w:marTop w:val="0"/>
      <w:marBottom w:val="0"/>
      <w:divBdr>
        <w:top w:val="none" w:sz="0" w:space="0" w:color="auto"/>
        <w:left w:val="none" w:sz="0" w:space="0" w:color="auto"/>
        <w:bottom w:val="none" w:sz="0" w:space="0" w:color="auto"/>
        <w:right w:val="none" w:sz="0" w:space="0" w:color="auto"/>
      </w:divBdr>
    </w:div>
    <w:div w:id="2040663821">
      <w:bodyDiv w:val="1"/>
      <w:marLeft w:val="0"/>
      <w:marRight w:val="0"/>
      <w:marTop w:val="0"/>
      <w:marBottom w:val="0"/>
      <w:divBdr>
        <w:top w:val="none" w:sz="0" w:space="0" w:color="auto"/>
        <w:left w:val="none" w:sz="0" w:space="0" w:color="auto"/>
        <w:bottom w:val="none" w:sz="0" w:space="0" w:color="auto"/>
        <w:right w:val="none" w:sz="0" w:space="0" w:color="auto"/>
      </w:divBdr>
    </w:div>
    <w:div w:id="211296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21F8A8B4-228B-034F-9A84-B5BE2DCC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5200</Words>
  <Characters>29640</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Microsoft Office User</cp:lastModifiedBy>
  <cp:revision>2</cp:revision>
  <cp:lastPrinted>2015-05-08T07:40:00Z</cp:lastPrinted>
  <dcterms:created xsi:type="dcterms:W3CDTF">2015-06-29T09:57:00Z</dcterms:created>
  <dcterms:modified xsi:type="dcterms:W3CDTF">2015-06-29T09:57:00Z</dcterms:modified>
</cp:coreProperties>
</file>