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60" w:rsidRPr="004202CB" w:rsidRDefault="009928EB" w:rsidP="001B3C60">
      <w:pPr>
        <w:shd w:val="clear" w:color="auto" w:fill="FFFFFF"/>
        <w:spacing w:after="240"/>
        <w:textAlignment w:val="top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b/>
          <w:sz w:val="24"/>
          <w:szCs w:val="24"/>
        </w:rPr>
        <w:t>PRL 332</w:t>
      </w:r>
      <w:r w:rsidRPr="004202CB">
        <w:rPr>
          <w:rFonts w:asciiTheme="majorHAnsi" w:eastAsia="Times New Roman" w:hAnsiTheme="majorHAnsi" w:cs="Times New Roman"/>
          <w:b/>
          <w:sz w:val="24"/>
          <w:szCs w:val="24"/>
        </w:rPr>
        <w:t xml:space="preserve">- </w:t>
      </w:r>
      <w:r w:rsidRPr="009928EB">
        <w:rPr>
          <w:rFonts w:asciiTheme="majorHAnsi" w:eastAsia="Times New Roman" w:hAnsiTheme="majorHAnsi" w:cs="Times New Roman"/>
          <w:b/>
          <w:sz w:val="24"/>
          <w:szCs w:val="24"/>
        </w:rPr>
        <w:t>Reklam Uygulamaları</w:t>
      </w:r>
    </w:p>
    <w:p w:rsidR="009928EB" w:rsidRPr="004202CB" w:rsidRDefault="009928EB" w:rsidP="001B3C60">
      <w:pPr>
        <w:shd w:val="clear" w:color="auto" w:fill="FFFFFF"/>
        <w:spacing w:after="240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4202CB">
        <w:rPr>
          <w:rFonts w:asciiTheme="majorHAnsi" w:eastAsia="Times New Roman" w:hAnsiTheme="majorHAnsi" w:cs="Times New Roman"/>
          <w:sz w:val="24"/>
          <w:szCs w:val="24"/>
        </w:rPr>
        <w:t>Öğr. Gör. Ali Bizden</w:t>
      </w:r>
    </w:p>
    <w:p w:rsidR="001B3C60" w:rsidRPr="004202CB" w:rsidRDefault="001B3C60" w:rsidP="001B3C60">
      <w:pPr>
        <w:shd w:val="clear" w:color="auto" w:fill="FFFFFF"/>
        <w:spacing w:after="240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</w:p>
    <w:p w:rsidR="001B3C60" w:rsidRPr="004202CB" w:rsidRDefault="001B3C60" w:rsidP="001B3C60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4202CB">
        <w:rPr>
          <w:rStyle w:val="Strong"/>
          <w:rFonts w:asciiTheme="majorHAnsi" w:hAnsiTheme="majorHAnsi"/>
          <w:bdr w:val="none" w:sz="0" w:space="0" w:color="auto" w:frame="1"/>
        </w:rPr>
        <w:t>DERSİN AMAÇLARI</w:t>
      </w:r>
      <w:r w:rsidRPr="004202CB">
        <w:rPr>
          <w:rStyle w:val="Strong"/>
          <w:rFonts w:asciiTheme="majorHAnsi" w:hAnsiTheme="majorHAnsi"/>
          <w:bdr w:val="none" w:sz="0" w:space="0" w:color="auto" w:frame="1"/>
        </w:rPr>
        <w:br/>
      </w:r>
      <w:r w:rsidRPr="004202CB">
        <w:rPr>
          <w:rStyle w:val="Strong"/>
          <w:rFonts w:asciiTheme="majorHAnsi" w:hAnsiTheme="majorHAnsi"/>
          <w:b w:val="0"/>
          <w:bdr w:val="none" w:sz="0" w:space="0" w:color="auto" w:frame="1"/>
        </w:rPr>
        <w:t>Reklam süreçlerinin uygulamasını yapar. Temel kuramsal yaklaşımlar ve yaratıcı ekolleri esas alan reklam fikir ve projeleri geliştirilir.</w:t>
      </w:r>
    </w:p>
    <w:p w:rsidR="001B3C60" w:rsidRPr="009928EB" w:rsidRDefault="001B3C60" w:rsidP="001B3C60">
      <w:pPr>
        <w:shd w:val="clear" w:color="auto" w:fill="FFFFFF"/>
        <w:spacing w:after="240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</w:p>
    <w:p w:rsidR="009928EB" w:rsidRPr="004202CB" w:rsidRDefault="009928EB" w:rsidP="001B3C60">
      <w:pPr>
        <w:shd w:val="clear" w:color="auto" w:fill="FFFFFF"/>
        <w:spacing w:after="0"/>
        <w:textAlignment w:val="baseline"/>
        <w:outlineLvl w:val="2"/>
        <w:rPr>
          <w:rFonts w:asciiTheme="majorHAnsi" w:eastAsia="Times New Roman" w:hAnsiTheme="majorHAnsi" w:cs="Times New Roman"/>
          <w:b/>
          <w:bCs/>
          <w:caps/>
          <w:sz w:val="24"/>
          <w:szCs w:val="24"/>
          <w:bdr w:val="none" w:sz="0" w:space="0" w:color="auto" w:frame="1"/>
        </w:rPr>
      </w:pPr>
    </w:p>
    <w:p w:rsidR="009928EB" w:rsidRPr="009928EB" w:rsidRDefault="009928EB" w:rsidP="001B3C60">
      <w:pPr>
        <w:shd w:val="clear" w:color="auto" w:fill="FFFFFF"/>
        <w:spacing w:after="0"/>
        <w:textAlignment w:val="baseline"/>
        <w:outlineLvl w:val="2"/>
        <w:rPr>
          <w:rFonts w:asciiTheme="majorHAnsi" w:eastAsia="Times New Roman" w:hAnsiTheme="majorHAnsi" w:cs="Times New Roman"/>
          <w:b/>
          <w:bCs/>
          <w:caps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b/>
          <w:bCs/>
          <w:caps/>
          <w:sz w:val="24"/>
          <w:szCs w:val="24"/>
          <w:bdr w:val="none" w:sz="0" w:space="0" w:color="auto" w:frame="1"/>
        </w:rPr>
        <w:t>HAFTALIK DERS İÇERİĞİ: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1.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 Reklamda yaratıcı sürecin başlangıç noktası: Strateji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2.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 Yaratıcılığın sınırlarını belirleme: SWOT analizi, yaratıcı strateji, brif.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3.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 Reklam Süreci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4.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 Yaratıcı strateji ve mecra: TV , radyo, sinema, basın, insert, açık hava, internet, doğrudan postalama, POP.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>5.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>Hafta Gazete ve dergi ilanları. Aralarındaki farklar. Bilinmesi gereken özel kurallar. Gazete ve dergi ilanı hazırlama. Başlık, metin, görsel.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6.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 Açıkhava reklamları. Bilinmesi gereken özel kurallar. Billboard, raket hazırlama. Başlık, görsel.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7.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 Mağaza içi reklam malzemeleri (POP). Broşür, poster, stand, föy, dönkart, sticker hazırlama. Slogan, başlık, metin, görsel.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 xml:space="preserve">8. 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 İnternette reklam. Banner, site içi reklam, advergame, e-mail, internet videoları hazırlama. Başlık, metin, görsel, animasyon.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 xml:space="preserve">9. 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>Hafta Radyoda reklam. Radyo spotu hazırlama. Dış ses, diyalog, jingle, dublaj, müzik, efekt ve ses.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>10.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 xml:space="preserve"> </w:t>
      </w:r>
      <w:r w:rsidRPr="004202C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>H</w:t>
      </w:r>
      <w:r w:rsidRPr="009928E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>afta Televizyonda reklam. Bilinmesi gereken özel kurallar. Televizyon reklam filmi çeşitleri.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>11.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</w:rPr>
        <w:t>Hafta Medya planlama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12.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 Kampanya Bütçeleme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13.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 Kampanya Değerlendirme</w:t>
      </w:r>
    </w:p>
    <w:p w:rsidR="009928EB" w:rsidRPr="009928EB" w:rsidRDefault="009928EB" w:rsidP="001B3C6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928EB">
        <w:rPr>
          <w:rFonts w:asciiTheme="majorHAnsi" w:eastAsia="Times New Roman" w:hAnsiTheme="majorHAnsi" w:cs="Times New Roman"/>
          <w:sz w:val="24"/>
          <w:szCs w:val="24"/>
        </w:rPr>
        <w:t>14.</w:t>
      </w:r>
      <w:r w:rsidR="001B3C60" w:rsidRPr="004202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928EB">
        <w:rPr>
          <w:rFonts w:asciiTheme="majorHAnsi" w:eastAsia="Times New Roman" w:hAnsiTheme="majorHAnsi" w:cs="Times New Roman"/>
          <w:sz w:val="24"/>
          <w:szCs w:val="24"/>
        </w:rPr>
        <w:t>Hafta Final</w:t>
      </w:r>
    </w:p>
    <w:p w:rsidR="004202CB" w:rsidRPr="004202CB" w:rsidRDefault="004E2C3B" w:rsidP="004202CB">
      <w:pPr>
        <w:pStyle w:val="Heading1"/>
        <w:spacing w:before="0"/>
        <w:rPr>
          <w:rFonts w:cs="Arial"/>
          <w:b w:val="0"/>
          <w:color w:val="auto"/>
          <w:sz w:val="24"/>
          <w:szCs w:val="24"/>
        </w:rPr>
      </w:pPr>
      <w:r w:rsidRPr="004202CB">
        <w:rPr>
          <w:color w:val="auto"/>
          <w:sz w:val="24"/>
          <w:szCs w:val="24"/>
        </w:rPr>
        <w:t>KAYNAKLAR</w:t>
      </w:r>
      <w:r w:rsidRPr="004202CB">
        <w:rPr>
          <w:b w:val="0"/>
          <w:color w:val="auto"/>
          <w:sz w:val="24"/>
          <w:szCs w:val="24"/>
          <w:bdr w:val="none" w:sz="0" w:space="0" w:color="auto" w:frame="1"/>
        </w:rPr>
        <w:br/>
        <w:t xml:space="preserve">1. </w:t>
      </w:r>
      <w:r w:rsidR="004202CB" w:rsidRPr="004202CB">
        <w:rPr>
          <w:rFonts w:cs="Arial"/>
          <w:b w:val="0"/>
          <w:color w:val="auto"/>
          <w:sz w:val="24"/>
          <w:szCs w:val="24"/>
        </w:rPr>
        <w:t>Butterfield, Leslie (Editör)</w:t>
      </w:r>
      <w:r w:rsidR="004202CB" w:rsidRPr="004202CB">
        <w:rPr>
          <w:rStyle w:val="apple-converted-space"/>
          <w:rFonts w:cs="Arial"/>
          <w:b w:val="0"/>
          <w:color w:val="auto"/>
          <w:sz w:val="24"/>
          <w:szCs w:val="24"/>
        </w:rPr>
        <w:t xml:space="preserve"> , </w:t>
      </w:r>
      <w:r w:rsidR="004202CB" w:rsidRPr="004202CB">
        <w:rPr>
          <w:rFonts w:cs="Arial"/>
          <w:b w:val="0"/>
          <w:color w:val="auto"/>
          <w:sz w:val="24"/>
          <w:szCs w:val="24"/>
        </w:rPr>
        <w:t>Reklamda mükemmele ulaşmak, Reklamcılık Vakfı Yayınları.</w:t>
      </w:r>
    </w:p>
    <w:p w:rsidR="004E2C3B" w:rsidRPr="004202CB" w:rsidRDefault="004202CB" w:rsidP="006E2688">
      <w:pPr>
        <w:rPr>
          <w:rFonts w:asciiTheme="majorHAnsi" w:hAnsiTheme="majorHAnsi"/>
          <w:sz w:val="24"/>
          <w:szCs w:val="24"/>
          <w:bdr w:val="none" w:sz="0" w:space="0" w:color="auto" w:frame="1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2. </w:t>
      </w:r>
      <w:r w:rsidR="004E2C3B" w:rsidRPr="004202CB">
        <w:rPr>
          <w:rFonts w:asciiTheme="majorHAnsi" w:hAnsiTheme="majorHAnsi"/>
          <w:sz w:val="24"/>
          <w:szCs w:val="24"/>
          <w:bdr w:val="none" w:sz="0" w:space="0" w:color="auto" w:frame="1"/>
        </w:rPr>
        <w:t>Müge Elden, Reklam Yazarlığı, İletişim Yayınları</w:t>
      </w:r>
      <w:r>
        <w:rPr>
          <w:rFonts w:asciiTheme="majorHAnsi" w:hAnsiTheme="majorHAnsi"/>
          <w:sz w:val="24"/>
          <w:szCs w:val="24"/>
          <w:bdr w:val="none" w:sz="0" w:space="0" w:color="auto" w:frame="1"/>
        </w:rPr>
        <w:t>.</w:t>
      </w:r>
      <w:r w:rsidR="006E2688" w:rsidRPr="004202CB">
        <w:rPr>
          <w:rFonts w:asciiTheme="majorHAnsi" w:hAnsiTheme="majorHAnsi"/>
          <w:sz w:val="24"/>
          <w:szCs w:val="24"/>
          <w:bdr w:val="none" w:sz="0" w:space="0" w:color="auto" w:frame="1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t>3</w:t>
      </w:r>
      <w:r w:rsidR="006E2688" w:rsidRPr="004202CB">
        <w:rPr>
          <w:rFonts w:asciiTheme="majorHAnsi" w:eastAsia="Times New Roman" w:hAnsiTheme="majorHAnsi" w:cs="Times New Roman"/>
          <w:sz w:val="24"/>
          <w:szCs w:val="24"/>
        </w:rPr>
        <w:t>. Özen Okat Özdem, Reklamda Görsel Tasarım, Say Yayınları</w:t>
      </w:r>
      <w:r w:rsidR="006E2688" w:rsidRPr="004202CB">
        <w:rPr>
          <w:rFonts w:asciiTheme="majorHAnsi" w:eastAsia="Times New Roman" w:hAnsiTheme="majorHAnsi" w:cs="Times New Roman"/>
          <w:sz w:val="24"/>
          <w:szCs w:val="24"/>
        </w:rPr>
        <w:br/>
      </w:r>
    </w:p>
    <w:sectPr w:rsidR="004E2C3B" w:rsidRPr="004202CB" w:rsidSect="00BD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426A"/>
    <w:multiLevelType w:val="multilevel"/>
    <w:tmpl w:val="353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8EB"/>
    <w:rsid w:val="001B3C60"/>
    <w:rsid w:val="004202CB"/>
    <w:rsid w:val="004E2C3B"/>
    <w:rsid w:val="006E2688"/>
    <w:rsid w:val="009928EB"/>
    <w:rsid w:val="00B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F"/>
  </w:style>
  <w:style w:type="paragraph" w:styleId="Heading1">
    <w:name w:val="heading 1"/>
    <w:basedOn w:val="Normal"/>
    <w:next w:val="Normal"/>
    <w:link w:val="Heading1Char"/>
    <w:uiPriority w:val="9"/>
    <w:qFormat/>
    <w:rsid w:val="00420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92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8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C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26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2688"/>
  </w:style>
  <w:style w:type="character" w:customStyle="1" w:styleId="bordeux">
    <w:name w:val="bordeux"/>
    <w:basedOn w:val="DefaultParagraphFont"/>
    <w:rsid w:val="004202CB"/>
  </w:style>
  <w:style w:type="character" w:customStyle="1" w:styleId="Heading1Char">
    <w:name w:val="Heading 1 Char"/>
    <w:basedOn w:val="DefaultParagraphFont"/>
    <w:link w:val="Heading1"/>
    <w:uiPriority w:val="9"/>
    <w:rsid w:val="00420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Company>lite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2015-11-20T11:26:00Z</dcterms:created>
  <dcterms:modified xsi:type="dcterms:W3CDTF">2015-11-20T11:40:00Z</dcterms:modified>
</cp:coreProperties>
</file>