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71" w:rsidRPr="000D5D74" w:rsidRDefault="000C5671" w:rsidP="000C5671">
      <w:pPr>
        <w:rPr>
          <w:rFonts w:asciiTheme="minorHAnsi" w:hAnsiTheme="minorHAnsi" w:cstheme="minorHAnsi"/>
          <w:b/>
        </w:rPr>
      </w:pPr>
      <w:r w:rsidRPr="000D5D74">
        <w:rPr>
          <w:rFonts w:asciiTheme="minorHAnsi" w:hAnsiTheme="minorHAnsi" w:cstheme="minorHAnsi"/>
          <w:b/>
          <w:noProof/>
          <w:sz w:val="28"/>
        </w:rPr>
        <w:drawing>
          <wp:anchor distT="0" distB="0" distL="114300" distR="114300" simplePos="0" relativeHeight="251664384" behindDoc="0" locked="0" layoutInCell="1" allowOverlap="1">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7" cstate="print"/>
                    <a:srcRect/>
                    <a:stretch>
                      <a:fillRect/>
                    </a:stretch>
                  </pic:blipFill>
                  <pic:spPr bwMode="auto">
                    <a:xfrm>
                      <a:off x="0" y="0"/>
                      <a:ext cx="763270" cy="760730"/>
                    </a:xfrm>
                    <a:prstGeom prst="rect">
                      <a:avLst/>
                    </a:prstGeom>
                    <a:noFill/>
                  </pic:spPr>
                </pic:pic>
              </a:graphicData>
            </a:graphic>
          </wp:anchor>
        </w:drawing>
      </w:r>
      <w:r w:rsidRPr="000D5D74">
        <w:rPr>
          <w:rFonts w:asciiTheme="minorHAnsi" w:hAnsiTheme="minorHAnsi" w:cstheme="minorHAnsi"/>
          <w:b/>
          <w:sz w:val="28"/>
        </w:rPr>
        <w:t>YAKINDOĞU ÜNİVERSİTESİ DİŞHEKİMLİĞİ FAKÜLTESİ</w:t>
      </w:r>
    </w:p>
    <w:p w:rsidR="000C5671" w:rsidRPr="000D5D74" w:rsidRDefault="000C5671" w:rsidP="000C5671">
      <w:pPr>
        <w:rPr>
          <w:rFonts w:asciiTheme="minorHAnsi" w:hAnsiTheme="minorHAnsi" w:cstheme="minorHAnsi"/>
          <w:b/>
        </w:rPr>
      </w:pPr>
      <w:r w:rsidRPr="000D5D74">
        <w:rPr>
          <w:rFonts w:asciiTheme="minorHAnsi" w:hAnsiTheme="minorHAnsi" w:cstheme="minorHAnsi"/>
          <w:b/>
        </w:rPr>
        <w:t>PERİODONTOLOJİ ANABİLİM DALI</w:t>
      </w:r>
    </w:p>
    <w:p w:rsidR="000C5671" w:rsidRPr="000C5671" w:rsidRDefault="000C5671" w:rsidP="000C5671">
      <w:pPr>
        <w:pStyle w:val="KonuBal"/>
        <w:spacing w:after="240" w:line="240" w:lineRule="auto"/>
        <w:jc w:val="right"/>
        <w:rPr>
          <w:rFonts w:asciiTheme="minorHAnsi" w:hAnsiTheme="minorHAnsi" w:cstheme="minorHAnsi"/>
          <w:sz w:val="22"/>
          <w:szCs w:val="22"/>
        </w:rPr>
      </w:pPr>
      <w:r w:rsidRPr="000D5D74">
        <w:rPr>
          <w:rFonts w:asciiTheme="minorHAnsi" w:hAnsiTheme="minorHAnsi" w:cstheme="minorHAnsi"/>
          <w:sz w:val="22"/>
          <w:szCs w:val="22"/>
        </w:rPr>
        <w:t>Prof.Dr.Atilla BERBEROĞLU</w:t>
      </w:r>
    </w:p>
    <w:p w:rsidR="00DF2C32" w:rsidRPr="00F93CD8" w:rsidRDefault="00A643AC" w:rsidP="000C5671">
      <w:pPr>
        <w:pStyle w:val="KonuBal"/>
        <w:spacing w:after="240" w:line="240" w:lineRule="auto"/>
        <w:rPr>
          <w:rFonts w:asciiTheme="minorHAnsi" w:hAnsiTheme="minorHAnsi" w:cstheme="minorHAnsi"/>
          <w:sz w:val="22"/>
          <w:szCs w:val="22"/>
        </w:rPr>
      </w:pPr>
      <w:r>
        <w:rPr>
          <w:rFonts w:asciiTheme="minorHAnsi" w:hAnsiTheme="minorHAnsi" w:cstheme="minorHAnsi"/>
          <w:sz w:val="22"/>
          <w:szCs w:val="22"/>
        </w:rPr>
        <w:t>PERİODONTAL PATOGENEZ</w:t>
      </w:r>
    </w:p>
    <w:p w:rsidR="003D2116" w:rsidRDefault="003D2116" w:rsidP="00AD43EE">
      <w:pPr>
        <w:pStyle w:val="GvdeMetniGirintisi"/>
        <w:spacing w:after="240" w:line="240" w:lineRule="auto"/>
        <w:ind w:firstLine="0"/>
        <w:jc w:val="left"/>
        <w:rPr>
          <w:rFonts w:asciiTheme="minorHAnsi" w:hAnsiTheme="minorHAnsi" w:cstheme="minorHAnsi"/>
          <w:sz w:val="22"/>
          <w:szCs w:val="22"/>
        </w:rPr>
      </w:pPr>
      <w:r w:rsidRPr="003D2116">
        <w:rPr>
          <w:rFonts w:asciiTheme="minorHAnsi" w:hAnsiTheme="minorHAnsi" w:cstheme="minorHAnsi"/>
          <w:sz w:val="22"/>
          <w:szCs w:val="22"/>
        </w:rPr>
        <w:t>1970'li ve 1980'li yıllarda bakteriyel plak periodontitisin nedeni olarak genellikle ön plana çıkmaktaydı. O zamanlar, oral hijyenin sağlanamaması nedeniyle plak birikimindeki artışın periodontal hastalığa neden olduğu kabul edilirdi. Aslında mantıklı gibi görünen bu görüş; oral hijyeni kötü olan buna karşılık şiddetli periodontal hastalığı olmayan bireyleri veya tersine, iyi ağız hijye</w:t>
      </w:r>
      <w:r>
        <w:rPr>
          <w:rFonts w:asciiTheme="minorHAnsi" w:hAnsiTheme="minorHAnsi" w:cstheme="minorHAnsi"/>
          <w:sz w:val="22"/>
          <w:szCs w:val="22"/>
        </w:rPr>
        <w:t xml:space="preserve">nine rağmen agresif karakterde </w:t>
      </w:r>
      <w:r w:rsidRPr="003D2116">
        <w:rPr>
          <w:rFonts w:asciiTheme="minorHAnsi" w:hAnsiTheme="minorHAnsi" w:cstheme="minorHAnsi"/>
          <w:sz w:val="22"/>
          <w:szCs w:val="22"/>
        </w:rPr>
        <w:t>periodontal hastalığı olan bireylerin durumunu açıklayamamaktadır.</w:t>
      </w:r>
    </w:p>
    <w:p w:rsidR="008C3304" w:rsidRPr="008C3304" w:rsidRDefault="008C3304" w:rsidP="008C3304">
      <w:pPr>
        <w:pStyle w:val="GvdeMetniGirintisi"/>
        <w:spacing w:after="240" w:line="240" w:lineRule="auto"/>
        <w:ind w:firstLine="0"/>
        <w:jc w:val="left"/>
        <w:rPr>
          <w:rFonts w:asciiTheme="minorHAnsi" w:hAnsiTheme="minorHAnsi" w:cstheme="minorHAnsi"/>
          <w:sz w:val="22"/>
          <w:szCs w:val="22"/>
        </w:rPr>
      </w:pPr>
      <w:r w:rsidRPr="008C3304">
        <w:rPr>
          <w:rFonts w:asciiTheme="minorHAnsi" w:hAnsiTheme="minorHAnsi" w:cstheme="minorHAnsi"/>
          <w:sz w:val="22"/>
          <w:szCs w:val="22"/>
        </w:rPr>
        <w:t>Löe ve arkadaşlarının 1978 yılında hayatında dişhekimine hiç uğramamış ve hiç diş Fırçalamamış Sri Lanka’lı çay işçilerinde yaptıkları araştırmada, interproksimal ataçman kaybını esas alarak periodontal hastalıkta üç alt grup tanımlamışlardır:</w:t>
      </w:r>
    </w:p>
    <w:p w:rsidR="008C3304" w:rsidRPr="008C3304" w:rsidRDefault="008C3304" w:rsidP="00B2114C">
      <w:pPr>
        <w:pStyle w:val="GvdeMetniGirintisi"/>
        <w:spacing w:line="240" w:lineRule="auto"/>
        <w:ind w:firstLine="0"/>
        <w:jc w:val="left"/>
        <w:rPr>
          <w:rFonts w:asciiTheme="minorHAnsi" w:hAnsiTheme="minorHAnsi" w:cstheme="minorHAnsi"/>
          <w:sz w:val="22"/>
          <w:szCs w:val="22"/>
        </w:rPr>
      </w:pPr>
      <w:r w:rsidRPr="008C3304">
        <w:rPr>
          <w:rFonts w:asciiTheme="minorHAnsi" w:hAnsiTheme="minorHAnsi" w:cstheme="minorHAnsi"/>
          <w:sz w:val="22"/>
          <w:szCs w:val="22"/>
        </w:rPr>
        <w:t>%8 inde yılda 0.1-1 mm lik ataçman kaybıyla karakterize hızlı ilerleme.</w:t>
      </w:r>
    </w:p>
    <w:p w:rsidR="008C3304" w:rsidRPr="008C3304" w:rsidRDefault="008C3304" w:rsidP="00B2114C">
      <w:pPr>
        <w:pStyle w:val="GvdeMetniGirintisi"/>
        <w:spacing w:line="240" w:lineRule="auto"/>
        <w:ind w:firstLine="0"/>
        <w:jc w:val="left"/>
        <w:rPr>
          <w:rFonts w:asciiTheme="minorHAnsi" w:hAnsiTheme="minorHAnsi" w:cstheme="minorHAnsi"/>
          <w:sz w:val="22"/>
          <w:szCs w:val="22"/>
        </w:rPr>
      </w:pPr>
      <w:r w:rsidRPr="008C3304">
        <w:rPr>
          <w:rFonts w:asciiTheme="minorHAnsi" w:hAnsiTheme="minorHAnsi" w:cstheme="minorHAnsi"/>
          <w:sz w:val="22"/>
          <w:szCs w:val="22"/>
        </w:rPr>
        <w:t xml:space="preserve"> %81 inde yıllık 0.05-0.5 mm lik orta dereceli ataçman kaybı</w:t>
      </w:r>
    </w:p>
    <w:p w:rsidR="008C3304" w:rsidRDefault="008C3304" w:rsidP="008C3304">
      <w:pPr>
        <w:pStyle w:val="GvdeMetniGirintisi"/>
        <w:spacing w:after="240" w:line="240" w:lineRule="auto"/>
        <w:ind w:firstLine="0"/>
        <w:jc w:val="left"/>
        <w:rPr>
          <w:rFonts w:asciiTheme="minorHAnsi" w:hAnsiTheme="minorHAnsi" w:cstheme="minorHAnsi"/>
          <w:sz w:val="22"/>
          <w:szCs w:val="22"/>
        </w:rPr>
      </w:pPr>
      <w:r w:rsidRPr="008C3304">
        <w:rPr>
          <w:rFonts w:asciiTheme="minorHAnsi" w:hAnsiTheme="minorHAnsi" w:cstheme="minorHAnsi"/>
          <w:sz w:val="22"/>
          <w:szCs w:val="22"/>
        </w:rPr>
        <w:t>%11 inde yıllık 0.05-0.09 mm lik minimal ataçman kaybı.</w:t>
      </w:r>
    </w:p>
    <w:p w:rsidR="008C3304" w:rsidRDefault="008C3304" w:rsidP="008C3304">
      <w:pPr>
        <w:pStyle w:val="GvdeMetniGirintisi"/>
        <w:spacing w:after="240" w:line="240" w:lineRule="auto"/>
        <w:ind w:firstLine="0"/>
        <w:jc w:val="left"/>
        <w:rPr>
          <w:rFonts w:asciiTheme="minorHAnsi" w:hAnsiTheme="minorHAnsi" w:cstheme="minorHAnsi"/>
          <w:sz w:val="22"/>
          <w:szCs w:val="22"/>
        </w:rPr>
      </w:pPr>
      <w:r w:rsidRPr="008C3304">
        <w:rPr>
          <w:rFonts w:asciiTheme="minorHAnsi" w:hAnsiTheme="minorHAnsi" w:cstheme="minorHAnsi"/>
          <w:sz w:val="22"/>
          <w:szCs w:val="22"/>
        </w:rPr>
        <w:t>Plak bakterilerinin dişeti dokularında gelişen iltihabı başlattığı bilinmektedir. Bununla birlikte, hastalığa yatkınlığın ana belirleyicisi bağışıklık sisteminin verdiği yanıttır. Bakterileri ve ürünlerinin dokulara girmesini önleme görevi olan savunma sistemimizin hastalığın klinik bulgularına yol açan doku hasarının çoğunluğundan sorumlu olması önemli bir çelişkidir</w:t>
      </w:r>
      <w:r>
        <w:rPr>
          <w:rFonts w:asciiTheme="minorHAnsi" w:hAnsiTheme="minorHAnsi" w:cstheme="minorHAnsi"/>
          <w:sz w:val="22"/>
          <w:szCs w:val="22"/>
        </w:rPr>
        <w:t xml:space="preserve">. </w:t>
      </w:r>
      <w:r w:rsidRPr="008C3304">
        <w:rPr>
          <w:rFonts w:asciiTheme="minorHAnsi" w:hAnsiTheme="minorHAnsi" w:cstheme="minorHAnsi"/>
          <w:sz w:val="22"/>
          <w:szCs w:val="22"/>
        </w:rPr>
        <w:t>Çoğu hastalıkta etken tek bir enfektif mikroorganizmadır (örn.,sifiliz, tüberküloz). Tanı bu organizmanın tespit edilmesiyle konur. Periodontal hastalıkta ise çok sayıda tür tanımlanmaktadır ve henüz kültüre edilememişler de bulunabilir.</w:t>
      </w:r>
      <w:r w:rsidR="004B7BA3">
        <w:rPr>
          <w:rFonts w:asciiTheme="minorHAnsi" w:hAnsiTheme="minorHAnsi" w:cstheme="minorHAnsi"/>
          <w:sz w:val="22"/>
          <w:szCs w:val="22"/>
        </w:rPr>
        <w:t xml:space="preserve"> </w:t>
      </w:r>
      <w:r w:rsidR="00650A38" w:rsidRPr="008C3304">
        <w:rPr>
          <w:rFonts w:asciiTheme="minorHAnsi" w:hAnsiTheme="minorHAnsi" w:cstheme="minorHAnsi"/>
          <w:sz w:val="22"/>
          <w:szCs w:val="22"/>
        </w:rPr>
        <w:t>Bu nedenle periodontal hastalık klasik anlamda bir enfeksiyon değildir.</w:t>
      </w:r>
    </w:p>
    <w:p w:rsidR="00650A38" w:rsidRDefault="00650A38" w:rsidP="008C3304">
      <w:pPr>
        <w:pStyle w:val="GvdeMetniGirintisi"/>
        <w:spacing w:after="240" w:line="240" w:lineRule="auto"/>
        <w:ind w:firstLine="0"/>
        <w:jc w:val="left"/>
        <w:rPr>
          <w:rFonts w:asciiTheme="minorHAnsi" w:hAnsiTheme="minorHAnsi" w:cstheme="minorHAnsi"/>
          <w:sz w:val="22"/>
          <w:szCs w:val="22"/>
        </w:rPr>
      </w:pPr>
      <w:r w:rsidRPr="00650A38">
        <w:rPr>
          <w:rFonts w:asciiTheme="minorHAnsi" w:hAnsiTheme="minorHAnsi" w:cstheme="minorHAnsi"/>
          <w:sz w:val="22"/>
          <w:szCs w:val="22"/>
        </w:rPr>
        <w:t>Klinik olarak sağlıklı diş etinde bile, dişeti bağ dokusunda az miktarda bazı inflamatuvar hücreler, özellikle de nötrofiller bulunur. Nötrofiller, bağ dokusu ve birleşim epitelinden sürekli olarak çıkıp sulkus veya cebe geçerler. Bu düşük dereceli iltihabi durum, bakteri ve ürünlerine yanıt olarak ortaya çıkar. Dişeti dokularından sulkusa miktarı iltihabi olayın şiddetine bağlı olarak dişeti oluğu sıvısı (DOS) akışı gerçekleşir. Nötrofillerin dişeti dokularına sürekli migrasyonunun yanı sıra lenfosit ve makrofajlar da bu bölgelerde birikmesi söz konusudur.</w:t>
      </w:r>
    </w:p>
    <w:p w:rsidR="00650A38" w:rsidRPr="00650A38" w:rsidRDefault="004B7BA3" w:rsidP="004B7BA3">
      <w:pPr>
        <w:pStyle w:val="GvdeMetniGirintisi"/>
        <w:spacing w:after="240" w:line="240" w:lineRule="auto"/>
        <w:rPr>
          <w:rFonts w:asciiTheme="minorHAnsi" w:hAnsiTheme="minorHAnsi" w:cstheme="minorHAnsi"/>
          <w:sz w:val="22"/>
          <w:szCs w:val="22"/>
        </w:rPr>
      </w:pPr>
      <w:r w:rsidRPr="004B7BA3">
        <w:rPr>
          <w:rFonts w:asciiTheme="minorHAnsi" w:hAnsiTheme="minorHAnsi" w:cstheme="minorHAnsi"/>
          <w:sz w:val="22"/>
          <w:szCs w:val="22"/>
        </w:rPr>
        <w:t xml:space="preserve">Doğuştan gelen ve edinilmiş savunma mekanizmaları yüzünden diş eti iltihabının klinik bulguları </w:t>
      </w:r>
      <w:r w:rsidRPr="00650A38">
        <w:rPr>
          <w:rFonts w:asciiTheme="minorHAnsi" w:hAnsiTheme="minorHAnsi" w:cstheme="minorHAnsi"/>
          <w:sz w:val="22"/>
          <w:szCs w:val="22"/>
        </w:rPr>
        <w:t xml:space="preserve">(yani, kızarıklık, şişme ve </w:t>
      </w:r>
      <w:r>
        <w:rPr>
          <w:rFonts w:asciiTheme="minorHAnsi" w:hAnsiTheme="minorHAnsi" w:cstheme="minorHAnsi"/>
          <w:sz w:val="22"/>
          <w:szCs w:val="22"/>
        </w:rPr>
        <w:t>sontlamada</w:t>
      </w:r>
      <w:r w:rsidRPr="00650A38">
        <w:rPr>
          <w:rFonts w:asciiTheme="minorHAnsi" w:hAnsiTheme="minorHAnsi" w:cstheme="minorHAnsi"/>
          <w:sz w:val="22"/>
          <w:szCs w:val="22"/>
        </w:rPr>
        <w:t xml:space="preserve"> kanama) </w:t>
      </w:r>
      <w:r w:rsidRPr="004B7BA3">
        <w:rPr>
          <w:rFonts w:asciiTheme="minorHAnsi" w:hAnsiTheme="minorHAnsi" w:cstheme="minorHAnsi"/>
          <w:sz w:val="22"/>
          <w:szCs w:val="22"/>
        </w:rPr>
        <w:t>aşırı bir şekilde ortaya çıkmaz</w:t>
      </w:r>
      <w:r>
        <w:rPr>
          <w:rFonts w:asciiTheme="minorHAnsi" w:hAnsiTheme="minorHAnsi" w:cstheme="minorHAnsi"/>
          <w:sz w:val="22"/>
          <w:szCs w:val="22"/>
        </w:rPr>
        <w:t>. Bu savunma mekanizmaları:</w:t>
      </w:r>
    </w:p>
    <w:p w:rsidR="00650A38" w:rsidRPr="00650A38" w:rsidRDefault="00650A38" w:rsidP="003E124D">
      <w:pPr>
        <w:pStyle w:val="GvdeMetniGirintisi"/>
        <w:spacing w:line="240" w:lineRule="auto"/>
        <w:rPr>
          <w:rFonts w:asciiTheme="minorHAnsi" w:hAnsiTheme="minorHAnsi" w:cstheme="minorHAnsi"/>
          <w:sz w:val="22"/>
          <w:szCs w:val="22"/>
        </w:rPr>
      </w:pPr>
      <w:r w:rsidRPr="00650A38">
        <w:rPr>
          <w:rFonts w:asciiTheme="minorHAnsi" w:hAnsiTheme="minorHAnsi" w:cstheme="minorHAnsi"/>
          <w:sz w:val="22"/>
          <w:szCs w:val="22"/>
        </w:rPr>
        <w:t>• Sağlam bir epitelyal bariyerin (birleşim ve sulküler epitel)</w:t>
      </w:r>
    </w:p>
    <w:p w:rsidR="00650A38" w:rsidRPr="00650A38" w:rsidRDefault="00650A38" w:rsidP="003E124D">
      <w:pPr>
        <w:pStyle w:val="GvdeMetniGirintisi"/>
        <w:spacing w:line="240" w:lineRule="auto"/>
        <w:rPr>
          <w:rFonts w:asciiTheme="minorHAnsi" w:hAnsiTheme="minorHAnsi" w:cstheme="minorHAnsi"/>
          <w:sz w:val="22"/>
          <w:szCs w:val="22"/>
        </w:rPr>
      </w:pPr>
      <w:r w:rsidRPr="00650A38">
        <w:rPr>
          <w:rFonts w:asciiTheme="minorHAnsi" w:hAnsiTheme="minorHAnsi" w:cstheme="minorHAnsi"/>
          <w:sz w:val="22"/>
          <w:szCs w:val="22"/>
        </w:rPr>
        <w:t>• DOS‘ın</w:t>
      </w:r>
      <w:r w:rsidR="004B7BA3">
        <w:rPr>
          <w:rFonts w:asciiTheme="minorHAnsi" w:hAnsiTheme="minorHAnsi" w:cstheme="minorHAnsi"/>
          <w:sz w:val="22"/>
          <w:szCs w:val="22"/>
        </w:rPr>
        <w:t xml:space="preserve"> </w:t>
      </w:r>
      <w:r w:rsidRPr="00650A38">
        <w:rPr>
          <w:rFonts w:asciiTheme="minorHAnsi" w:hAnsiTheme="minorHAnsi" w:cstheme="minorHAnsi"/>
          <w:sz w:val="22"/>
          <w:szCs w:val="22"/>
        </w:rPr>
        <w:t>sulkustan akışı (seyreltme ve yıkama etkisi)</w:t>
      </w:r>
    </w:p>
    <w:p w:rsidR="00650A38" w:rsidRPr="00650A38" w:rsidRDefault="00650A38" w:rsidP="003E124D">
      <w:pPr>
        <w:pStyle w:val="GvdeMetniGirintisi"/>
        <w:spacing w:line="240" w:lineRule="auto"/>
        <w:rPr>
          <w:rFonts w:asciiTheme="minorHAnsi" w:hAnsiTheme="minorHAnsi" w:cstheme="minorHAnsi"/>
          <w:sz w:val="22"/>
          <w:szCs w:val="22"/>
        </w:rPr>
      </w:pPr>
      <w:r w:rsidRPr="00650A38">
        <w:rPr>
          <w:rFonts w:asciiTheme="minorHAnsi" w:hAnsiTheme="minorHAnsi" w:cstheme="minorHAnsi"/>
          <w:sz w:val="22"/>
          <w:szCs w:val="22"/>
        </w:rPr>
        <w:t>• Bileşim ve sulküler</w:t>
      </w:r>
      <w:r w:rsidR="004B7BA3">
        <w:rPr>
          <w:rFonts w:asciiTheme="minorHAnsi" w:hAnsiTheme="minorHAnsi" w:cstheme="minorHAnsi"/>
          <w:sz w:val="22"/>
          <w:szCs w:val="22"/>
        </w:rPr>
        <w:t xml:space="preserve"> </w:t>
      </w:r>
      <w:r w:rsidRPr="00650A38">
        <w:rPr>
          <w:rFonts w:asciiTheme="minorHAnsi" w:hAnsiTheme="minorHAnsi" w:cstheme="minorHAnsi"/>
          <w:sz w:val="22"/>
          <w:szCs w:val="22"/>
        </w:rPr>
        <w:t>epitellerin yüzeyindeki hücrelerin dökülmesi (deskuamasyon)</w:t>
      </w:r>
    </w:p>
    <w:p w:rsidR="003E124D" w:rsidRDefault="00650A38" w:rsidP="003E124D">
      <w:pPr>
        <w:pStyle w:val="GvdeMetniGirintisi"/>
        <w:spacing w:line="240" w:lineRule="auto"/>
        <w:rPr>
          <w:rFonts w:asciiTheme="minorHAnsi" w:hAnsiTheme="minorHAnsi" w:cstheme="minorHAnsi"/>
          <w:sz w:val="22"/>
          <w:szCs w:val="22"/>
        </w:rPr>
      </w:pPr>
      <w:r w:rsidRPr="00650A38">
        <w:rPr>
          <w:rFonts w:asciiTheme="minorHAnsi" w:hAnsiTheme="minorHAnsi" w:cstheme="minorHAnsi"/>
          <w:sz w:val="22"/>
          <w:szCs w:val="22"/>
        </w:rPr>
        <w:t>• Sulkus içerisindeki nötrofiller ve makrofajların bakte</w:t>
      </w:r>
      <w:r w:rsidR="003E124D">
        <w:rPr>
          <w:rFonts w:asciiTheme="minorHAnsi" w:hAnsiTheme="minorHAnsi" w:cstheme="minorHAnsi"/>
          <w:sz w:val="22"/>
          <w:szCs w:val="22"/>
        </w:rPr>
        <w:t xml:space="preserve">ri fagosite etmeleri </w:t>
      </w:r>
    </w:p>
    <w:p w:rsidR="00650A38" w:rsidRDefault="00650A38" w:rsidP="003E124D">
      <w:pPr>
        <w:pStyle w:val="GvdeMetniGirintisi"/>
        <w:spacing w:after="240" w:line="240" w:lineRule="auto"/>
        <w:rPr>
          <w:rFonts w:asciiTheme="minorHAnsi" w:hAnsiTheme="minorHAnsi" w:cstheme="minorHAnsi"/>
          <w:sz w:val="22"/>
          <w:szCs w:val="22"/>
        </w:rPr>
      </w:pPr>
      <w:r w:rsidRPr="00650A38">
        <w:rPr>
          <w:rFonts w:asciiTheme="minorHAnsi" w:hAnsiTheme="minorHAnsi" w:cstheme="minorHAnsi"/>
          <w:sz w:val="22"/>
          <w:szCs w:val="22"/>
        </w:rPr>
        <w:t>• DOS'da antikorların bulunması (bunun etkili olup olmadığı kesin değildir)</w:t>
      </w:r>
    </w:p>
    <w:p w:rsidR="00DF2C32" w:rsidRPr="00F93CD8" w:rsidRDefault="002F4640" w:rsidP="00AD43EE">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 xml:space="preserve">Enfeksiyona karşı vücudun yanıtı inflamasyondur, dişetindeki inflamasyona da gingivitis denir. </w:t>
      </w:r>
      <w:r w:rsidR="00191C66" w:rsidRPr="00F93CD8">
        <w:rPr>
          <w:rFonts w:asciiTheme="minorHAnsi" w:hAnsiTheme="minorHAnsi" w:cstheme="minorHAnsi"/>
          <w:sz w:val="22"/>
          <w:szCs w:val="22"/>
        </w:rPr>
        <w:t>Gingivitisin patolojisinde diş üzerindeki mikroorganizmalar rol oynarlar. Bunlar sentezledikleri k</w:t>
      </w:r>
      <w:r w:rsidR="005C4AEB" w:rsidRPr="00F93CD8">
        <w:rPr>
          <w:rFonts w:asciiTheme="minorHAnsi" w:hAnsiTheme="minorHAnsi" w:cstheme="minorHAnsi"/>
          <w:sz w:val="22"/>
          <w:szCs w:val="22"/>
        </w:rPr>
        <w:t>o</w:t>
      </w:r>
      <w:r w:rsidR="00191C66" w:rsidRPr="00F93CD8">
        <w:rPr>
          <w:rFonts w:asciiTheme="minorHAnsi" w:hAnsiTheme="minorHAnsi" w:cstheme="minorHAnsi"/>
          <w:sz w:val="22"/>
          <w:szCs w:val="22"/>
        </w:rPr>
        <w:t>llejenaz, hi</w:t>
      </w:r>
      <w:r w:rsidR="005C4AEB" w:rsidRPr="00F93CD8">
        <w:rPr>
          <w:rFonts w:asciiTheme="minorHAnsi" w:hAnsiTheme="minorHAnsi" w:cstheme="minorHAnsi"/>
          <w:sz w:val="22"/>
          <w:szCs w:val="22"/>
        </w:rPr>
        <w:t>y</w:t>
      </w:r>
      <w:r w:rsidR="00191C66" w:rsidRPr="00F93CD8">
        <w:rPr>
          <w:rFonts w:asciiTheme="minorHAnsi" w:hAnsiTheme="minorHAnsi" w:cstheme="minorHAnsi"/>
          <w:sz w:val="22"/>
          <w:szCs w:val="22"/>
        </w:rPr>
        <w:t>aluridinaz, proteaz, kondrodin sülfataz ve endoto</w:t>
      </w:r>
      <w:r w:rsidR="00E83837" w:rsidRPr="00F93CD8">
        <w:rPr>
          <w:rFonts w:asciiTheme="minorHAnsi" w:hAnsiTheme="minorHAnsi" w:cstheme="minorHAnsi"/>
          <w:sz w:val="22"/>
          <w:szCs w:val="22"/>
        </w:rPr>
        <w:t>k</w:t>
      </w:r>
      <w:r w:rsidR="00191C66" w:rsidRPr="00F93CD8">
        <w:rPr>
          <w:rFonts w:asciiTheme="minorHAnsi" w:hAnsiTheme="minorHAnsi" w:cstheme="minorHAnsi"/>
          <w:sz w:val="22"/>
          <w:szCs w:val="22"/>
        </w:rPr>
        <w:t>sin</w:t>
      </w:r>
      <w:r w:rsidR="00296F01" w:rsidRPr="00F93CD8">
        <w:rPr>
          <w:rFonts w:asciiTheme="minorHAnsi" w:hAnsiTheme="minorHAnsi" w:cstheme="minorHAnsi"/>
          <w:sz w:val="22"/>
          <w:szCs w:val="22"/>
        </w:rPr>
        <w:t xml:space="preserve"> gibi</w:t>
      </w:r>
      <w:r w:rsidR="004B7BA3">
        <w:rPr>
          <w:rFonts w:asciiTheme="minorHAnsi" w:hAnsiTheme="minorHAnsi" w:cstheme="minorHAnsi"/>
          <w:sz w:val="22"/>
          <w:szCs w:val="22"/>
        </w:rPr>
        <w:t xml:space="preserve"> </w:t>
      </w:r>
      <w:r w:rsidR="00191C66" w:rsidRPr="00F93CD8">
        <w:rPr>
          <w:rFonts w:asciiTheme="minorHAnsi" w:hAnsiTheme="minorHAnsi" w:cstheme="minorHAnsi"/>
          <w:sz w:val="22"/>
          <w:szCs w:val="22"/>
        </w:rPr>
        <w:t>ürünleri sayesinde dişetinin epitel ve bağdokularında harabiyete yol açarlar. Bu ürünler monositleri/makrofajları aktive ederek prostoglandin E</w:t>
      </w:r>
      <w:r w:rsidR="00191C66" w:rsidRPr="00F93CD8">
        <w:rPr>
          <w:rFonts w:asciiTheme="minorHAnsi" w:hAnsiTheme="minorHAnsi" w:cstheme="minorHAnsi"/>
          <w:sz w:val="22"/>
          <w:szCs w:val="22"/>
          <w:vertAlign w:val="subscript"/>
        </w:rPr>
        <w:t>2</w:t>
      </w:r>
      <w:r w:rsidRPr="00F93CD8">
        <w:rPr>
          <w:rFonts w:asciiTheme="minorHAnsi" w:hAnsiTheme="minorHAnsi" w:cstheme="minorHAnsi"/>
          <w:sz w:val="22"/>
          <w:szCs w:val="22"/>
        </w:rPr>
        <w:t>(</w:t>
      </w:r>
      <w:r w:rsidR="00191C66" w:rsidRPr="00F93CD8">
        <w:rPr>
          <w:rFonts w:asciiTheme="minorHAnsi" w:hAnsiTheme="minorHAnsi" w:cstheme="minorHAnsi"/>
          <w:sz w:val="22"/>
          <w:szCs w:val="22"/>
        </w:rPr>
        <w:t>PGE</w:t>
      </w:r>
      <w:r w:rsidR="00191C66" w:rsidRPr="00F93CD8">
        <w:rPr>
          <w:rFonts w:asciiTheme="minorHAnsi" w:hAnsiTheme="minorHAnsi" w:cstheme="minorHAnsi"/>
          <w:sz w:val="22"/>
          <w:szCs w:val="22"/>
          <w:vertAlign w:val="subscript"/>
        </w:rPr>
        <w:t>2</w:t>
      </w:r>
      <w:r w:rsidR="00191C66" w:rsidRPr="00F93CD8">
        <w:rPr>
          <w:rFonts w:asciiTheme="minorHAnsi" w:hAnsiTheme="minorHAnsi" w:cstheme="minorHAnsi"/>
          <w:sz w:val="22"/>
          <w:szCs w:val="22"/>
        </w:rPr>
        <w:t>)</w:t>
      </w:r>
      <w:r w:rsidRPr="00F93CD8">
        <w:rPr>
          <w:rFonts w:asciiTheme="minorHAnsi" w:hAnsiTheme="minorHAnsi" w:cstheme="minorHAnsi"/>
          <w:sz w:val="22"/>
          <w:szCs w:val="22"/>
        </w:rPr>
        <w:t xml:space="preserve">, interferon (IFN), tümör nekroze edici faktör (TNF) </w:t>
      </w:r>
      <w:r w:rsidR="00E83837" w:rsidRPr="00F93CD8">
        <w:rPr>
          <w:rFonts w:asciiTheme="minorHAnsi" w:hAnsiTheme="minorHAnsi" w:cstheme="minorHAnsi"/>
          <w:sz w:val="22"/>
          <w:szCs w:val="22"/>
        </w:rPr>
        <w:t>ve</w:t>
      </w:r>
      <w:r w:rsidRPr="00F93CD8">
        <w:rPr>
          <w:rFonts w:asciiTheme="minorHAnsi" w:hAnsiTheme="minorHAnsi" w:cstheme="minorHAnsi"/>
          <w:sz w:val="22"/>
          <w:szCs w:val="22"/>
        </w:rPr>
        <w:t xml:space="preserve"> interlakün-I (IL-I) gibi vazoaktif yapıların üretilmesini sağlarlar. </w:t>
      </w:r>
      <w:r w:rsidR="0020454C" w:rsidRPr="00F93CD8">
        <w:rPr>
          <w:rFonts w:asciiTheme="minorHAnsi" w:hAnsiTheme="minorHAnsi" w:cstheme="minorHAnsi"/>
          <w:sz w:val="22"/>
          <w:szCs w:val="22"/>
        </w:rPr>
        <w:t>Derin dokulara inebilmeleri için önce bileşim epiteline hasar vermeleri gerekir. Bundan sonra, g</w:t>
      </w:r>
      <w:r w:rsidR="00E83837" w:rsidRPr="00F93CD8">
        <w:rPr>
          <w:rFonts w:asciiTheme="minorHAnsi" w:hAnsiTheme="minorHAnsi" w:cstheme="minorHAnsi"/>
          <w:sz w:val="22"/>
          <w:szCs w:val="22"/>
        </w:rPr>
        <w:t xml:space="preserve">ingival inflamasyon iki </w:t>
      </w:r>
      <w:r w:rsidR="0020454C" w:rsidRPr="00F93CD8">
        <w:rPr>
          <w:rFonts w:asciiTheme="minorHAnsi" w:hAnsiTheme="minorHAnsi" w:cstheme="minorHAnsi"/>
          <w:sz w:val="22"/>
          <w:szCs w:val="22"/>
        </w:rPr>
        <w:t>yolla gelişir</w:t>
      </w:r>
      <w:r w:rsidR="00E83837" w:rsidRPr="00F93CD8">
        <w:rPr>
          <w:rFonts w:asciiTheme="minorHAnsi" w:hAnsiTheme="minorHAnsi" w:cstheme="minorHAnsi"/>
          <w:sz w:val="22"/>
          <w:szCs w:val="22"/>
        </w:rPr>
        <w:t xml:space="preserve">: </w:t>
      </w:r>
      <w:r w:rsidR="009402DC" w:rsidRPr="00F93CD8">
        <w:rPr>
          <w:rFonts w:asciiTheme="minorHAnsi" w:hAnsiTheme="minorHAnsi" w:cstheme="minorHAnsi"/>
          <w:sz w:val="22"/>
          <w:szCs w:val="22"/>
        </w:rPr>
        <w:t xml:space="preserve">Vazodilatasyon,ödem ve </w:t>
      </w:r>
      <w:r w:rsidR="009402DC" w:rsidRPr="00F93CD8">
        <w:rPr>
          <w:rFonts w:asciiTheme="minorHAnsi" w:hAnsiTheme="minorHAnsi" w:cstheme="minorHAnsi"/>
          <w:sz w:val="22"/>
          <w:szCs w:val="22"/>
        </w:rPr>
        <w:lastRenderedPageBreak/>
        <w:t xml:space="preserve">polimorfonükleer infiltrasyon ile seyreden akut tip, B ve T lenfositleri ile kapiller proliferasyon sonucunda oluşan </w:t>
      </w:r>
      <w:r w:rsidR="0020454C" w:rsidRPr="00F93CD8">
        <w:rPr>
          <w:rFonts w:asciiTheme="minorHAnsi" w:hAnsiTheme="minorHAnsi" w:cstheme="minorHAnsi"/>
          <w:sz w:val="22"/>
          <w:szCs w:val="22"/>
        </w:rPr>
        <w:t>granülomatöz</w:t>
      </w:r>
      <w:r w:rsidR="009402DC" w:rsidRPr="00F93CD8">
        <w:rPr>
          <w:rFonts w:asciiTheme="minorHAnsi" w:hAnsiTheme="minorHAnsi" w:cstheme="minorHAnsi"/>
          <w:sz w:val="22"/>
          <w:szCs w:val="22"/>
        </w:rPr>
        <w:t xml:space="preserve"> kronik tip.</w:t>
      </w:r>
    </w:p>
    <w:p w:rsidR="00DF2C32" w:rsidRPr="00F93CD8" w:rsidRDefault="00502C1B" w:rsidP="00502C1B">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Patogenez</w:t>
      </w:r>
      <w:r w:rsidR="00435872" w:rsidRPr="00F93CD8">
        <w:rPr>
          <w:rFonts w:asciiTheme="minorHAnsi" w:hAnsiTheme="minorHAnsi" w:cstheme="minorHAnsi"/>
          <w:sz w:val="22"/>
          <w:szCs w:val="22"/>
        </w:rPr>
        <w:t xml:space="preserve"> terimi</w:t>
      </w:r>
      <w:r w:rsidRPr="00F93CD8">
        <w:rPr>
          <w:rFonts w:asciiTheme="minorHAnsi" w:hAnsiTheme="minorHAnsi" w:cstheme="minorHAnsi"/>
          <w:sz w:val="22"/>
          <w:szCs w:val="22"/>
        </w:rPr>
        <w:t>; bir hastalığın gelişiminin ayrıntıları</w:t>
      </w:r>
      <w:r w:rsidR="00435872" w:rsidRPr="00F93CD8">
        <w:rPr>
          <w:rFonts w:asciiTheme="minorHAnsi" w:hAnsiTheme="minorHAnsi" w:cstheme="minorHAnsi"/>
          <w:sz w:val="22"/>
          <w:szCs w:val="22"/>
        </w:rPr>
        <w:t>nı ifade eder. Başka bir deyişle;</w:t>
      </w:r>
      <w:r w:rsidRPr="00F93CD8">
        <w:rPr>
          <w:rFonts w:asciiTheme="minorHAnsi" w:hAnsiTheme="minorHAnsi" w:cstheme="minorHAnsi"/>
          <w:sz w:val="22"/>
          <w:szCs w:val="22"/>
        </w:rPr>
        <w:t xml:space="preserve"> hastalığın en erken safhasından yani başlangıcından gelişimine kadar </w:t>
      </w:r>
      <w:r w:rsidR="00435872" w:rsidRPr="00F93CD8">
        <w:rPr>
          <w:rFonts w:asciiTheme="minorHAnsi" w:hAnsiTheme="minorHAnsi" w:cstheme="minorHAnsi"/>
          <w:sz w:val="22"/>
          <w:szCs w:val="22"/>
        </w:rPr>
        <w:t>gerçekleşen</w:t>
      </w:r>
      <w:r w:rsidRPr="00F93CD8">
        <w:rPr>
          <w:rFonts w:asciiTheme="minorHAnsi" w:hAnsiTheme="minorHAnsi" w:cstheme="minorHAnsi"/>
          <w:sz w:val="22"/>
          <w:szCs w:val="22"/>
        </w:rPr>
        <w:t xml:space="preserve"> olaylar serisi</w:t>
      </w:r>
      <w:r w:rsidR="00435872" w:rsidRPr="00F93CD8">
        <w:rPr>
          <w:rFonts w:asciiTheme="minorHAnsi" w:hAnsiTheme="minorHAnsi" w:cstheme="minorHAnsi"/>
          <w:sz w:val="22"/>
          <w:szCs w:val="22"/>
        </w:rPr>
        <w:t xml:space="preserve"> olarak tanımlanabilir</w:t>
      </w:r>
      <w:r w:rsidRPr="00F93CD8">
        <w:rPr>
          <w:rFonts w:asciiTheme="minorHAnsi" w:hAnsiTheme="minorHAnsi" w:cstheme="minorHAnsi"/>
          <w:sz w:val="22"/>
          <w:szCs w:val="22"/>
        </w:rPr>
        <w:t xml:space="preserve">. </w:t>
      </w:r>
      <w:r w:rsidR="00DF2C32" w:rsidRPr="00F93CD8">
        <w:rPr>
          <w:rFonts w:asciiTheme="minorHAnsi" w:hAnsiTheme="minorHAnsi" w:cstheme="minorHAnsi"/>
          <w:sz w:val="22"/>
          <w:szCs w:val="22"/>
        </w:rPr>
        <w:t xml:space="preserve">Periodonsiyumda görülen iltihabi hastalıkların patogenezini anlayabilmek için </w:t>
      </w:r>
      <w:r w:rsidR="006240F6" w:rsidRPr="00F93CD8">
        <w:rPr>
          <w:rFonts w:asciiTheme="minorHAnsi" w:hAnsiTheme="minorHAnsi" w:cstheme="minorHAnsi"/>
          <w:sz w:val="22"/>
          <w:szCs w:val="22"/>
        </w:rPr>
        <w:t xml:space="preserve">klinik gözlemler, yapısal analizler, deneysel çalışmalar ve sayısal ölçümleri içeren </w:t>
      </w:r>
      <w:r w:rsidR="00DF2C32" w:rsidRPr="00F93CD8">
        <w:rPr>
          <w:rFonts w:asciiTheme="minorHAnsi" w:hAnsiTheme="minorHAnsi" w:cstheme="minorHAnsi"/>
          <w:sz w:val="22"/>
          <w:szCs w:val="22"/>
        </w:rPr>
        <w:t xml:space="preserve">pek çok çalışma yapılmıştır. Hastalığın klinik semptomlarını belirlemek, sınıflandırmak, </w:t>
      </w:r>
      <w:r w:rsidR="006240F6" w:rsidRPr="00F93CD8">
        <w:rPr>
          <w:rFonts w:asciiTheme="minorHAnsi" w:hAnsiTheme="minorHAnsi" w:cstheme="minorHAnsi"/>
          <w:sz w:val="22"/>
          <w:szCs w:val="22"/>
        </w:rPr>
        <w:t>etiyolojik</w:t>
      </w:r>
      <w:r w:rsidR="00DF2C32" w:rsidRPr="00F93CD8">
        <w:rPr>
          <w:rFonts w:asciiTheme="minorHAnsi" w:hAnsiTheme="minorHAnsi" w:cstheme="minorHAnsi"/>
          <w:sz w:val="22"/>
          <w:szCs w:val="22"/>
        </w:rPr>
        <w:t xml:space="preserve"> faktörleri saptamak</w:t>
      </w:r>
      <w:r w:rsidR="00E72E99" w:rsidRPr="00F93CD8">
        <w:rPr>
          <w:rFonts w:asciiTheme="minorHAnsi" w:hAnsiTheme="minorHAnsi" w:cstheme="minorHAnsi"/>
          <w:sz w:val="22"/>
          <w:szCs w:val="22"/>
        </w:rPr>
        <w:t xml:space="preserve"> ve</w:t>
      </w:r>
      <w:r w:rsidR="00DF2C32" w:rsidRPr="00F93CD8">
        <w:rPr>
          <w:rFonts w:asciiTheme="minorHAnsi" w:hAnsiTheme="minorHAnsi" w:cstheme="minorHAnsi"/>
          <w:sz w:val="22"/>
          <w:szCs w:val="22"/>
        </w:rPr>
        <w:t xml:space="preserve"> tedavi için teknikler geliştirmek bu çalışmaların amacını oluşturmuş ve periodontal hastalıkla ilgili pek çok önemli nokta açıklığa kavuşturulmuştur. Uzlaşılan ortak noktalar şunlardır: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Hastalık homojen değildir.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Hem lokal hem de sistemik faktörler etkilidir.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Alveol kemiği kaybıyla seyreden bir iltihaptır.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Hastalığın ileri safhalarında pus oluşumu yaygın bir bulgudur.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 xml:space="preserve">Diştaşı temizliği, dişlerin stabilizasyonu ve </w:t>
      </w:r>
      <w:r w:rsidR="00B1149F" w:rsidRPr="00F93CD8">
        <w:rPr>
          <w:rFonts w:asciiTheme="minorHAnsi" w:hAnsiTheme="minorHAnsi" w:cstheme="minorHAnsi"/>
          <w:sz w:val="22"/>
          <w:szCs w:val="22"/>
        </w:rPr>
        <w:t>iyi bir oral hijyen ile tedavi edilebilir</w:t>
      </w:r>
      <w:r w:rsidRPr="00F93CD8">
        <w:rPr>
          <w:rFonts w:asciiTheme="minorHAnsi" w:hAnsiTheme="minorHAnsi" w:cstheme="minorHAnsi"/>
          <w:sz w:val="22"/>
          <w:szCs w:val="22"/>
        </w:rPr>
        <w:t>.</w:t>
      </w:r>
    </w:p>
    <w:p w:rsidR="00DF2C32" w:rsidRPr="00F93CD8" w:rsidRDefault="00DF2C32" w:rsidP="00AD43EE">
      <w:pPr>
        <w:rPr>
          <w:rFonts w:asciiTheme="minorHAnsi" w:hAnsiTheme="minorHAnsi" w:cstheme="minorHAnsi"/>
          <w:sz w:val="22"/>
          <w:szCs w:val="22"/>
        </w:rPr>
      </w:pPr>
    </w:p>
    <w:p w:rsidR="00086A72" w:rsidRDefault="00086A72" w:rsidP="00086A72">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Mikrobiyal plak olmasa da dişeti cebi, birleşim epiteli ve bağ dokusunda az sayıda iltihabi hücreler bulunur. Ancak bunlar iltihap odağı ve doku harabiyeti oluşturmaz, konağın bakteriyel maddelere karşı günlük cevabında rol oynarlar</w:t>
      </w:r>
      <w:r w:rsidR="009D073F" w:rsidRPr="00F93CD8">
        <w:rPr>
          <w:rFonts w:asciiTheme="minorHAnsi" w:hAnsiTheme="minorHAnsi" w:cstheme="minorHAnsi"/>
          <w:sz w:val="22"/>
          <w:szCs w:val="22"/>
        </w:rPr>
        <w:t>.</w:t>
      </w:r>
      <w:r w:rsidR="00404450">
        <w:rPr>
          <w:rFonts w:asciiTheme="minorHAnsi" w:hAnsiTheme="minorHAnsi" w:cstheme="minorHAnsi"/>
          <w:sz w:val="22"/>
          <w:szCs w:val="22"/>
        </w:rPr>
        <w:t xml:space="preserve"> Bu nedenle n</w:t>
      </w:r>
      <w:r w:rsidR="00404450" w:rsidRPr="00F93CD8">
        <w:rPr>
          <w:rFonts w:asciiTheme="minorHAnsi" w:hAnsiTheme="minorHAnsi" w:cstheme="minorHAnsi"/>
          <w:sz w:val="22"/>
          <w:szCs w:val="22"/>
        </w:rPr>
        <w:t xml:space="preserve">ormal dişeti dokusu ile gingivitisin erken dönemleri kesin olarak ayırt edilememektedir. </w:t>
      </w:r>
      <w:r w:rsidR="00404450">
        <w:rPr>
          <w:rFonts w:asciiTheme="minorHAnsi" w:hAnsiTheme="minorHAnsi" w:cstheme="minorHAnsi"/>
          <w:sz w:val="22"/>
          <w:szCs w:val="22"/>
        </w:rPr>
        <w:t>Günümüzde, g</w:t>
      </w:r>
      <w:r w:rsidR="00404450" w:rsidRPr="00F93CD8">
        <w:rPr>
          <w:rFonts w:asciiTheme="minorHAnsi" w:hAnsiTheme="minorHAnsi" w:cstheme="minorHAnsi"/>
          <w:sz w:val="22"/>
          <w:szCs w:val="22"/>
        </w:rPr>
        <w:t>ingivitis</w:t>
      </w:r>
      <w:r w:rsidR="00404450">
        <w:rPr>
          <w:rFonts w:asciiTheme="minorHAnsi" w:hAnsiTheme="minorHAnsi" w:cstheme="minorHAnsi"/>
          <w:sz w:val="22"/>
          <w:szCs w:val="22"/>
        </w:rPr>
        <w:t>ten</w:t>
      </w:r>
      <w:r w:rsidR="00404450" w:rsidRPr="00F93CD8">
        <w:rPr>
          <w:rFonts w:asciiTheme="minorHAnsi" w:hAnsiTheme="minorHAnsi" w:cstheme="minorHAnsi"/>
          <w:sz w:val="22"/>
          <w:szCs w:val="22"/>
        </w:rPr>
        <w:t xml:space="preserve"> periodontitise geçiş</w:t>
      </w:r>
      <w:r w:rsidR="00404450">
        <w:rPr>
          <w:rFonts w:asciiTheme="minorHAnsi" w:hAnsiTheme="minorHAnsi" w:cstheme="minorHAnsi"/>
          <w:sz w:val="22"/>
          <w:szCs w:val="22"/>
        </w:rPr>
        <w:t>te</w:t>
      </w:r>
      <w:r w:rsidR="00404450" w:rsidRPr="00F93CD8">
        <w:rPr>
          <w:rFonts w:asciiTheme="minorHAnsi" w:hAnsiTheme="minorHAnsi" w:cstheme="minorHAnsi"/>
          <w:sz w:val="22"/>
          <w:szCs w:val="22"/>
        </w:rPr>
        <w:t xml:space="preserve"> rol oynayan faktörlerde de tam olarak </w:t>
      </w:r>
      <w:r w:rsidR="00404450">
        <w:rPr>
          <w:rFonts w:asciiTheme="minorHAnsi" w:hAnsiTheme="minorHAnsi" w:cstheme="minorHAnsi"/>
          <w:sz w:val="22"/>
          <w:szCs w:val="22"/>
        </w:rPr>
        <w:t>ortaya çıkarılamamıştır</w:t>
      </w:r>
      <w:r w:rsidR="00404450" w:rsidRPr="00F93CD8">
        <w:rPr>
          <w:rFonts w:asciiTheme="minorHAnsi" w:hAnsiTheme="minorHAnsi" w:cstheme="minorHAnsi"/>
          <w:sz w:val="22"/>
          <w:szCs w:val="22"/>
        </w:rPr>
        <w:t>.</w:t>
      </w:r>
    </w:p>
    <w:p w:rsidR="00EB2204" w:rsidRDefault="00EB2204" w:rsidP="00B01C13">
      <w:pPr>
        <w:pStyle w:val="GvdeMetniGirintisi"/>
        <w:spacing w:after="240" w:line="240" w:lineRule="auto"/>
        <w:ind w:firstLine="0"/>
        <w:jc w:val="left"/>
        <w:rPr>
          <w:rFonts w:asciiTheme="minorHAnsi" w:hAnsiTheme="minorHAnsi" w:cstheme="minorHAnsi"/>
          <w:sz w:val="22"/>
          <w:szCs w:val="22"/>
        </w:rPr>
      </w:pPr>
      <w:r w:rsidRPr="00EB2204">
        <w:rPr>
          <w:rFonts w:asciiTheme="minorHAnsi" w:hAnsiTheme="minorHAnsi" w:cstheme="minorHAnsi"/>
          <w:sz w:val="22"/>
          <w:szCs w:val="22"/>
        </w:rPr>
        <w:t>1970'li ve 1980'li yıllarda periodontitisin nedeni olarak genellikle bakter</w:t>
      </w:r>
      <w:r>
        <w:rPr>
          <w:rFonts w:asciiTheme="minorHAnsi" w:hAnsiTheme="minorHAnsi" w:cstheme="minorHAnsi"/>
          <w:sz w:val="22"/>
          <w:szCs w:val="22"/>
        </w:rPr>
        <w:t>i</w:t>
      </w:r>
      <w:r w:rsidRPr="00EB2204">
        <w:rPr>
          <w:rFonts w:asciiTheme="minorHAnsi" w:hAnsiTheme="minorHAnsi" w:cstheme="minorHAnsi"/>
          <w:sz w:val="22"/>
          <w:szCs w:val="22"/>
        </w:rPr>
        <w:t>yel plak ön plana çıkmaktadır. O zamanlar, kötü oral hijyenin plak birikiminde artışa neden olduğu ve bu</w:t>
      </w:r>
      <w:r>
        <w:rPr>
          <w:rFonts w:asciiTheme="minorHAnsi" w:hAnsiTheme="minorHAnsi" w:cstheme="minorHAnsi"/>
          <w:sz w:val="22"/>
          <w:szCs w:val="22"/>
        </w:rPr>
        <w:t>nun</w:t>
      </w:r>
      <w:r w:rsidRPr="00EB2204">
        <w:rPr>
          <w:rFonts w:asciiTheme="minorHAnsi" w:hAnsiTheme="minorHAnsi" w:cstheme="minorHAnsi"/>
          <w:sz w:val="22"/>
          <w:szCs w:val="22"/>
        </w:rPr>
        <w:t xml:space="preserve"> da periodontal hastalığa neden olduğu kabul edil</w:t>
      </w:r>
      <w:r w:rsidR="00FA7DC1">
        <w:rPr>
          <w:rFonts w:asciiTheme="minorHAnsi" w:hAnsiTheme="minorHAnsi" w:cstheme="minorHAnsi"/>
          <w:sz w:val="22"/>
          <w:szCs w:val="22"/>
        </w:rPr>
        <w:t>irdi ama</w:t>
      </w:r>
      <w:r w:rsidRPr="00EB2204">
        <w:rPr>
          <w:rFonts w:asciiTheme="minorHAnsi" w:hAnsiTheme="minorHAnsi" w:cstheme="minorHAnsi"/>
          <w:sz w:val="22"/>
          <w:szCs w:val="22"/>
        </w:rPr>
        <w:t xml:space="preserve"> bu model, </w:t>
      </w:r>
      <w:r>
        <w:rPr>
          <w:rFonts w:asciiTheme="minorHAnsi" w:hAnsiTheme="minorHAnsi" w:cstheme="minorHAnsi"/>
          <w:sz w:val="22"/>
          <w:szCs w:val="22"/>
        </w:rPr>
        <w:t>oral hijyeni</w:t>
      </w:r>
      <w:r w:rsidR="00FA7DC1">
        <w:rPr>
          <w:rFonts w:asciiTheme="minorHAnsi" w:hAnsiTheme="minorHAnsi" w:cstheme="minorHAnsi"/>
          <w:sz w:val="22"/>
          <w:szCs w:val="22"/>
        </w:rPr>
        <w:t xml:space="preserve"> </w:t>
      </w:r>
      <w:r>
        <w:rPr>
          <w:rFonts w:asciiTheme="minorHAnsi" w:hAnsiTheme="minorHAnsi" w:cstheme="minorHAnsi"/>
          <w:sz w:val="22"/>
          <w:szCs w:val="22"/>
        </w:rPr>
        <w:t xml:space="preserve">kötü olan bireylerde her zaman ileri </w:t>
      </w:r>
      <w:r w:rsidRPr="00EB2204">
        <w:rPr>
          <w:rFonts w:asciiTheme="minorHAnsi" w:hAnsiTheme="minorHAnsi" w:cstheme="minorHAnsi"/>
          <w:sz w:val="22"/>
          <w:szCs w:val="22"/>
        </w:rPr>
        <w:t>periodontal hastalığı</w:t>
      </w:r>
      <w:r>
        <w:rPr>
          <w:rFonts w:asciiTheme="minorHAnsi" w:hAnsiTheme="minorHAnsi" w:cstheme="minorHAnsi"/>
          <w:sz w:val="22"/>
          <w:szCs w:val="22"/>
        </w:rPr>
        <w:t>n ortaya çıkma</w:t>
      </w:r>
      <w:r w:rsidR="00FA7DC1">
        <w:rPr>
          <w:rFonts w:asciiTheme="minorHAnsi" w:hAnsiTheme="minorHAnsi" w:cstheme="minorHAnsi"/>
          <w:sz w:val="22"/>
          <w:szCs w:val="22"/>
        </w:rPr>
        <w:t>masını</w:t>
      </w:r>
      <w:r>
        <w:rPr>
          <w:rFonts w:asciiTheme="minorHAnsi" w:hAnsiTheme="minorHAnsi" w:cstheme="minorHAnsi"/>
          <w:sz w:val="22"/>
          <w:szCs w:val="22"/>
        </w:rPr>
        <w:t xml:space="preserve"> veya</w:t>
      </w:r>
      <w:r w:rsidR="00FA7DC1">
        <w:rPr>
          <w:rFonts w:asciiTheme="minorHAnsi" w:hAnsiTheme="minorHAnsi" w:cstheme="minorHAnsi"/>
          <w:sz w:val="22"/>
          <w:szCs w:val="22"/>
        </w:rPr>
        <w:t xml:space="preserve"> </w:t>
      </w:r>
      <w:r>
        <w:rPr>
          <w:rFonts w:asciiTheme="minorHAnsi" w:hAnsiTheme="minorHAnsi" w:cstheme="minorHAnsi"/>
          <w:sz w:val="22"/>
          <w:szCs w:val="22"/>
        </w:rPr>
        <w:t>tam tersine</w:t>
      </w:r>
      <w:r w:rsidRPr="00EB2204">
        <w:rPr>
          <w:rFonts w:asciiTheme="minorHAnsi" w:hAnsiTheme="minorHAnsi" w:cstheme="minorHAnsi"/>
          <w:sz w:val="22"/>
          <w:szCs w:val="22"/>
        </w:rPr>
        <w:t xml:space="preserve">, </w:t>
      </w:r>
      <w:r>
        <w:rPr>
          <w:rFonts w:asciiTheme="minorHAnsi" w:hAnsiTheme="minorHAnsi" w:cstheme="minorHAnsi"/>
          <w:sz w:val="22"/>
          <w:szCs w:val="22"/>
        </w:rPr>
        <w:t>ağız hijyeni iyi olmasına</w:t>
      </w:r>
      <w:r w:rsidRPr="00EB2204">
        <w:rPr>
          <w:rFonts w:asciiTheme="minorHAnsi" w:hAnsiTheme="minorHAnsi" w:cstheme="minorHAnsi"/>
          <w:sz w:val="22"/>
          <w:szCs w:val="22"/>
        </w:rPr>
        <w:t xml:space="preserve"> rağmen </w:t>
      </w:r>
      <w:r>
        <w:rPr>
          <w:rFonts w:asciiTheme="minorHAnsi" w:hAnsiTheme="minorHAnsi" w:cstheme="minorHAnsi"/>
          <w:sz w:val="22"/>
          <w:szCs w:val="22"/>
        </w:rPr>
        <w:t>periodontal hastalığa yakalanan</w:t>
      </w:r>
      <w:r w:rsidRPr="00EB2204">
        <w:rPr>
          <w:rFonts w:asciiTheme="minorHAnsi" w:hAnsiTheme="minorHAnsi" w:cstheme="minorHAnsi"/>
          <w:sz w:val="22"/>
          <w:szCs w:val="22"/>
        </w:rPr>
        <w:t xml:space="preserve"> bireylerin </w:t>
      </w:r>
      <w:r>
        <w:rPr>
          <w:rFonts w:asciiTheme="minorHAnsi" w:hAnsiTheme="minorHAnsi" w:cstheme="minorHAnsi"/>
          <w:sz w:val="22"/>
          <w:szCs w:val="22"/>
        </w:rPr>
        <w:t>bulunması</w:t>
      </w:r>
      <w:r w:rsidR="00FA7DC1">
        <w:rPr>
          <w:rFonts w:asciiTheme="minorHAnsi" w:hAnsiTheme="minorHAnsi" w:cstheme="minorHAnsi"/>
          <w:sz w:val="22"/>
          <w:szCs w:val="22"/>
        </w:rPr>
        <w:t>nı</w:t>
      </w:r>
      <w:r w:rsidRPr="00EB2204">
        <w:rPr>
          <w:rFonts w:asciiTheme="minorHAnsi" w:hAnsiTheme="minorHAnsi" w:cstheme="minorHAnsi"/>
          <w:sz w:val="22"/>
          <w:szCs w:val="22"/>
        </w:rPr>
        <w:t xml:space="preserve"> </w:t>
      </w:r>
      <w:r>
        <w:rPr>
          <w:rFonts w:asciiTheme="minorHAnsi" w:hAnsiTheme="minorHAnsi" w:cstheme="minorHAnsi"/>
          <w:sz w:val="22"/>
          <w:szCs w:val="22"/>
        </w:rPr>
        <w:t>açıklayamamıştır.</w:t>
      </w:r>
    </w:p>
    <w:p w:rsidR="00EB2204" w:rsidRDefault="00EB2204" w:rsidP="00B01C13">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Löe ve arkadaşlarının Siri Lanka’da hayatında hiç dişhekimine gitmemiş ve hiç diş fırçalamamış </w:t>
      </w:r>
      <w:r w:rsidR="00C04895">
        <w:rPr>
          <w:rFonts w:asciiTheme="minorHAnsi" w:hAnsiTheme="minorHAnsi" w:cstheme="minorHAnsi"/>
          <w:sz w:val="22"/>
          <w:szCs w:val="22"/>
        </w:rPr>
        <w:t xml:space="preserve">ağızlarında yoğun diştaşı ve plak bulunan </w:t>
      </w:r>
      <w:r>
        <w:rPr>
          <w:rFonts w:asciiTheme="minorHAnsi" w:hAnsiTheme="minorHAnsi" w:cstheme="minorHAnsi"/>
          <w:sz w:val="22"/>
          <w:szCs w:val="22"/>
        </w:rPr>
        <w:t>çay işçilerinde yapt</w:t>
      </w:r>
      <w:r w:rsidR="003F1E8E">
        <w:rPr>
          <w:rFonts w:asciiTheme="minorHAnsi" w:hAnsiTheme="minorHAnsi" w:cstheme="minorHAnsi"/>
          <w:sz w:val="22"/>
          <w:szCs w:val="22"/>
        </w:rPr>
        <w:t>ıkları araştırmada üç temel kate</w:t>
      </w:r>
      <w:r>
        <w:rPr>
          <w:rFonts w:asciiTheme="minorHAnsi" w:hAnsiTheme="minorHAnsi" w:cstheme="minorHAnsi"/>
          <w:sz w:val="22"/>
          <w:szCs w:val="22"/>
        </w:rPr>
        <w:t>gori tespit etmişlerdir.</w:t>
      </w:r>
      <w:r w:rsidR="00C04895">
        <w:rPr>
          <w:rFonts w:asciiTheme="minorHAnsi" w:hAnsiTheme="minorHAnsi" w:cstheme="minorHAnsi"/>
          <w:sz w:val="22"/>
          <w:szCs w:val="22"/>
        </w:rPr>
        <w:t>1)</w:t>
      </w:r>
      <w:r w:rsidR="003F1E8E">
        <w:rPr>
          <w:rFonts w:asciiTheme="minorHAnsi" w:hAnsiTheme="minorHAnsi" w:cstheme="minorHAnsi"/>
          <w:sz w:val="22"/>
          <w:szCs w:val="22"/>
        </w:rPr>
        <w:t xml:space="preserve"> araştırılan grubun yaklaşık %8’inde hızlı ilerleyen</w:t>
      </w:r>
      <w:r w:rsidR="00C04895">
        <w:rPr>
          <w:rFonts w:asciiTheme="minorHAnsi" w:hAnsiTheme="minorHAnsi" w:cstheme="minorHAnsi"/>
          <w:sz w:val="22"/>
          <w:szCs w:val="22"/>
        </w:rPr>
        <w:t>, 2)</w:t>
      </w:r>
      <w:r w:rsidR="003F1E8E">
        <w:rPr>
          <w:rFonts w:asciiTheme="minorHAnsi" w:hAnsiTheme="minorHAnsi" w:cstheme="minorHAnsi"/>
          <w:sz w:val="22"/>
          <w:szCs w:val="22"/>
        </w:rPr>
        <w:t xml:space="preserve"> %81’inde orta derecede </w:t>
      </w:r>
      <w:r w:rsidR="0081232B">
        <w:rPr>
          <w:rFonts w:asciiTheme="minorHAnsi" w:hAnsiTheme="minorHAnsi" w:cstheme="minorHAnsi"/>
          <w:sz w:val="22"/>
          <w:szCs w:val="22"/>
        </w:rPr>
        <w:t>ilerleyen</w:t>
      </w:r>
      <w:r w:rsidR="00FA7DC1">
        <w:rPr>
          <w:rFonts w:asciiTheme="minorHAnsi" w:hAnsiTheme="minorHAnsi" w:cstheme="minorHAnsi"/>
          <w:sz w:val="22"/>
          <w:szCs w:val="22"/>
        </w:rPr>
        <w:t xml:space="preserve"> </w:t>
      </w:r>
      <w:r w:rsidR="00C04895">
        <w:rPr>
          <w:rFonts w:asciiTheme="minorHAnsi" w:hAnsiTheme="minorHAnsi" w:cstheme="minorHAnsi"/>
          <w:sz w:val="22"/>
          <w:szCs w:val="22"/>
        </w:rPr>
        <w:t xml:space="preserve">periodontal hastalık, 3) %11’inde </w:t>
      </w:r>
      <w:r w:rsidR="00FA7DC1">
        <w:rPr>
          <w:rFonts w:asciiTheme="minorHAnsi" w:hAnsiTheme="minorHAnsi" w:cstheme="minorHAnsi"/>
          <w:sz w:val="22"/>
          <w:szCs w:val="22"/>
        </w:rPr>
        <w:t xml:space="preserve">ise </w:t>
      </w:r>
      <w:r w:rsidR="00C04895">
        <w:rPr>
          <w:rFonts w:asciiTheme="minorHAnsi" w:hAnsiTheme="minorHAnsi" w:cstheme="minorHAnsi"/>
          <w:sz w:val="22"/>
          <w:szCs w:val="22"/>
        </w:rPr>
        <w:t>gingivitisin ötesinde ileri periodontal hastalığa rastlanmamıştır.</w:t>
      </w:r>
    </w:p>
    <w:p w:rsidR="00C04895" w:rsidRDefault="00B01C13" w:rsidP="00B01C13">
      <w:pPr>
        <w:pStyle w:val="GvdeMetniGirintisi"/>
        <w:spacing w:after="240"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Plak bakterilerinin bağışıklık yanıtını başlattığı bilinmektedir. </w:t>
      </w:r>
      <w:r w:rsidRPr="00B01C13">
        <w:rPr>
          <w:rFonts w:asciiTheme="minorHAnsi" w:hAnsiTheme="minorHAnsi" w:cstheme="minorHAnsi"/>
          <w:sz w:val="22"/>
          <w:szCs w:val="22"/>
        </w:rPr>
        <w:t>Bununla birlikte, hastalığa yatkınlığın ana belirleyicisi, bağışıklık-inflamatuvar yanıtların doğasıdır.</w:t>
      </w:r>
      <w:r>
        <w:rPr>
          <w:rFonts w:asciiTheme="minorHAnsi" w:hAnsiTheme="minorHAnsi" w:cstheme="minorHAnsi"/>
          <w:sz w:val="22"/>
          <w:szCs w:val="22"/>
        </w:rPr>
        <w:t xml:space="preserve"> Bu yanıtın dokuları koruması </w:t>
      </w:r>
      <w:r w:rsidR="00A620EB">
        <w:rPr>
          <w:rFonts w:asciiTheme="minorHAnsi" w:hAnsiTheme="minorHAnsi" w:cstheme="minorHAnsi"/>
          <w:sz w:val="22"/>
          <w:szCs w:val="22"/>
        </w:rPr>
        <w:t>gerekirken doku</w:t>
      </w:r>
      <w:r>
        <w:rPr>
          <w:rFonts w:asciiTheme="minorHAnsi" w:hAnsiTheme="minorHAnsi" w:cstheme="minorHAnsi"/>
          <w:sz w:val="22"/>
          <w:szCs w:val="22"/>
        </w:rPr>
        <w:t xml:space="preserve"> yıkımının baş sorumlusu olması bir paradokstur. </w:t>
      </w:r>
      <w:r w:rsidRPr="00B01C13">
        <w:rPr>
          <w:rFonts w:asciiTheme="minorHAnsi" w:hAnsiTheme="minorHAnsi" w:cstheme="minorHAnsi"/>
          <w:sz w:val="22"/>
          <w:szCs w:val="22"/>
        </w:rPr>
        <w:t xml:space="preserve">Bu nedenle periodontal hastalık </w:t>
      </w:r>
      <w:r>
        <w:rPr>
          <w:rFonts w:asciiTheme="minorHAnsi" w:hAnsiTheme="minorHAnsi" w:cstheme="minorHAnsi"/>
          <w:sz w:val="22"/>
          <w:szCs w:val="22"/>
        </w:rPr>
        <w:t>farklı</w:t>
      </w:r>
      <w:r w:rsidRPr="00B01C13">
        <w:rPr>
          <w:rFonts w:asciiTheme="minorHAnsi" w:hAnsiTheme="minorHAnsi" w:cstheme="minorHAnsi"/>
          <w:sz w:val="22"/>
          <w:szCs w:val="22"/>
        </w:rPr>
        <w:t xml:space="preserve"> bir klinik tablodur. </w:t>
      </w:r>
      <w:r>
        <w:rPr>
          <w:rFonts w:asciiTheme="minorHAnsi" w:hAnsiTheme="minorHAnsi" w:cstheme="minorHAnsi"/>
          <w:sz w:val="22"/>
          <w:szCs w:val="22"/>
        </w:rPr>
        <w:t>K</w:t>
      </w:r>
      <w:r w:rsidRPr="00B01C13">
        <w:rPr>
          <w:rFonts w:asciiTheme="minorHAnsi" w:hAnsiTheme="minorHAnsi" w:cstheme="minorHAnsi"/>
          <w:sz w:val="22"/>
          <w:szCs w:val="22"/>
        </w:rPr>
        <w:t>lasik anlamda bir enfeksiyon</w:t>
      </w:r>
      <w:r w:rsidR="00EE54EE">
        <w:rPr>
          <w:rFonts w:asciiTheme="minorHAnsi" w:hAnsiTheme="minorHAnsi" w:cstheme="minorHAnsi"/>
          <w:sz w:val="22"/>
          <w:szCs w:val="22"/>
        </w:rPr>
        <w:t xml:space="preserve"> </w:t>
      </w:r>
      <w:r>
        <w:rPr>
          <w:rFonts w:asciiTheme="minorHAnsi" w:hAnsiTheme="minorHAnsi" w:cstheme="minorHAnsi"/>
          <w:sz w:val="22"/>
          <w:szCs w:val="22"/>
        </w:rPr>
        <w:t>değildir. Çoğu</w:t>
      </w:r>
      <w:r w:rsidRPr="00B01C13">
        <w:rPr>
          <w:rFonts w:asciiTheme="minorHAnsi" w:hAnsiTheme="minorHAnsi" w:cstheme="minorHAnsi"/>
          <w:sz w:val="22"/>
          <w:szCs w:val="22"/>
        </w:rPr>
        <w:t xml:space="preserve"> enfeksiyon</w:t>
      </w:r>
      <w:r>
        <w:rPr>
          <w:rFonts w:asciiTheme="minorHAnsi" w:hAnsiTheme="minorHAnsi" w:cstheme="minorHAnsi"/>
          <w:sz w:val="22"/>
          <w:szCs w:val="22"/>
        </w:rPr>
        <w:t>da</w:t>
      </w:r>
      <w:r w:rsidRPr="00B01C13">
        <w:rPr>
          <w:rFonts w:asciiTheme="minorHAnsi" w:hAnsiTheme="minorHAnsi" w:cstheme="minorHAnsi"/>
          <w:sz w:val="22"/>
          <w:szCs w:val="22"/>
        </w:rPr>
        <w:t xml:space="preserve"> tek bir enfektif organizma hastalığa neden olur (ör. </w:t>
      </w:r>
      <w:r w:rsidR="002D45C5" w:rsidRPr="00B01C13">
        <w:rPr>
          <w:rFonts w:asciiTheme="minorHAnsi" w:hAnsiTheme="minorHAnsi" w:cstheme="minorHAnsi"/>
          <w:sz w:val="22"/>
          <w:szCs w:val="22"/>
        </w:rPr>
        <w:t>İnsan</w:t>
      </w:r>
      <w:r w:rsidRPr="00B01C13">
        <w:rPr>
          <w:rFonts w:asciiTheme="minorHAnsi" w:hAnsiTheme="minorHAnsi" w:cstheme="minorHAnsi"/>
          <w:sz w:val="22"/>
          <w:szCs w:val="22"/>
        </w:rPr>
        <w:t xml:space="preserve"> bağışıklık eksikliği virüsü / kazanılmış immün yetmezlik sendromu, </w:t>
      </w:r>
      <w:r w:rsidR="002D45C5" w:rsidRPr="00B01C13">
        <w:rPr>
          <w:rFonts w:asciiTheme="minorHAnsi" w:hAnsiTheme="minorHAnsi" w:cstheme="minorHAnsi"/>
          <w:sz w:val="22"/>
          <w:szCs w:val="22"/>
        </w:rPr>
        <w:t>sifilis</w:t>
      </w:r>
      <w:r w:rsidRPr="00B01C13">
        <w:rPr>
          <w:rFonts w:asciiTheme="minorHAnsi" w:hAnsiTheme="minorHAnsi" w:cstheme="minorHAnsi"/>
          <w:sz w:val="22"/>
          <w:szCs w:val="22"/>
        </w:rPr>
        <w:t>, tüberküloz) ve bu organizmanın tanımlanması tanı için bir temel olu</w:t>
      </w:r>
      <w:r>
        <w:rPr>
          <w:rFonts w:asciiTheme="minorHAnsi" w:hAnsiTheme="minorHAnsi" w:cstheme="minorHAnsi"/>
          <w:sz w:val="22"/>
          <w:szCs w:val="22"/>
        </w:rPr>
        <w:t xml:space="preserve">şturur. Periodontal hastalıktan sorumlu </w:t>
      </w:r>
      <w:r w:rsidRPr="00B01C13">
        <w:rPr>
          <w:rFonts w:asciiTheme="minorHAnsi" w:hAnsiTheme="minorHAnsi" w:cstheme="minorHAnsi"/>
          <w:sz w:val="22"/>
          <w:szCs w:val="22"/>
        </w:rPr>
        <w:t xml:space="preserve">çok sayıda tür </w:t>
      </w:r>
      <w:r>
        <w:rPr>
          <w:rFonts w:asciiTheme="minorHAnsi" w:hAnsiTheme="minorHAnsi" w:cstheme="minorHAnsi"/>
          <w:sz w:val="22"/>
          <w:szCs w:val="22"/>
        </w:rPr>
        <w:t xml:space="preserve">bulunmaktadır ve </w:t>
      </w:r>
      <w:r w:rsidRPr="00B01C13">
        <w:rPr>
          <w:rFonts w:asciiTheme="minorHAnsi" w:hAnsiTheme="minorHAnsi" w:cstheme="minorHAnsi"/>
          <w:sz w:val="22"/>
          <w:szCs w:val="22"/>
        </w:rPr>
        <w:t xml:space="preserve">henüz </w:t>
      </w:r>
      <w:r>
        <w:rPr>
          <w:rFonts w:asciiTheme="minorHAnsi" w:hAnsiTheme="minorHAnsi" w:cstheme="minorHAnsi"/>
          <w:sz w:val="22"/>
          <w:szCs w:val="22"/>
        </w:rPr>
        <w:t xml:space="preserve">kültüre edilemediklerinden dolayı </w:t>
      </w:r>
      <w:r w:rsidR="00B079BA">
        <w:rPr>
          <w:rFonts w:asciiTheme="minorHAnsi" w:hAnsiTheme="minorHAnsi" w:cstheme="minorHAnsi"/>
          <w:sz w:val="22"/>
          <w:szCs w:val="22"/>
        </w:rPr>
        <w:t>birçoğu</w:t>
      </w:r>
      <w:r>
        <w:rPr>
          <w:rFonts w:asciiTheme="minorHAnsi" w:hAnsiTheme="minorHAnsi" w:cstheme="minorHAnsi"/>
          <w:sz w:val="22"/>
          <w:szCs w:val="22"/>
        </w:rPr>
        <w:t xml:space="preserve"> da henüz tanımlanamamıştır.</w:t>
      </w:r>
    </w:p>
    <w:p w:rsidR="00B079BA" w:rsidRPr="00F93CD8" w:rsidRDefault="00B079BA" w:rsidP="00B079BA">
      <w:pPr>
        <w:spacing w:after="240"/>
        <w:rPr>
          <w:rFonts w:asciiTheme="minorHAnsi" w:hAnsiTheme="minorHAnsi" w:cstheme="minorHAnsi"/>
          <w:sz w:val="22"/>
          <w:szCs w:val="22"/>
        </w:rPr>
      </w:pPr>
      <w:r w:rsidRPr="00F93CD8">
        <w:rPr>
          <w:rFonts w:asciiTheme="minorHAnsi" w:hAnsiTheme="minorHAnsi" w:cstheme="minorHAnsi"/>
          <w:sz w:val="22"/>
          <w:szCs w:val="22"/>
        </w:rPr>
        <w:t>Konak cevabı ve çevresel faktörler önemli olmasına rağmen, bakteri</w:t>
      </w:r>
      <w:r>
        <w:rPr>
          <w:rFonts w:asciiTheme="minorHAnsi" w:hAnsiTheme="minorHAnsi" w:cstheme="minorHAnsi"/>
          <w:sz w:val="22"/>
          <w:szCs w:val="22"/>
        </w:rPr>
        <w:t>ler</w:t>
      </w:r>
      <w:r w:rsidRPr="00F93CD8">
        <w:rPr>
          <w:rFonts w:asciiTheme="minorHAnsi" w:hAnsiTheme="minorHAnsi" w:cstheme="minorHAnsi"/>
          <w:sz w:val="22"/>
          <w:szCs w:val="22"/>
        </w:rPr>
        <w:t xml:space="preserve"> olmadan gingivitis ve periodontitis başlamaz. Diğer taraftan</w:t>
      </w:r>
      <w:r>
        <w:rPr>
          <w:rFonts w:asciiTheme="minorHAnsi" w:hAnsiTheme="minorHAnsi" w:cstheme="minorHAnsi"/>
          <w:sz w:val="22"/>
          <w:szCs w:val="22"/>
        </w:rPr>
        <w:t>,</w:t>
      </w:r>
      <w:r w:rsidRPr="00F93CD8">
        <w:rPr>
          <w:rFonts w:asciiTheme="minorHAnsi" w:hAnsiTheme="minorHAnsi" w:cstheme="minorHAnsi"/>
          <w:sz w:val="22"/>
          <w:szCs w:val="22"/>
        </w:rPr>
        <w:t xml:space="preserve"> bakteri</w:t>
      </w:r>
      <w:r>
        <w:rPr>
          <w:rFonts w:asciiTheme="minorHAnsi" w:hAnsiTheme="minorHAnsi" w:cstheme="minorHAnsi"/>
          <w:sz w:val="22"/>
          <w:szCs w:val="22"/>
        </w:rPr>
        <w:t>ler</w:t>
      </w:r>
      <w:r w:rsidR="00EE54EE">
        <w:rPr>
          <w:rFonts w:asciiTheme="minorHAnsi" w:hAnsiTheme="minorHAnsi" w:cstheme="minorHAnsi"/>
          <w:sz w:val="22"/>
          <w:szCs w:val="22"/>
        </w:rPr>
        <w:t xml:space="preserve"> </w:t>
      </w:r>
      <w:r>
        <w:rPr>
          <w:rFonts w:asciiTheme="minorHAnsi" w:hAnsiTheme="minorHAnsi" w:cstheme="minorHAnsi"/>
          <w:sz w:val="22"/>
          <w:szCs w:val="22"/>
        </w:rPr>
        <w:t>bulun</w:t>
      </w:r>
      <w:r w:rsidR="00EE54EE">
        <w:rPr>
          <w:rFonts w:asciiTheme="minorHAnsi" w:hAnsiTheme="minorHAnsi" w:cstheme="minorHAnsi"/>
          <w:sz w:val="22"/>
          <w:szCs w:val="22"/>
        </w:rPr>
        <w:t>ması</w:t>
      </w:r>
      <w:r>
        <w:rPr>
          <w:rFonts w:asciiTheme="minorHAnsi" w:hAnsiTheme="minorHAnsi" w:cstheme="minorHAnsi"/>
          <w:sz w:val="22"/>
          <w:szCs w:val="22"/>
        </w:rPr>
        <w:t xml:space="preserve"> ama</w:t>
      </w:r>
      <w:r w:rsidRPr="00F93CD8">
        <w:rPr>
          <w:rFonts w:asciiTheme="minorHAnsi" w:hAnsiTheme="minorHAnsi" w:cstheme="minorHAnsi"/>
          <w:sz w:val="22"/>
          <w:szCs w:val="22"/>
        </w:rPr>
        <w:t xml:space="preserve"> konağın iltihab</w:t>
      </w:r>
      <w:r>
        <w:rPr>
          <w:rFonts w:asciiTheme="minorHAnsi" w:hAnsiTheme="minorHAnsi" w:cstheme="minorHAnsi"/>
          <w:sz w:val="22"/>
          <w:szCs w:val="22"/>
        </w:rPr>
        <w:t>a karşı başlattığı yanıt</w:t>
      </w:r>
      <w:r w:rsidR="00EE54EE">
        <w:rPr>
          <w:rFonts w:asciiTheme="minorHAnsi" w:hAnsiTheme="minorHAnsi" w:cstheme="minorHAnsi"/>
          <w:sz w:val="22"/>
          <w:szCs w:val="22"/>
        </w:rPr>
        <w:t xml:space="preserve">ın </w:t>
      </w:r>
      <w:r w:rsidRPr="00F93CD8">
        <w:rPr>
          <w:rFonts w:asciiTheme="minorHAnsi" w:hAnsiTheme="minorHAnsi" w:cstheme="minorHAnsi"/>
          <w:sz w:val="22"/>
          <w:szCs w:val="22"/>
        </w:rPr>
        <w:t>olma</w:t>
      </w:r>
      <w:r w:rsidR="00EE54EE">
        <w:rPr>
          <w:rFonts w:asciiTheme="minorHAnsi" w:hAnsiTheme="minorHAnsi" w:cstheme="minorHAnsi"/>
          <w:sz w:val="22"/>
          <w:szCs w:val="22"/>
        </w:rPr>
        <w:t>ması</w:t>
      </w:r>
      <w:r w:rsidRPr="00F93CD8">
        <w:rPr>
          <w:rFonts w:asciiTheme="minorHAnsi" w:hAnsiTheme="minorHAnsi" w:cstheme="minorHAnsi"/>
          <w:sz w:val="22"/>
          <w:szCs w:val="22"/>
        </w:rPr>
        <w:t xml:space="preserve"> hastalı</w:t>
      </w:r>
      <w:r>
        <w:rPr>
          <w:rFonts w:asciiTheme="minorHAnsi" w:hAnsiTheme="minorHAnsi" w:cstheme="minorHAnsi"/>
          <w:sz w:val="22"/>
          <w:szCs w:val="22"/>
        </w:rPr>
        <w:t xml:space="preserve">ğın </w:t>
      </w:r>
      <w:r w:rsidRPr="00F93CD8">
        <w:rPr>
          <w:rFonts w:asciiTheme="minorHAnsi" w:hAnsiTheme="minorHAnsi" w:cstheme="minorHAnsi"/>
          <w:sz w:val="22"/>
          <w:szCs w:val="22"/>
        </w:rPr>
        <w:t xml:space="preserve">ilerlemesi için uygun </w:t>
      </w:r>
      <w:r>
        <w:rPr>
          <w:rFonts w:asciiTheme="minorHAnsi" w:hAnsiTheme="minorHAnsi" w:cstheme="minorHAnsi"/>
          <w:sz w:val="22"/>
          <w:szCs w:val="22"/>
        </w:rPr>
        <w:t>bir ortam oluş</w:t>
      </w:r>
      <w:r w:rsidR="00510641">
        <w:rPr>
          <w:rFonts w:asciiTheme="minorHAnsi" w:hAnsiTheme="minorHAnsi" w:cstheme="minorHAnsi"/>
          <w:sz w:val="22"/>
          <w:szCs w:val="22"/>
        </w:rPr>
        <w:t>tur</w:t>
      </w:r>
      <w:r>
        <w:rPr>
          <w:rFonts w:asciiTheme="minorHAnsi" w:hAnsiTheme="minorHAnsi" w:cstheme="minorHAnsi"/>
          <w:sz w:val="22"/>
          <w:szCs w:val="22"/>
        </w:rPr>
        <w:t>mamaktadır.</w:t>
      </w:r>
    </w:p>
    <w:p w:rsidR="00C04895" w:rsidRDefault="00B01C13" w:rsidP="00B01C13">
      <w:pPr>
        <w:pStyle w:val="GvdeMetniGirintisi"/>
        <w:spacing w:line="240" w:lineRule="auto"/>
        <w:ind w:firstLine="0"/>
        <w:jc w:val="left"/>
        <w:rPr>
          <w:rFonts w:asciiTheme="minorHAnsi" w:hAnsiTheme="minorHAnsi" w:cstheme="minorHAnsi"/>
          <w:sz w:val="22"/>
          <w:szCs w:val="22"/>
        </w:rPr>
      </w:pPr>
      <w:r w:rsidRPr="00B01C13">
        <w:rPr>
          <w:rFonts w:asciiTheme="minorHAnsi" w:hAnsiTheme="minorHAnsi" w:cstheme="minorHAnsi"/>
          <w:sz w:val="22"/>
          <w:szCs w:val="22"/>
        </w:rPr>
        <w:t xml:space="preserve">Klinik olarak sağlıklı diş etinde bile, bağ dokusunda en azından bazı </w:t>
      </w:r>
      <w:r w:rsidR="002D45C5" w:rsidRPr="00B01C13">
        <w:rPr>
          <w:rFonts w:asciiTheme="minorHAnsi" w:hAnsiTheme="minorHAnsi" w:cstheme="minorHAnsi"/>
          <w:sz w:val="22"/>
          <w:szCs w:val="22"/>
        </w:rPr>
        <w:t>inflamatuvar</w:t>
      </w:r>
      <w:r w:rsidRPr="00B01C13">
        <w:rPr>
          <w:rFonts w:asciiTheme="minorHAnsi" w:hAnsiTheme="minorHAnsi" w:cstheme="minorHAnsi"/>
          <w:sz w:val="22"/>
          <w:szCs w:val="22"/>
        </w:rPr>
        <w:t xml:space="preserve"> hücreler, özellikle nötrofiller bulunur. Nötrofiller, sürekli olarak </w:t>
      </w:r>
      <w:r>
        <w:rPr>
          <w:rFonts w:asciiTheme="minorHAnsi" w:hAnsiTheme="minorHAnsi" w:cstheme="minorHAnsi"/>
          <w:sz w:val="22"/>
          <w:szCs w:val="22"/>
        </w:rPr>
        <w:t xml:space="preserve">birleşim epitelinden geçerek cep içerisine </w:t>
      </w:r>
      <w:r w:rsidR="00342DCB">
        <w:rPr>
          <w:rFonts w:asciiTheme="minorHAnsi" w:hAnsiTheme="minorHAnsi" w:cstheme="minorHAnsi"/>
          <w:sz w:val="22"/>
          <w:szCs w:val="22"/>
        </w:rPr>
        <w:t>girerler</w:t>
      </w:r>
      <w:r w:rsidRPr="00B01C13">
        <w:rPr>
          <w:rFonts w:asciiTheme="minorHAnsi" w:hAnsiTheme="minorHAnsi" w:cstheme="minorHAnsi"/>
          <w:sz w:val="22"/>
          <w:szCs w:val="22"/>
        </w:rPr>
        <w:t xml:space="preserve">. Bu düşük dereceli iltihap, diş eti </w:t>
      </w:r>
      <w:r w:rsidR="00342DCB">
        <w:rPr>
          <w:rFonts w:asciiTheme="minorHAnsi" w:hAnsiTheme="minorHAnsi" w:cstheme="minorHAnsi"/>
          <w:sz w:val="22"/>
          <w:szCs w:val="22"/>
        </w:rPr>
        <w:t xml:space="preserve">cebinde </w:t>
      </w:r>
      <w:r w:rsidR="00F96AB9">
        <w:rPr>
          <w:rFonts w:asciiTheme="minorHAnsi" w:hAnsiTheme="minorHAnsi" w:cstheme="minorHAnsi"/>
          <w:sz w:val="22"/>
          <w:szCs w:val="22"/>
        </w:rPr>
        <w:t>bulunan bakteri</w:t>
      </w:r>
      <w:r w:rsidRPr="00B01C13">
        <w:rPr>
          <w:rFonts w:asciiTheme="minorHAnsi" w:hAnsiTheme="minorHAnsi" w:cstheme="minorHAnsi"/>
          <w:sz w:val="22"/>
          <w:szCs w:val="22"/>
        </w:rPr>
        <w:t xml:space="preserve"> ve ürünlerin</w:t>
      </w:r>
      <w:r w:rsidR="00342DCB">
        <w:rPr>
          <w:rFonts w:asciiTheme="minorHAnsi" w:hAnsiTheme="minorHAnsi" w:cstheme="minorHAnsi"/>
          <w:sz w:val="22"/>
          <w:szCs w:val="22"/>
        </w:rPr>
        <w:t>e</w:t>
      </w:r>
      <w:r w:rsidRPr="00B01C13">
        <w:rPr>
          <w:rFonts w:asciiTheme="minorHAnsi" w:hAnsiTheme="minorHAnsi" w:cstheme="minorHAnsi"/>
          <w:sz w:val="22"/>
          <w:szCs w:val="22"/>
        </w:rPr>
        <w:t xml:space="preserve"> yanıt olarak ortaya çıkar. Dişeti </w:t>
      </w:r>
      <w:r w:rsidRPr="00B01C13">
        <w:rPr>
          <w:rFonts w:asciiTheme="minorHAnsi" w:hAnsiTheme="minorHAnsi" w:cstheme="minorHAnsi"/>
          <w:sz w:val="22"/>
          <w:szCs w:val="22"/>
        </w:rPr>
        <w:lastRenderedPageBreak/>
        <w:t xml:space="preserve">dokularından </w:t>
      </w:r>
      <w:r w:rsidR="00F96AB9">
        <w:rPr>
          <w:rFonts w:asciiTheme="minorHAnsi" w:hAnsiTheme="minorHAnsi" w:cstheme="minorHAnsi"/>
          <w:sz w:val="22"/>
          <w:szCs w:val="22"/>
        </w:rPr>
        <w:t xml:space="preserve">cebe doğru sürekli olarak akmakta olan dişeti oluğu sıvısı </w:t>
      </w:r>
      <w:r w:rsidR="000622FD">
        <w:rPr>
          <w:rFonts w:asciiTheme="minorHAnsi" w:hAnsiTheme="minorHAnsi" w:cstheme="minorHAnsi"/>
          <w:sz w:val="22"/>
          <w:szCs w:val="22"/>
        </w:rPr>
        <w:t xml:space="preserve">(DOS) </w:t>
      </w:r>
      <w:r w:rsidR="00F96AB9">
        <w:rPr>
          <w:rFonts w:asciiTheme="minorHAnsi" w:hAnsiTheme="minorHAnsi" w:cstheme="minorHAnsi"/>
          <w:sz w:val="22"/>
          <w:szCs w:val="22"/>
        </w:rPr>
        <w:t>burayı temizlerken nötrofillerin, lenfositlerin ve makrofajların bölgeye taşınmasını sağlar.</w:t>
      </w:r>
    </w:p>
    <w:p w:rsidR="00EB2204" w:rsidRPr="00F93CD8" w:rsidRDefault="00EB2204" w:rsidP="00EB2204">
      <w:pPr>
        <w:pStyle w:val="GvdeMetniGirintisi"/>
        <w:spacing w:line="240" w:lineRule="auto"/>
        <w:ind w:firstLine="0"/>
        <w:rPr>
          <w:rFonts w:asciiTheme="minorHAnsi" w:hAnsiTheme="minorHAnsi" w:cstheme="minorHAnsi"/>
          <w:sz w:val="22"/>
          <w:szCs w:val="22"/>
        </w:rPr>
      </w:pPr>
    </w:p>
    <w:p w:rsidR="00DF2C32" w:rsidRPr="00F93CD8" w:rsidRDefault="00DF2C32" w:rsidP="00086A72">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bCs/>
          <w:i/>
          <w:sz w:val="22"/>
          <w:szCs w:val="22"/>
        </w:rPr>
        <w:t>Gingivitis</w:t>
      </w:r>
      <w:r w:rsidR="009D073F" w:rsidRPr="00F93CD8">
        <w:rPr>
          <w:rFonts w:asciiTheme="minorHAnsi" w:hAnsiTheme="minorHAnsi" w:cstheme="minorHAnsi"/>
          <w:b/>
          <w:bCs/>
          <w:sz w:val="22"/>
          <w:szCs w:val="22"/>
        </w:rPr>
        <w:t>,</w:t>
      </w:r>
      <w:r w:rsidRPr="00F93CD8">
        <w:rPr>
          <w:rFonts w:asciiTheme="minorHAnsi" w:hAnsiTheme="minorHAnsi" w:cstheme="minorHAnsi"/>
          <w:sz w:val="22"/>
          <w:szCs w:val="22"/>
        </w:rPr>
        <w:t xml:space="preserve"> yani dişeti iltihabı diş yüzeyinde biriken bakteri plağına karşı konağın ilk savunma mekanizması olan iltihabi </w:t>
      </w:r>
      <w:r w:rsidR="009D073F" w:rsidRPr="00F93CD8">
        <w:rPr>
          <w:rFonts w:asciiTheme="minorHAnsi" w:hAnsiTheme="minorHAnsi" w:cstheme="minorHAnsi"/>
          <w:sz w:val="22"/>
          <w:szCs w:val="22"/>
        </w:rPr>
        <w:t>yanıt</w:t>
      </w:r>
      <w:r w:rsidRPr="00F93CD8">
        <w:rPr>
          <w:rFonts w:asciiTheme="minorHAnsi" w:hAnsiTheme="minorHAnsi" w:cstheme="minorHAnsi"/>
          <w:sz w:val="22"/>
          <w:szCs w:val="22"/>
        </w:rPr>
        <w:t xml:space="preserve"> sonucu</w:t>
      </w:r>
      <w:r w:rsidR="00352008">
        <w:rPr>
          <w:rFonts w:asciiTheme="minorHAnsi" w:hAnsiTheme="minorHAnsi" w:cstheme="minorHAnsi"/>
          <w:sz w:val="22"/>
          <w:szCs w:val="22"/>
        </w:rPr>
        <w:t>nda</w:t>
      </w:r>
      <w:r w:rsidRPr="00F93CD8">
        <w:rPr>
          <w:rFonts w:asciiTheme="minorHAnsi" w:hAnsiTheme="minorHAnsi" w:cstheme="minorHAnsi"/>
          <w:sz w:val="22"/>
          <w:szCs w:val="22"/>
        </w:rPr>
        <w:t xml:space="preserve"> oluşur. Başlangıçta</w:t>
      </w:r>
      <w:r w:rsidR="00352008">
        <w:rPr>
          <w:rFonts w:asciiTheme="minorHAnsi" w:hAnsiTheme="minorHAnsi" w:cstheme="minorHAnsi"/>
          <w:sz w:val="22"/>
          <w:szCs w:val="22"/>
        </w:rPr>
        <w:t>,</w:t>
      </w:r>
      <w:r w:rsidRPr="00F93CD8">
        <w:rPr>
          <w:rFonts w:asciiTheme="minorHAnsi" w:hAnsiTheme="minorHAnsi" w:cstheme="minorHAnsi"/>
          <w:sz w:val="22"/>
          <w:szCs w:val="22"/>
        </w:rPr>
        <w:t xml:space="preserve"> dişeti iltihabı (gingivitis) dişetine komşu diş yüzeyinde biriken bakterilere karşı oluşan akut iltihabi bir cevaptır. Eğer iltihabi cevap devam ederse lezyon daha derin periodontal dokulara yayılır ve alveol kemiğinin kaybına yol açar ki bu durum periodontitis olarak isimlendirilir.</w:t>
      </w:r>
    </w:p>
    <w:p w:rsidR="00035844" w:rsidRPr="00F93CD8" w:rsidRDefault="00DF2C32" w:rsidP="00F93CD8">
      <w:pPr>
        <w:spacing w:after="240"/>
        <w:rPr>
          <w:rFonts w:asciiTheme="minorHAnsi" w:hAnsiTheme="minorHAnsi" w:cstheme="minorHAnsi"/>
          <w:sz w:val="22"/>
          <w:szCs w:val="22"/>
        </w:rPr>
      </w:pPr>
      <w:r w:rsidRPr="00F93CD8">
        <w:rPr>
          <w:rFonts w:asciiTheme="minorHAnsi" w:hAnsiTheme="minorHAnsi" w:cstheme="minorHAnsi"/>
          <w:sz w:val="22"/>
          <w:szCs w:val="22"/>
        </w:rPr>
        <w:t xml:space="preserve">Gingivitisin başlaması için mevcut plağın tipi önemli değildir, çünkü gingivitis diş plağına karşı nonspesifik iltihabi bir </w:t>
      </w:r>
      <w:r w:rsidR="00035844" w:rsidRPr="00F93CD8">
        <w:rPr>
          <w:rFonts w:asciiTheme="minorHAnsi" w:hAnsiTheme="minorHAnsi" w:cstheme="minorHAnsi"/>
          <w:sz w:val="22"/>
          <w:szCs w:val="22"/>
        </w:rPr>
        <w:t>yanıttır</w:t>
      </w:r>
      <w:r w:rsidRPr="00F93CD8">
        <w:rPr>
          <w:rFonts w:asciiTheme="minorHAnsi" w:hAnsiTheme="minorHAnsi" w:cstheme="minorHAnsi"/>
          <w:sz w:val="22"/>
          <w:szCs w:val="22"/>
        </w:rPr>
        <w:t>.</w:t>
      </w:r>
    </w:p>
    <w:p w:rsidR="00DF2C32" w:rsidRPr="00F93CD8" w:rsidRDefault="00DF2C32" w:rsidP="00AD43EE">
      <w:pPr>
        <w:pStyle w:val="Balk2"/>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GİNGİVİTİS</w:t>
      </w:r>
      <w:r w:rsidR="00B2114C">
        <w:rPr>
          <w:rFonts w:asciiTheme="minorHAnsi" w:hAnsiTheme="minorHAnsi" w:cstheme="minorHAnsi"/>
          <w:sz w:val="22"/>
          <w:szCs w:val="22"/>
        </w:rPr>
        <w:t>İN</w:t>
      </w:r>
      <w:r w:rsidRPr="00F93CD8">
        <w:rPr>
          <w:rFonts w:asciiTheme="minorHAnsi" w:hAnsiTheme="minorHAnsi" w:cstheme="minorHAnsi"/>
          <w:sz w:val="22"/>
          <w:szCs w:val="22"/>
        </w:rPr>
        <w:t xml:space="preserve"> PATOLOJİSİ</w:t>
      </w:r>
    </w:p>
    <w:p w:rsidR="00DF2C32" w:rsidRPr="00F93CD8" w:rsidRDefault="00DF2C32" w:rsidP="00AD43EE">
      <w:pPr>
        <w:spacing w:after="240"/>
        <w:rPr>
          <w:rFonts w:asciiTheme="minorHAnsi" w:hAnsiTheme="minorHAnsi" w:cstheme="minorHAnsi"/>
          <w:b/>
          <w:bCs/>
          <w:sz w:val="22"/>
          <w:szCs w:val="22"/>
        </w:rPr>
      </w:pPr>
      <w:r w:rsidRPr="00F93CD8">
        <w:rPr>
          <w:rFonts w:asciiTheme="minorHAnsi" w:hAnsiTheme="minorHAnsi" w:cstheme="minorHAnsi"/>
          <w:b/>
          <w:bCs/>
          <w:sz w:val="22"/>
          <w:szCs w:val="22"/>
        </w:rPr>
        <w:t>Başlangıç Lezyon</w:t>
      </w:r>
      <w:r w:rsidR="00AD43EE" w:rsidRPr="00F93CD8">
        <w:rPr>
          <w:rFonts w:asciiTheme="minorHAnsi" w:hAnsiTheme="minorHAnsi" w:cstheme="minorHAnsi"/>
          <w:b/>
          <w:bCs/>
          <w:sz w:val="22"/>
          <w:szCs w:val="22"/>
        </w:rPr>
        <w:t>u</w:t>
      </w:r>
    </w:p>
    <w:p w:rsidR="00DF2C32" w:rsidRPr="00F93CD8" w:rsidRDefault="00836C1D" w:rsidP="00AD43EE">
      <w:pPr>
        <w:spacing w:after="240"/>
        <w:rPr>
          <w:rFonts w:asciiTheme="minorHAnsi" w:hAnsiTheme="minorHAnsi" w:cstheme="minorHAnsi"/>
          <w:sz w:val="22"/>
          <w:szCs w:val="22"/>
        </w:rPr>
      </w:pPr>
      <w:r w:rsidRPr="00836C1D">
        <w:rPr>
          <w:noProof/>
        </w:rPr>
        <w:pict>
          <v:shapetype id="_x0000_t202" coordsize="21600,21600" o:spt="202" path="m,l,21600r21600,l21600,xe">
            <v:stroke joinstyle="miter"/>
            <v:path gradientshapeok="t" o:connecttype="rect"/>
          </v:shapetype>
          <v:shape id="Metin Kutusu 2" o:spid="_x0000_s1031" type="#_x0000_t202" style="position:absolute;margin-left:190.55pt;margin-top:311.65pt;width:287.15pt;height:142.6pt;z-index:251667456;visibility:visible;mso-width-relative:margin;mso-height-relative:margin">
            <v:textbox>
              <w:txbxContent>
                <w:p w:rsidR="00FF64D7" w:rsidRPr="00B2114C" w:rsidRDefault="00FF64D7" w:rsidP="00FF64D7">
                  <w:pPr>
                    <w:pStyle w:val="Balk1"/>
                    <w:spacing w:after="240" w:line="240" w:lineRule="auto"/>
                    <w:jc w:val="left"/>
                    <w:rPr>
                      <w:rFonts w:asciiTheme="minorHAnsi" w:hAnsiTheme="minorHAnsi" w:cstheme="minorHAnsi"/>
                      <w:sz w:val="22"/>
                      <w:szCs w:val="22"/>
                      <w:u w:val="none"/>
                    </w:rPr>
                  </w:pPr>
                  <w:r w:rsidRPr="00B2114C">
                    <w:rPr>
                      <w:rFonts w:asciiTheme="minorHAnsi" w:hAnsiTheme="minorHAnsi" w:cstheme="minorHAnsi"/>
                      <w:sz w:val="22"/>
                      <w:szCs w:val="22"/>
                      <w:u w:val="none"/>
                    </w:rPr>
                    <w:t>Başlangıç lezyonunun bulguları</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 xml:space="preserve">Birleşim epiteline komşu damarlarda </w:t>
                  </w:r>
                  <w:r w:rsidR="00D231E3">
                    <w:rPr>
                      <w:rFonts w:asciiTheme="minorHAnsi" w:hAnsiTheme="minorHAnsi" w:cstheme="minorHAnsi"/>
                      <w:sz w:val="22"/>
                      <w:szCs w:val="22"/>
                    </w:rPr>
                    <w:t>permeabilite ve vazodilatasyonda hafif bir atış gözlenir</w:t>
                  </w:r>
                  <w:r w:rsidRPr="00F93CD8">
                    <w:rPr>
                      <w:rFonts w:asciiTheme="minorHAnsi" w:hAnsiTheme="minorHAnsi" w:cstheme="minorHAnsi"/>
                      <w:sz w:val="22"/>
                      <w:szCs w:val="22"/>
                    </w:rPr>
                    <w:t>.</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 xml:space="preserve">Dişeti cebinden </w:t>
                  </w:r>
                  <w:r>
                    <w:rPr>
                      <w:rFonts w:asciiTheme="minorHAnsi" w:hAnsiTheme="minorHAnsi" w:cstheme="minorHAnsi"/>
                      <w:sz w:val="22"/>
                      <w:szCs w:val="22"/>
                    </w:rPr>
                    <w:t xml:space="preserve">dışarıya </w:t>
                  </w:r>
                  <w:r w:rsidR="00D231E3">
                    <w:rPr>
                      <w:rFonts w:asciiTheme="minorHAnsi" w:hAnsiTheme="minorHAnsi" w:cstheme="minorHAnsi"/>
                      <w:sz w:val="22"/>
                      <w:szCs w:val="22"/>
                    </w:rPr>
                    <w:t>DOS</w:t>
                  </w:r>
                  <w:r w:rsidRPr="00F93CD8">
                    <w:rPr>
                      <w:rFonts w:asciiTheme="minorHAnsi" w:hAnsiTheme="minorHAnsi" w:cstheme="minorHAnsi"/>
                      <w:sz w:val="22"/>
                      <w:szCs w:val="22"/>
                    </w:rPr>
                    <w:t xml:space="preserve"> akışı artar.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Birleşim epiteli ve dişeti cebin</w:t>
                  </w:r>
                  <w:r>
                    <w:rPr>
                      <w:rFonts w:asciiTheme="minorHAnsi" w:hAnsiTheme="minorHAnsi" w:cstheme="minorHAnsi"/>
                      <w:sz w:val="22"/>
                      <w:szCs w:val="22"/>
                    </w:rPr>
                    <w:t>d</w:t>
                  </w:r>
                  <w:r w:rsidRPr="00F93CD8">
                    <w:rPr>
                      <w:rFonts w:asciiTheme="minorHAnsi" w:hAnsiTheme="minorHAnsi" w:cstheme="minorHAnsi"/>
                      <w:sz w:val="22"/>
                      <w:szCs w:val="22"/>
                    </w:rPr>
                    <w:t xml:space="preserve">e lökosit </w:t>
                  </w:r>
                  <w:r>
                    <w:rPr>
                      <w:rFonts w:asciiTheme="minorHAnsi" w:hAnsiTheme="minorHAnsi" w:cstheme="minorHAnsi"/>
                      <w:sz w:val="22"/>
                      <w:szCs w:val="22"/>
                    </w:rPr>
                    <w:t>miktarında</w:t>
                  </w:r>
                  <w:r w:rsidRPr="00F93CD8">
                    <w:rPr>
                      <w:rFonts w:asciiTheme="minorHAnsi" w:hAnsiTheme="minorHAnsi" w:cstheme="minorHAnsi"/>
                      <w:sz w:val="22"/>
                      <w:szCs w:val="22"/>
                    </w:rPr>
                    <w:t xml:space="preserve"> artış olur.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Serum proteinlerinde artış (özellikle fibrin) görülür.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Birleşim epitelinin en koronal kısmı değişikliğe uğrar.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 xml:space="preserve">Perivasküler kollajen kaybı söz konusudur. </w:t>
                  </w:r>
                </w:p>
                <w:p w:rsidR="00FF64D7" w:rsidRDefault="00FF64D7"/>
              </w:txbxContent>
            </v:textbox>
            <w10:wrap type="square"/>
          </v:shape>
        </w:pict>
      </w:r>
      <w:r w:rsidR="00FF64D7">
        <w:rPr>
          <w:rFonts w:asciiTheme="minorHAnsi" w:hAnsiTheme="minorHAnsi" w:cstheme="minorHAnsi"/>
          <w:noProof/>
          <w:sz w:val="22"/>
          <w:szCs w:val="22"/>
        </w:rPr>
        <w:drawing>
          <wp:anchor distT="0" distB="0" distL="114300" distR="114300" simplePos="0" relativeHeight="251665408" behindDoc="0" locked="0" layoutInCell="1" allowOverlap="1">
            <wp:simplePos x="0" y="0"/>
            <wp:positionH relativeFrom="column">
              <wp:posOffset>3653790</wp:posOffset>
            </wp:positionH>
            <wp:positionV relativeFrom="paragraph">
              <wp:posOffset>76200</wp:posOffset>
            </wp:positionV>
            <wp:extent cx="2477770" cy="27133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770" cy="2713355"/>
                    </a:xfrm>
                    <a:prstGeom prst="rect">
                      <a:avLst/>
                    </a:prstGeom>
                    <a:noFill/>
                  </pic:spPr>
                </pic:pic>
              </a:graphicData>
            </a:graphic>
          </wp:anchor>
        </w:drawing>
      </w:r>
      <w:r w:rsidR="00070392" w:rsidRPr="00070392">
        <w:rPr>
          <w:rFonts w:asciiTheme="minorHAnsi" w:hAnsiTheme="minorHAnsi" w:cstheme="minorHAnsi"/>
          <w:sz w:val="22"/>
          <w:szCs w:val="22"/>
        </w:rPr>
        <w:t>Diştaşları temizliğini yaptırıp oral hijyenini mükemmel hale getirmiş bir kişinin o andan itibaren tüm hijyen</w:t>
      </w:r>
      <w:r w:rsidR="00CD346E">
        <w:rPr>
          <w:rFonts w:asciiTheme="minorHAnsi" w:hAnsiTheme="minorHAnsi" w:cstheme="minorHAnsi"/>
          <w:sz w:val="22"/>
          <w:szCs w:val="22"/>
        </w:rPr>
        <w:t xml:space="preserve"> </w:t>
      </w:r>
      <w:r w:rsidR="00FF64D7">
        <w:rPr>
          <w:rFonts w:asciiTheme="minorHAnsi" w:hAnsiTheme="minorHAnsi" w:cstheme="minorHAnsi"/>
          <w:sz w:val="22"/>
          <w:szCs w:val="22"/>
        </w:rPr>
        <w:t>çabaların</w:t>
      </w:r>
      <w:r w:rsidR="00CD346E">
        <w:rPr>
          <w:rFonts w:asciiTheme="minorHAnsi" w:hAnsiTheme="minorHAnsi" w:cstheme="minorHAnsi"/>
          <w:sz w:val="22"/>
          <w:szCs w:val="22"/>
        </w:rPr>
        <w:t>ı</w:t>
      </w:r>
      <w:r w:rsidR="00070392" w:rsidRPr="00070392">
        <w:rPr>
          <w:rFonts w:asciiTheme="minorHAnsi" w:hAnsiTheme="minorHAnsi" w:cstheme="minorHAnsi"/>
          <w:sz w:val="22"/>
          <w:szCs w:val="22"/>
        </w:rPr>
        <w:t xml:space="preserve"> boş verdiğini düşünün. Bu bireyde plak birikimine ve konak yanıtına bağlı olarak bazı patolojik olaylar gelişmeye başlar. </w:t>
      </w:r>
      <w:r w:rsidR="00D933D3">
        <w:rPr>
          <w:rFonts w:asciiTheme="minorHAnsi" w:hAnsiTheme="minorHAnsi" w:cstheme="minorHAnsi"/>
          <w:sz w:val="22"/>
          <w:szCs w:val="22"/>
        </w:rPr>
        <w:t>D</w:t>
      </w:r>
      <w:r w:rsidR="00DF2C32" w:rsidRPr="00F93CD8">
        <w:rPr>
          <w:rFonts w:asciiTheme="minorHAnsi" w:hAnsiTheme="minorHAnsi" w:cstheme="minorHAnsi"/>
          <w:sz w:val="22"/>
          <w:szCs w:val="22"/>
        </w:rPr>
        <w:t>işler</w:t>
      </w:r>
      <w:r w:rsidR="00D45E4D">
        <w:rPr>
          <w:rFonts w:asciiTheme="minorHAnsi" w:hAnsiTheme="minorHAnsi" w:cstheme="minorHAnsi"/>
          <w:sz w:val="22"/>
          <w:szCs w:val="22"/>
        </w:rPr>
        <w:t>i</w:t>
      </w:r>
      <w:r w:rsidR="00DF2C32" w:rsidRPr="00F93CD8">
        <w:rPr>
          <w:rFonts w:asciiTheme="minorHAnsi" w:hAnsiTheme="minorHAnsi" w:cstheme="minorHAnsi"/>
          <w:sz w:val="22"/>
          <w:szCs w:val="22"/>
        </w:rPr>
        <w:t xml:space="preserve"> üzerinde</w:t>
      </w:r>
      <w:r w:rsidR="00D45E4D">
        <w:rPr>
          <w:rFonts w:asciiTheme="minorHAnsi" w:hAnsiTheme="minorHAnsi" w:cstheme="minorHAnsi"/>
          <w:sz w:val="22"/>
          <w:szCs w:val="22"/>
        </w:rPr>
        <w:t>ki</w:t>
      </w:r>
      <w:r w:rsidR="00DF2C32" w:rsidRPr="00F93CD8">
        <w:rPr>
          <w:rFonts w:asciiTheme="minorHAnsi" w:hAnsiTheme="minorHAnsi" w:cstheme="minorHAnsi"/>
          <w:sz w:val="22"/>
          <w:szCs w:val="22"/>
        </w:rPr>
        <w:t xml:space="preserve"> plak birikimini takiben 2-4 gün içinde </w:t>
      </w:r>
      <w:r w:rsidR="00D45E4D">
        <w:rPr>
          <w:rFonts w:asciiTheme="minorHAnsi" w:hAnsiTheme="minorHAnsi" w:cstheme="minorHAnsi"/>
          <w:sz w:val="22"/>
          <w:szCs w:val="22"/>
        </w:rPr>
        <w:t>b</w:t>
      </w:r>
      <w:r w:rsidR="00D45E4D" w:rsidRPr="00F93CD8">
        <w:rPr>
          <w:rFonts w:asciiTheme="minorHAnsi" w:hAnsiTheme="minorHAnsi" w:cstheme="minorHAnsi"/>
          <w:sz w:val="22"/>
          <w:szCs w:val="22"/>
        </w:rPr>
        <w:t xml:space="preserve">aşlangıç lezyonu </w:t>
      </w:r>
      <w:r w:rsidR="00DF2C32" w:rsidRPr="00F93CD8">
        <w:rPr>
          <w:rFonts w:asciiTheme="minorHAnsi" w:hAnsiTheme="minorHAnsi" w:cstheme="minorHAnsi"/>
          <w:sz w:val="22"/>
          <w:szCs w:val="22"/>
        </w:rPr>
        <w:t xml:space="preserve">oluşur. </w:t>
      </w:r>
      <w:r w:rsidR="00FF64D7">
        <w:rPr>
          <w:rFonts w:asciiTheme="minorHAnsi" w:hAnsiTheme="minorHAnsi" w:cstheme="minorHAnsi"/>
          <w:sz w:val="22"/>
          <w:szCs w:val="22"/>
        </w:rPr>
        <w:t>Bu d</w:t>
      </w:r>
      <w:r w:rsidR="00DF2C32" w:rsidRPr="00F93CD8">
        <w:rPr>
          <w:rFonts w:asciiTheme="minorHAnsi" w:hAnsiTheme="minorHAnsi" w:cstheme="minorHAnsi"/>
          <w:sz w:val="22"/>
          <w:szCs w:val="22"/>
        </w:rPr>
        <w:t xml:space="preserve">işeti cebi bölgesine gelen kemotaktik ve antijenik maddelere karşı oluşan bir cevaptır. Subgingival plak birikimini takiben bir iki gün içinde </w:t>
      </w:r>
      <w:r w:rsidR="00EA6B4A" w:rsidRPr="00F93CD8">
        <w:rPr>
          <w:rFonts w:asciiTheme="minorHAnsi" w:hAnsiTheme="minorHAnsi" w:cstheme="minorHAnsi"/>
          <w:sz w:val="22"/>
          <w:szCs w:val="22"/>
        </w:rPr>
        <w:t>başta</w:t>
      </w:r>
      <w:r w:rsidR="00AD43EE" w:rsidRPr="00F93CD8">
        <w:rPr>
          <w:rFonts w:asciiTheme="minorHAnsi" w:hAnsiTheme="minorHAnsi" w:cstheme="minorHAnsi"/>
          <w:sz w:val="22"/>
          <w:szCs w:val="22"/>
        </w:rPr>
        <w:t xml:space="preserve"> lipopolisakkaritler</w:t>
      </w:r>
      <w:r w:rsidR="00DF2C32" w:rsidRPr="00F93CD8">
        <w:rPr>
          <w:rFonts w:asciiTheme="minorHAnsi" w:hAnsiTheme="minorHAnsi" w:cstheme="minorHAnsi"/>
          <w:sz w:val="22"/>
          <w:szCs w:val="22"/>
        </w:rPr>
        <w:t xml:space="preserve"> (LPS) olmak üzere bakteriyel komponentler epitel hücrelerinin yüzey reseptörleri ile (CD14) etkileşime girerler. Bu bakteriyel komponentlerin takip edeceği bir sonraki yol dişeti bağ dokusudur</w:t>
      </w:r>
      <w:r w:rsidR="00DF2C32" w:rsidRPr="00FF3CE8">
        <w:rPr>
          <w:rFonts w:asciiTheme="minorHAnsi" w:hAnsiTheme="minorHAnsi" w:cstheme="minorHAnsi"/>
          <w:sz w:val="22"/>
          <w:szCs w:val="22"/>
        </w:rPr>
        <w:t xml:space="preserve">. </w:t>
      </w:r>
      <w:r w:rsidR="002D45C5" w:rsidRPr="00FF3CE8">
        <w:rPr>
          <w:rFonts w:asciiTheme="minorHAnsi" w:hAnsiTheme="minorHAnsi" w:cstheme="minorHAnsi"/>
          <w:sz w:val="22"/>
          <w:szCs w:val="22"/>
        </w:rPr>
        <w:t>Dişeti iltihabının erken safhalarında e</w:t>
      </w:r>
      <w:r w:rsidR="00DF2C32" w:rsidRPr="00FF3CE8">
        <w:rPr>
          <w:rFonts w:asciiTheme="minorHAnsi" w:hAnsiTheme="minorHAnsi" w:cstheme="minorHAnsi"/>
          <w:sz w:val="22"/>
          <w:szCs w:val="22"/>
        </w:rPr>
        <w:t xml:space="preserve">pitel hücrelerinin </w:t>
      </w:r>
      <w:r w:rsidR="002D45C5" w:rsidRPr="00FF3CE8">
        <w:rPr>
          <w:rFonts w:asciiTheme="minorHAnsi" w:hAnsiTheme="minorHAnsi" w:cstheme="minorHAnsi"/>
          <w:sz w:val="22"/>
          <w:szCs w:val="22"/>
        </w:rPr>
        <w:t>aralarındaki</w:t>
      </w:r>
      <w:r w:rsidR="00DF2C32" w:rsidRPr="00FF3CE8">
        <w:rPr>
          <w:rFonts w:asciiTheme="minorHAnsi" w:hAnsiTheme="minorHAnsi" w:cstheme="minorHAnsi"/>
          <w:sz w:val="22"/>
          <w:szCs w:val="22"/>
        </w:rPr>
        <w:t xml:space="preserve"> bağlantıların gevşe</w:t>
      </w:r>
      <w:r w:rsidR="002D45C5" w:rsidRPr="00FF3CE8">
        <w:rPr>
          <w:rFonts w:asciiTheme="minorHAnsi" w:hAnsiTheme="minorHAnsi" w:cstheme="minorHAnsi"/>
          <w:sz w:val="22"/>
          <w:szCs w:val="22"/>
        </w:rPr>
        <w:t>til</w:t>
      </w:r>
      <w:r w:rsidR="00DF2C32" w:rsidRPr="00FF3CE8">
        <w:rPr>
          <w:rFonts w:asciiTheme="minorHAnsi" w:hAnsiTheme="minorHAnsi" w:cstheme="minorHAnsi"/>
          <w:sz w:val="22"/>
          <w:szCs w:val="22"/>
        </w:rPr>
        <w:t xml:space="preserve">mesi ve </w:t>
      </w:r>
      <w:r w:rsidR="002D45C5" w:rsidRPr="00FF3CE8">
        <w:rPr>
          <w:rFonts w:asciiTheme="minorHAnsi" w:hAnsiTheme="minorHAnsi" w:cstheme="minorHAnsi"/>
          <w:sz w:val="22"/>
          <w:szCs w:val="22"/>
        </w:rPr>
        <w:t>aralıkların</w:t>
      </w:r>
      <w:r w:rsidR="00DF2C32" w:rsidRPr="00FF3CE8">
        <w:rPr>
          <w:rFonts w:asciiTheme="minorHAnsi" w:hAnsiTheme="minorHAnsi" w:cstheme="minorHAnsi"/>
          <w:sz w:val="22"/>
          <w:szCs w:val="22"/>
        </w:rPr>
        <w:t xml:space="preserve"> genişle</w:t>
      </w:r>
      <w:r w:rsidR="002D45C5" w:rsidRPr="00FF3CE8">
        <w:rPr>
          <w:rFonts w:asciiTheme="minorHAnsi" w:hAnsiTheme="minorHAnsi" w:cstheme="minorHAnsi"/>
          <w:sz w:val="22"/>
          <w:szCs w:val="22"/>
        </w:rPr>
        <w:t>til</w:t>
      </w:r>
      <w:r w:rsidR="00DF2C32" w:rsidRPr="00FF3CE8">
        <w:rPr>
          <w:rFonts w:asciiTheme="minorHAnsi" w:hAnsiTheme="minorHAnsi" w:cstheme="minorHAnsi"/>
          <w:sz w:val="22"/>
          <w:szCs w:val="22"/>
        </w:rPr>
        <w:t xml:space="preserve">mesiyle </w:t>
      </w:r>
      <w:r w:rsidR="002D45C5" w:rsidRPr="00FF3CE8">
        <w:rPr>
          <w:rFonts w:asciiTheme="minorHAnsi" w:hAnsiTheme="minorHAnsi" w:cstheme="minorHAnsi"/>
          <w:sz w:val="22"/>
          <w:szCs w:val="22"/>
        </w:rPr>
        <w:t>ilk olarak</w:t>
      </w:r>
      <w:r w:rsidR="00DF2C32" w:rsidRPr="00FF3CE8">
        <w:rPr>
          <w:rFonts w:asciiTheme="minorHAnsi" w:hAnsiTheme="minorHAnsi" w:cstheme="minorHAnsi"/>
          <w:sz w:val="22"/>
          <w:szCs w:val="22"/>
        </w:rPr>
        <w:t xml:space="preserve"> zarar</w:t>
      </w:r>
      <w:r w:rsidR="002D45C5" w:rsidRPr="00FF3CE8">
        <w:rPr>
          <w:rFonts w:asciiTheme="minorHAnsi" w:hAnsiTheme="minorHAnsi" w:cstheme="minorHAnsi"/>
          <w:sz w:val="22"/>
          <w:szCs w:val="22"/>
        </w:rPr>
        <w:t>lı</w:t>
      </w:r>
      <w:r w:rsidR="00DF2C32" w:rsidRPr="00FF3CE8">
        <w:rPr>
          <w:rFonts w:asciiTheme="minorHAnsi" w:hAnsiTheme="minorHAnsi" w:cstheme="minorHAnsi"/>
          <w:sz w:val="22"/>
          <w:szCs w:val="22"/>
        </w:rPr>
        <w:t xml:space="preserve"> bakteri ürünleri bağ dokusuna </w:t>
      </w:r>
      <w:r w:rsidR="00EA6B4A" w:rsidRPr="00FF3CE8">
        <w:rPr>
          <w:rFonts w:asciiTheme="minorHAnsi" w:hAnsiTheme="minorHAnsi" w:cstheme="minorHAnsi"/>
          <w:sz w:val="22"/>
          <w:szCs w:val="22"/>
        </w:rPr>
        <w:t>ulaşır</w:t>
      </w:r>
      <w:r w:rsidR="00DF2C32" w:rsidRPr="00FF3CE8">
        <w:rPr>
          <w:rFonts w:asciiTheme="minorHAnsi" w:hAnsiTheme="minorHAnsi" w:cstheme="minorHAnsi"/>
          <w:sz w:val="22"/>
          <w:szCs w:val="22"/>
        </w:rPr>
        <w:t xml:space="preserve">. </w:t>
      </w:r>
      <w:r w:rsidR="002D45C5" w:rsidRPr="00FF3CE8">
        <w:rPr>
          <w:rFonts w:asciiTheme="minorHAnsi" w:hAnsiTheme="minorHAnsi" w:cstheme="minorHAnsi"/>
          <w:sz w:val="22"/>
          <w:szCs w:val="22"/>
        </w:rPr>
        <w:t>Bundan</w:t>
      </w:r>
      <w:r w:rsidR="00DF2C32" w:rsidRPr="00FF3CE8">
        <w:rPr>
          <w:rFonts w:asciiTheme="minorHAnsi" w:hAnsiTheme="minorHAnsi" w:cstheme="minorHAnsi"/>
          <w:sz w:val="22"/>
          <w:szCs w:val="22"/>
        </w:rPr>
        <w:t xml:space="preserve"> sonra bakteriyel komponentler</w:t>
      </w:r>
      <w:r w:rsidR="002D45C5" w:rsidRPr="00FF3CE8">
        <w:rPr>
          <w:rFonts w:asciiTheme="minorHAnsi" w:hAnsiTheme="minorHAnsi" w:cstheme="minorHAnsi"/>
          <w:sz w:val="22"/>
          <w:szCs w:val="22"/>
        </w:rPr>
        <w:t>;</w:t>
      </w:r>
      <w:r w:rsidR="00CD346E">
        <w:rPr>
          <w:rFonts w:asciiTheme="minorHAnsi" w:hAnsiTheme="minorHAnsi" w:cstheme="minorHAnsi"/>
          <w:sz w:val="22"/>
          <w:szCs w:val="22"/>
        </w:rPr>
        <w:t xml:space="preserve"> </w:t>
      </w:r>
      <w:r w:rsidR="00DF2C32" w:rsidRPr="00FF3CE8">
        <w:rPr>
          <w:rFonts w:asciiTheme="minorHAnsi" w:hAnsiTheme="minorHAnsi" w:cstheme="minorHAnsi"/>
          <w:sz w:val="22"/>
          <w:szCs w:val="22"/>
        </w:rPr>
        <w:t xml:space="preserve">endotel hücreleri, fibroblastlar ve lökositler ile etkileşime girebilirler. </w:t>
      </w:r>
      <w:r w:rsidR="00EA6B4A" w:rsidRPr="00FF3CE8">
        <w:rPr>
          <w:rFonts w:asciiTheme="minorHAnsi" w:hAnsiTheme="minorHAnsi" w:cstheme="minorHAnsi"/>
          <w:sz w:val="22"/>
          <w:szCs w:val="22"/>
        </w:rPr>
        <w:t>P</w:t>
      </w:r>
      <w:r w:rsidR="00DF2C32" w:rsidRPr="00FF3CE8">
        <w:rPr>
          <w:rFonts w:asciiTheme="minorHAnsi" w:hAnsiTheme="minorHAnsi" w:cstheme="minorHAnsi"/>
          <w:sz w:val="22"/>
          <w:szCs w:val="22"/>
        </w:rPr>
        <w:t>lakta bulunan mikroorganizmalar kollejenaz, hyalüronidaz, proteaz, kondroitinsülfataz gibi bazı maddeleri sentezlerler. Bu maddeler epitel hücreleri, bağ dokusu hücreleri ve hücreler arası maddeye zarar verir</w:t>
      </w:r>
      <w:r w:rsidR="00DF2C32" w:rsidRPr="00F93CD8">
        <w:rPr>
          <w:rFonts w:asciiTheme="minorHAnsi" w:hAnsiTheme="minorHAnsi" w:cstheme="minorHAnsi"/>
          <w:sz w:val="22"/>
          <w:szCs w:val="22"/>
        </w:rPr>
        <w:t>. Mikrobiyal ürünler epitel hücreleri, monosit ve makrofajları aktive ederler ve bu hücrelerden</w:t>
      </w:r>
      <w:r w:rsidR="00CD346E">
        <w:rPr>
          <w:rFonts w:asciiTheme="minorHAnsi" w:hAnsiTheme="minorHAnsi" w:cstheme="minorHAnsi"/>
          <w:sz w:val="22"/>
          <w:szCs w:val="22"/>
        </w:rPr>
        <w:t xml:space="preserve"> </w:t>
      </w:r>
      <w:r w:rsidR="00CD346E" w:rsidRPr="00CD346E">
        <w:rPr>
          <w:rFonts w:asciiTheme="minorHAnsi" w:hAnsiTheme="minorHAnsi" w:cstheme="minorHAnsi"/>
          <w:sz w:val="22"/>
          <w:szCs w:val="22"/>
        </w:rPr>
        <w:t>prostoglandin E</w:t>
      </w:r>
      <w:r w:rsidR="00CD346E" w:rsidRPr="00CD346E">
        <w:rPr>
          <w:rFonts w:asciiTheme="minorHAnsi" w:hAnsiTheme="minorHAnsi" w:cstheme="minorHAnsi"/>
          <w:sz w:val="22"/>
          <w:szCs w:val="22"/>
          <w:vertAlign w:val="subscript"/>
        </w:rPr>
        <w:t>2</w:t>
      </w:r>
      <w:r w:rsidR="00CD346E" w:rsidRPr="00CD346E">
        <w:rPr>
          <w:rFonts w:asciiTheme="minorHAnsi" w:hAnsiTheme="minorHAnsi" w:cstheme="minorHAnsi"/>
          <w:sz w:val="22"/>
          <w:szCs w:val="22"/>
        </w:rPr>
        <w:t xml:space="preserve"> (PGE</w:t>
      </w:r>
      <w:r w:rsidR="00CD346E" w:rsidRPr="00CD346E">
        <w:rPr>
          <w:rFonts w:asciiTheme="minorHAnsi" w:hAnsiTheme="minorHAnsi" w:cstheme="minorHAnsi"/>
          <w:sz w:val="22"/>
          <w:szCs w:val="22"/>
          <w:vertAlign w:val="subscript"/>
        </w:rPr>
        <w:t>2</w:t>
      </w:r>
      <w:r w:rsidR="00CD346E" w:rsidRPr="00CD346E">
        <w:rPr>
          <w:rFonts w:asciiTheme="minorHAnsi" w:hAnsiTheme="minorHAnsi" w:cstheme="minorHAnsi"/>
          <w:sz w:val="22"/>
          <w:szCs w:val="22"/>
        </w:rPr>
        <w:t>), interferon (IFN), tümör nekroze edici faktör (TNF) ve interlakün-I (IL-I) gibi vazoaktif yapıların</w:t>
      </w:r>
      <w:r w:rsidR="00CD346E">
        <w:rPr>
          <w:rFonts w:asciiTheme="minorHAnsi" w:hAnsiTheme="minorHAnsi" w:cstheme="minorHAnsi"/>
          <w:sz w:val="22"/>
          <w:szCs w:val="22"/>
        </w:rPr>
        <w:t xml:space="preserve"> </w:t>
      </w:r>
      <w:r w:rsidR="00DF2C32" w:rsidRPr="00F93CD8">
        <w:rPr>
          <w:rFonts w:asciiTheme="minorHAnsi" w:hAnsiTheme="minorHAnsi" w:cstheme="minorHAnsi"/>
          <w:sz w:val="22"/>
          <w:szCs w:val="22"/>
        </w:rPr>
        <w:t>salgılanmasına neden olurlar. Bu yolla antijenik maddelerin geldiğine dair bilgilendirici mesajlar</w:t>
      </w:r>
      <w:r w:rsidR="008965F7" w:rsidRPr="00F93CD8">
        <w:rPr>
          <w:rFonts w:asciiTheme="minorHAnsi" w:hAnsiTheme="minorHAnsi" w:cstheme="minorHAnsi"/>
          <w:sz w:val="22"/>
          <w:szCs w:val="22"/>
        </w:rPr>
        <w:t>,</w:t>
      </w:r>
      <w:r w:rsidR="00DF2C32" w:rsidRPr="00F93CD8">
        <w:rPr>
          <w:rFonts w:asciiTheme="minorHAnsi" w:hAnsiTheme="minorHAnsi" w:cstheme="minorHAnsi"/>
          <w:sz w:val="22"/>
          <w:szCs w:val="22"/>
        </w:rPr>
        <w:t xml:space="preserve"> iltihabi </w:t>
      </w:r>
      <w:r w:rsidR="008965F7" w:rsidRPr="00F93CD8">
        <w:rPr>
          <w:rFonts w:asciiTheme="minorHAnsi" w:hAnsiTheme="minorHAnsi" w:cstheme="minorHAnsi"/>
          <w:sz w:val="22"/>
          <w:szCs w:val="22"/>
        </w:rPr>
        <w:t xml:space="preserve">yanıtın ilk belirtilerini </w:t>
      </w:r>
      <w:r w:rsidR="00DF2C32" w:rsidRPr="00F93CD8">
        <w:rPr>
          <w:rFonts w:asciiTheme="minorHAnsi" w:hAnsiTheme="minorHAnsi" w:cstheme="minorHAnsi"/>
          <w:sz w:val="22"/>
          <w:szCs w:val="22"/>
        </w:rPr>
        <w:t xml:space="preserve">başlatmak </w:t>
      </w:r>
      <w:r w:rsidR="008965F7" w:rsidRPr="00F93CD8">
        <w:rPr>
          <w:rFonts w:asciiTheme="minorHAnsi" w:hAnsiTheme="minorHAnsi" w:cstheme="minorHAnsi"/>
          <w:sz w:val="22"/>
          <w:szCs w:val="22"/>
        </w:rPr>
        <w:t>üzere</w:t>
      </w:r>
      <w:r w:rsidR="00DF2C32" w:rsidRPr="00F93CD8">
        <w:rPr>
          <w:rFonts w:asciiTheme="minorHAnsi" w:hAnsiTheme="minorHAnsi" w:cstheme="minorHAnsi"/>
          <w:sz w:val="22"/>
          <w:szCs w:val="22"/>
        </w:rPr>
        <w:t xml:space="preserve"> damarsal yapıya ulaşır. Dolayısıyla başlangıç lezyonunun ilk bulgularından </w:t>
      </w:r>
      <w:r w:rsidR="008965F7" w:rsidRPr="00F93CD8">
        <w:rPr>
          <w:rFonts w:asciiTheme="minorHAnsi" w:hAnsiTheme="minorHAnsi" w:cstheme="minorHAnsi"/>
          <w:sz w:val="22"/>
          <w:szCs w:val="22"/>
        </w:rPr>
        <w:t>birisi;</w:t>
      </w:r>
      <w:r w:rsidR="00DF2C32" w:rsidRPr="00F93CD8">
        <w:rPr>
          <w:rFonts w:asciiTheme="minorHAnsi" w:hAnsiTheme="minorHAnsi" w:cstheme="minorHAnsi"/>
          <w:sz w:val="22"/>
          <w:szCs w:val="22"/>
        </w:rPr>
        <w:t xml:space="preserve"> kapiller damarların genişlemesi ve kan akışının artması olur. Bunun sonucu vasküler </w:t>
      </w:r>
      <w:r w:rsidR="008965F7" w:rsidRPr="00F93CD8">
        <w:rPr>
          <w:rFonts w:asciiTheme="minorHAnsi" w:hAnsiTheme="minorHAnsi" w:cstheme="minorHAnsi"/>
          <w:sz w:val="22"/>
          <w:szCs w:val="22"/>
        </w:rPr>
        <w:t>eksuda</w:t>
      </w:r>
      <w:r w:rsidR="00DF2C32" w:rsidRPr="00F93CD8">
        <w:rPr>
          <w:rFonts w:asciiTheme="minorHAnsi" w:hAnsiTheme="minorHAnsi" w:cstheme="minorHAnsi"/>
          <w:sz w:val="22"/>
          <w:szCs w:val="22"/>
        </w:rPr>
        <w:t xml:space="preserve"> ile birlikte PMNL’lerin marjinasyonu ve damar dışına göçü başlar. </w:t>
      </w:r>
      <w:r w:rsidR="008965F7" w:rsidRPr="00F93CD8">
        <w:rPr>
          <w:rFonts w:asciiTheme="minorHAnsi" w:hAnsiTheme="minorHAnsi" w:cstheme="minorHAnsi"/>
          <w:sz w:val="22"/>
          <w:szCs w:val="22"/>
        </w:rPr>
        <w:t>Hücreler arası s</w:t>
      </w:r>
      <w:r w:rsidR="00DF2C32" w:rsidRPr="00F93CD8">
        <w:rPr>
          <w:rFonts w:asciiTheme="minorHAnsi" w:hAnsiTheme="minorHAnsi" w:cstheme="minorHAnsi"/>
          <w:sz w:val="22"/>
          <w:szCs w:val="22"/>
        </w:rPr>
        <w:t>ıvı ve PMNL’ler birlikte sulkusa göç eder</w:t>
      </w:r>
      <w:r w:rsidR="00D933D3">
        <w:rPr>
          <w:rFonts w:asciiTheme="minorHAnsi" w:hAnsiTheme="minorHAnsi" w:cstheme="minorHAnsi"/>
          <w:sz w:val="22"/>
          <w:szCs w:val="22"/>
        </w:rPr>
        <w:t>ek</w:t>
      </w:r>
      <w:r w:rsidR="00DF2C32" w:rsidRPr="00F93CD8">
        <w:rPr>
          <w:rFonts w:asciiTheme="minorHAnsi" w:hAnsiTheme="minorHAnsi" w:cstheme="minorHAnsi"/>
          <w:sz w:val="22"/>
          <w:szCs w:val="22"/>
        </w:rPr>
        <w:t xml:space="preserve"> gelişmekte olan plağı temizlemeye </w:t>
      </w:r>
      <w:r w:rsidR="00D933D3">
        <w:rPr>
          <w:rFonts w:asciiTheme="minorHAnsi" w:hAnsiTheme="minorHAnsi" w:cstheme="minorHAnsi"/>
          <w:sz w:val="22"/>
          <w:szCs w:val="22"/>
        </w:rPr>
        <w:t>çalışırlar</w:t>
      </w:r>
      <w:r w:rsidR="00DF2C32" w:rsidRPr="00F93CD8">
        <w:rPr>
          <w:rFonts w:asciiTheme="minorHAnsi" w:hAnsiTheme="minorHAnsi" w:cstheme="minorHAnsi"/>
          <w:sz w:val="22"/>
          <w:szCs w:val="22"/>
        </w:rPr>
        <w:t>.</w:t>
      </w:r>
    </w:p>
    <w:p w:rsidR="00DF2C32" w:rsidRPr="00F93CD8" w:rsidRDefault="00DF2C32" w:rsidP="00D933D3">
      <w:pPr>
        <w:spacing w:after="240"/>
        <w:rPr>
          <w:rFonts w:asciiTheme="minorHAnsi" w:hAnsiTheme="minorHAnsi" w:cstheme="minorHAnsi"/>
          <w:sz w:val="22"/>
          <w:szCs w:val="22"/>
        </w:rPr>
      </w:pPr>
      <w:r w:rsidRPr="00F93CD8">
        <w:rPr>
          <w:rFonts w:asciiTheme="minorHAnsi" w:hAnsiTheme="minorHAnsi" w:cstheme="minorHAnsi"/>
          <w:sz w:val="22"/>
          <w:szCs w:val="22"/>
        </w:rPr>
        <w:t>Mikroskobik olarak, birleşim epitelinin hemen altında akut inflamasyon bulguları görülür. Konak cevabının karakteri ve yoğunluğu</w:t>
      </w:r>
      <w:r w:rsidR="008965F7" w:rsidRPr="00F93CD8">
        <w:rPr>
          <w:rFonts w:asciiTheme="minorHAnsi" w:hAnsiTheme="minorHAnsi" w:cstheme="minorHAnsi"/>
          <w:sz w:val="22"/>
          <w:szCs w:val="22"/>
        </w:rPr>
        <w:t>na bağlı olarak</w:t>
      </w:r>
      <w:r w:rsidR="009C2890" w:rsidRPr="00F93CD8">
        <w:rPr>
          <w:rFonts w:asciiTheme="minorHAnsi" w:hAnsiTheme="minorHAnsi" w:cstheme="minorHAnsi"/>
          <w:sz w:val="22"/>
          <w:szCs w:val="22"/>
        </w:rPr>
        <w:t>;</w:t>
      </w:r>
      <w:r w:rsidR="008965F7" w:rsidRPr="00F93CD8">
        <w:rPr>
          <w:rFonts w:asciiTheme="minorHAnsi" w:hAnsiTheme="minorHAnsi" w:cstheme="minorHAnsi"/>
          <w:sz w:val="22"/>
          <w:szCs w:val="22"/>
        </w:rPr>
        <w:t xml:space="preserve"> ya</w:t>
      </w:r>
      <w:r w:rsidRPr="00F93CD8">
        <w:rPr>
          <w:rFonts w:asciiTheme="minorHAnsi" w:hAnsiTheme="minorHAnsi" w:cstheme="minorHAnsi"/>
          <w:sz w:val="22"/>
          <w:szCs w:val="22"/>
        </w:rPr>
        <w:t xml:space="preserve"> lezyon hızla </w:t>
      </w:r>
      <w:r w:rsidR="008965F7" w:rsidRPr="00F93CD8">
        <w:rPr>
          <w:rFonts w:asciiTheme="minorHAnsi" w:hAnsiTheme="minorHAnsi" w:cstheme="minorHAnsi"/>
          <w:sz w:val="22"/>
          <w:szCs w:val="22"/>
        </w:rPr>
        <w:t>düzelir ve</w:t>
      </w:r>
      <w:r w:rsidRPr="00F93CD8">
        <w:rPr>
          <w:rFonts w:asciiTheme="minorHAnsi" w:hAnsiTheme="minorHAnsi" w:cstheme="minorHAnsi"/>
          <w:sz w:val="22"/>
          <w:szCs w:val="22"/>
        </w:rPr>
        <w:t xml:space="preserve"> dokular restor</w:t>
      </w:r>
      <w:r w:rsidR="008965F7" w:rsidRPr="00F93CD8">
        <w:rPr>
          <w:rFonts w:asciiTheme="minorHAnsi" w:hAnsiTheme="minorHAnsi" w:cstheme="minorHAnsi"/>
          <w:sz w:val="22"/>
          <w:szCs w:val="22"/>
        </w:rPr>
        <w:t xml:space="preserve">e olmaya başlar, ya da süreç devam ederek </w:t>
      </w:r>
      <w:r w:rsidRPr="00F93CD8">
        <w:rPr>
          <w:rFonts w:asciiTheme="minorHAnsi" w:hAnsiTheme="minorHAnsi" w:cstheme="minorHAnsi"/>
          <w:sz w:val="22"/>
          <w:szCs w:val="22"/>
        </w:rPr>
        <w:t>kronik iltihabi lezyona dönüş</w:t>
      </w:r>
      <w:r w:rsidR="008965F7" w:rsidRPr="00F93CD8">
        <w:rPr>
          <w:rFonts w:asciiTheme="minorHAnsi" w:hAnsiTheme="minorHAnsi" w:cstheme="minorHAnsi"/>
          <w:sz w:val="22"/>
          <w:szCs w:val="22"/>
        </w:rPr>
        <w:t>ür</w:t>
      </w:r>
      <w:r w:rsidRPr="00F93CD8">
        <w:rPr>
          <w:rFonts w:asciiTheme="minorHAnsi" w:hAnsiTheme="minorHAnsi" w:cstheme="minorHAnsi"/>
          <w:sz w:val="22"/>
          <w:szCs w:val="22"/>
        </w:rPr>
        <w:t xml:space="preserve">. Eğer ikincisi </w:t>
      </w:r>
      <w:r w:rsidRPr="00F93CD8">
        <w:rPr>
          <w:rFonts w:asciiTheme="minorHAnsi" w:hAnsiTheme="minorHAnsi" w:cstheme="minorHAnsi"/>
          <w:sz w:val="22"/>
          <w:szCs w:val="22"/>
        </w:rPr>
        <w:lastRenderedPageBreak/>
        <w:t xml:space="preserve">olursa, makrofaj ve lenfoid hücreler birkaç gün içinde </w:t>
      </w:r>
      <w:r w:rsidR="009C2890" w:rsidRPr="00F93CD8">
        <w:rPr>
          <w:rFonts w:asciiTheme="minorHAnsi" w:hAnsiTheme="minorHAnsi" w:cstheme="minorHAnsi"/>
          <w:sz w:val="22"/>
          <w:szCs w:val="22"/>
        </w:rPr>
        <w:t xml:space="preserve">bölgeye </w:t>
      </w:r>
      <w:r w:rsidRPr="00F93CD8">
        <w:rPr>
          <w:rFonts w:asciiTheme="minorHAnsi" w:hAnsiTheme="minorHAnsi" w:cstheme="minorHAnsi"/>
          <w:sz w:val="22"/>
          <w:szCs w:val="22"/>
        </w:rPr>
        <w:t>infiltr</w:t>
      </w:r>
      <w:r w:rsidR="009C2890" w:rsidRPr="00F93CD8">
        <w:rPr>
          <w:rFonts w:asciiTheme="minorHAnsi" w:hAnsiTheme="minorHAnsi" w:cstheme="minorHAnsi"/>
          <w:sz w:val="22"/>
          <w:szCs w:val="22"/>
        </w:rPr>
        <w:t>e olmaya başlarlar</w:t>
      </w:r>
      <w:r w:rsidRPr="00F93CD8">
        <w:rPr>
          <w:rFonts w:asciiTheme="minorHAnsi" w:hAnsiTheme="minorHAnsi" w:cstheme="minorHAnsi"/>
          <w:sz w:val="22"/>
          <w:szCs w:val="22"/>
        </w:rPr>
        <w:t xml:space="preserve">. </w:t>
      </w:r>
      <w:r w:rsidR="009C2890" w:rsidRPr="00F93CD8">
        <w:rPr>
          <w:rFonts w:asciiTheme="minorHAnsi" w:hAnsiTheme="minorHAnsi" w:cstheme="minorHAnsi"/>
          <w:sz w:val="22"/>
          <w:szCs w:val="22"/>
        </w:rPr>
        <w:t xml:space="preserve">Mikroskopta görülen yuvarlak hücre infiltrasyonunu </w:t>
      </w:r>
      <w:r w:rsidRPr="00F93CD8">
        <w:rPr>
          <w:rFonts w:asciiTheme="minorHAnsi" w:hAnsiTheme="minorHAnsi" w:cstheme="minorHAnsi"/>
          <w:sz w:val="22"/>
          <w:szCs w:val="22"/>
        </w:rPr>
        <w:t>lenfositler oluş</w:t>
      </w:r>
      <w:r w:rsidR="009C2890" w:rsidRPr="00F93CD8">
        <w:rPr>
          <w:rFonts w:asciiTheme="minorHAnsi" w:hAnsiTheme="minorHAnsi" w:cstheme="minorHAnsi"/>
          <w:sz w:val="22"/>
          <w:szCs w:val="22"/>
        </w:rPr>
        <w:t>turur</w:t>
      </w:r>
      <w:r w:rsidRPr="00F93CD8">
        <w:rPr>
          <w:rFonts w:asciiTheme="minorHAnsi" w:hAnsiTheme="minorHAnsi" w:cstheme="minorHAnsi"/>
          <w:sz w:val="22"/>
          <w:szCs w:val="22"/>
        </w:rPr>
        <w:t xml:space="preserve">. Hemen hemen tümü T hücresidir. </w:t>
      </w:r>
      <w:r w:rsidR="009C2890" w:rsidRPr="00F93CD8">
        <w:rPr>
          <w:rFonts w:asciiTheme="minorHAnsi" w:hAnsiTheme="minorHAnsi" w:cstheme="minorHAnsi"/>
          <w:sz w:val="22"/>
          <w:szCs w:val="22"/>
        </w:rPr>
        <w:t>E</w:t>
      </w:r>
      <w:r w:rsidRPr="00F93CD8">
        <w:rPr>
          <w:rFonts w:asciiTheme="minorHAnsi" w:hAnsiTheme="minorHAnsi" w:cstheme="minorHAnsi"/>
          <w:sz w:val="22"/>
          <w:szCs w:val="22"/>
        </w:rPr>
        <w:t xml:space="preserve">tkilenen </w:t>
      </w:r>
      <w:r w:rsidR="001D72AF">
        <w:rPr>
          <w:rFonts w:asciiTheme="minorHAnsi" w:hAnsiTheme="minorHAnsi" w:cstheme="minorHAnsi"/>
          <w:sz w:val="22"/>
          <w:szCs w:val="22"/>
        </w:rPr>
        <w:t>bölge</w:t>
      </w:r>
      <w:r w:rsidR="009C2890" w:rsidRPr="00F93CD8">
        <w:rPr>
          <w:rFonts w:asciiTheme="minorHAnsi" w:hAnsiTheme="minorHAnsi" w:cstheme="minorHAnsi"/>
          <w:sz w:val="22"/>
          <w:szCs w:val="22"/>
        </w:rPr>
        <w:t>;</w:t>
      </w:r>
      <w:r w:rsidRPr="00F93CD8">
        <w:rPr>
          <w:rFonts w:asciiTheme="minorHAnsi" w:hAnsiTheme="minorHAnsi" w:cstheme="minorHAnsi"/>
          <w:sz w:val="22"/>
          <w:szCs w:val="22"/>
        </w:rPr>
        <w:t xml:space="preserve"> birleşim epitelinin bir kısmı, dişeti cebi epiteli ve bağ dokusunun en koronal </w:t>
      </w:r>
      <w:r w:rsidR="009C2890" w:rsidRPr="00F93CD8">
        <w:rPr>
          <w:rFonts w:asciiTheme="minorHAnsi" w:hAnsiTheme="minorHAnsi" w:cstheme="minorHAnsi"/>
          <w:sz w:val="22"/>
          <w:szCs w:val="22"/>
        </w:rPr>
        <w:t>bölümüdür</w:t>
      </w:r>
      <w:r w:rsidRPr="00F93CD8">
        <w:rPr>
          <w:rFonts w:asciiTheme="minorHAnsi" w:hAnsiTheme="minorHAnsi" w:cstheme="minorHAnsi"/>
          <w:sz w:val="22"/>
          <w:szCs w:val="22"/>
        </w:rPr>
        <w:t xml:space="preserve">. </w:t>
      </w:r>
      <w:r w:rsidR="001D72AF">
        <w:rPr>
          <w:rFonts w:asciiTheme="minorHAnsi" w:hAnsiTheme="minorHAnsi" w:cstheme="minorHAnsi"/>
          <w:sz w:val="22"/>
          <w:szCs w:val="22"/>
        </w:rPr>
        <w:t>D</w:t>
      </w:r>
      <w:r w:rsidRPr="00F93CD8">
        <w:rPr>
          <w:rFonts w:asciiTheme="minorHAnsi" w:hAnsiTheme="minorHAnsi" w:cstheme="minorHAnsi"/>
          <w:sz w:val="22"/>
          <w:szCs w:val="22"/>
        </w:rPr>
        <w:t>işeti bağ dokusun</w:t>
      </w:r>
      <w:r w:rsidR="001D72AF">
        <w:rPr>
          <w:rFonts w:asciiTheme="minorHAnsi" w:hAnsiTheme="minorHAnsi" w:cstheme="minorHAnsi"/>
          <w:sz w:val="22"/>
          <w:szCs w:val="22"/>
        </w:rPr>
        <w:t>daki bu etkilenme oranı çok ender olarak</w:t>
      </w:r>
      <w:r w:rsidRPr="00F93CD8">
        <w:rPr>
          <w:rFonts w:asciiTheme="minorHAnsi" w:hAnsiTheme="minorHAnsi" w:cstheme="minorHAnsi"/>
          <w:sz w:val="22"/>
          <w:szCs w:val="22"/>
        </w:rPr>
        <w:t xml:space="preserve"> %5-10</w:t>
      </w:r>
      <w:r w:rsidR="001D72AF">
        <w:rPr>
          <w:rFonts w:asciiTheme="minorHAnsi" w:hAnsiTheme="minorHAnsi" w:cstheme="minorHAnsi"/>
          <w:sz w:val="22"/>
          <w:szCs w:val="22"/>
        </w:rPr>
        <w:t>’</w:t>
      </w:r>
      <w:r w:rsidRPr="00F93CD8">
        <w:rPr>
          <w:rFonts w:asciiTheme="minorHAnsi" w:hAnsiTheme="minorHAnsi" w:cstheme="minorHAnsi"/>
          <w:sz w:val="22"/>
          <w:szCs w:val="22"/>
        </w:rPr>
        <w:t>u</w:t>
      </w:r>
      <w:r w:rsidR="009C2890" w:rsidRPr="00F93CD8">
        <w:rPr>
          <w:rFonts w:asciiTheme="minorHAnsi" w:hAnsiTheme="minorHAnsi" w:cstheme="minorHAnsi"/>
          <w:sz w:val="22"/>
          <w:szCs w:val="22"/>
        </w:rPr>
        <w:t xml:space="preserve">na kadar </w:t>
      </w:r>
      <w:r w:rsidR="001D72AF">
        <w:rPr>
          <w:rFonts w:asciiTheme="minorHAnsi" w:hAnsiTheme="minorHAnsi" w:cstheme="minorHAnsi"/>
          <w:sz w:val="22"/>
          <w:szCs w:val="22"/>
        </w:rPr>
        <w:t>ulaşır</w:t>
      </w:r>
      <w:r w:rsidRPr="00F93CD8">
        <w:rPr>
          <w:rFonts w:asciiTheme="minorHAnsi" w:hAnsiTheme="minorHAnsi" w:cstheme="minorHAnsi"/>
          <w:sz w:val="22"/>
          <w:szCs w:val="22"/>
        </w:rPr>
        <w:t>. Damar çeperindeki kollajenin bir kısmı</w:t>
      </w:r>
      <w:r w:rsidR="008F2D16">
        <w:rPr>
          <w:rFonts w:asciiTheme="minorHAnsi" w:hAnsiTheme="minorHAnsi" w:cstheme="minorHAnsi"/>
          <w:sz w:val="22"/>
          <w:szCs w:val="22"/>
        </w:rPr>
        <w:t xml:space="preserve"> da</w:t>
      </w:r>
      <w:r w:rsidRPr="00F93CD8">
        <w:rPr>
          <w:rFonts w:asciiTheme="minorHAnsi" w:hAnsiTheme="minorHAnsi" w:cstheme="minorHAnsi"/>
          <w:sz w:val="22"/>
          <w:szCs w:val="22"/>
        </w:rPr>
        <w:t xml:space="preserve"> yıkıma </w:t>
      </w:r>
      <w:r w:rsidR="006257FA" w:rsidRPr="00F93CD8">
        <w:rPr>
          <w:rFonts w:asciiTheme="minorHAnsi" w:hAnsiTheme="minorHAnsi" w:cstheme="minorHAnsi"/>
          <w:sz w:val="22"/>
          <w:szCs w:val="22"/>
        </w:rPr>
        <w:t>uğram</w:t>
      </w:r>
      <w:r w:rsidR="006257FA">
        <w:rPr>
          <w:rFonts w:asciiTheme="minorHAnsi" w:hAnsiTheme="minorHAnsi" w:cstheme="minorHAnsi"/>
          <w:sz w:val="22"/>
          <w:szCs w:val="22"/>
        </w:rPr>
        <w:t>aktadı</w:t>
      </w:r>
      <w:r w:rsidR="006257FA" w:rsidRPr="00F93CD8">
        <w:rPr>
          <w:rFonts w:asciiTheme="minorHAnsi" w:hAnsiTheme="minorHAnsi" w:cstheme="minorHAnsi"/>
          <w:sz w:val="22"/>
          <w:szCs w:val="22"/>
        </w:rPr>
        <w:t>r</w:t>
      </w:r>
      <w:r w:rsidRPr="00F93CD8">
        <w:rPr>
          <w:rFonts w:asciiTheme="minorHAnsi" w:hAnsiTheme="minorHAnsi" w:cstheme="minorHAnsi"/>
          <w:sz w:val="22"/>
          <w:szCs w:val="22"/>
        </w:rPr>
        <w:t>.</w:t>
      </w:r>
    </w:p>
    <w:p w:rsidR="00DF2C32" w:rsidRPr="00F93CD8" w:rsidRDefault="00107673" w:rsidP="00107673">
      <w:pPr>
        <w:spacing w:after="240"/>
        <w:rPr>
          <w:rFonts w:asciiTheme="minorHAnsi" w:hAnsiTheme="minorHAnsi" w:cstheme="minorHAnsi"/>
          <w:b/>
          <w:bCs/>
          <w:sz w:val="22"/>
          <w:szCs w:val="22"/>
        </w:rPr>
      </w:pPr>
      <w:r w:rsidRPr="00F93CD8">
        <w:rPr>
          <w:rFonts w:asciiTheme="minorHAnsi" w:hAnsiTheme="minorHAnsi" w:cstheme="minorHAnsi"/>
          <w:b/>
          <w:bCs/>
          <w:sz w:val="22"/>
          <w:szCs w:val="22"/>
        </w:rPr>
        <w:t>Erken Lezyon</w:t>
      </w:r>
    </w:p>
    <w:p w:rsidR="00DF2C32" w:rsidRPr="00F93CD8" w:rsidRDefault="00FF64D7" w:rsidP="00107673">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8480" behindDoc="0" locked="0" layoutInCell="1" allowOverlap="1">
            <wp:simplePos x="0" y="0"/>
            <wp:positionH relativeFrom="column">
              <wp:posOffset>2988310</wp:posOffset>
            </wp:positionH>
            <wp:positionV relativeFrom="paragraph">
              <wp:posOffset>26670</wp:posOffset>
            </wp:positionV>
            <wp:extent cx="2992120" cy="301244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120" cy="3012440"/>
                    </a:xfrm>
                    <a:prstGeom prst="rect">
                      <a:avLst/>
                    </a:prstGeom>
                    <a:noFill/>
                  </pic:spPr>
                </pic:pic>
              </a:graphicData>
            </a:graphic>
          </wp:anchor>
        </w:drawing>
      </w:r>
      <w:r w:rsidR="00DF2C32" w:rsidRPr="00F93CD8">
        <w:rPr>
          <w:rFonts w:asciiTheme="minorHAnsi" w:hAnsiTheme="minorHAnsi" w:cstheme="minorHAnsi"/>
          <w:sz w:val="22"/>
          <w:szCs w:val="22"/>
        </w:rPr>
        <w:t>Erken lezyon</w:t>
      </w:r>
      <w:r w:rsidR="00C4251B">
        <w:rPr>
          <w:rFonts w:asciiTheme="minorHAnsi" w:hAnsiTheme="minorHAnsi" w:cstheme="minorHAnsi"/>
          <w:sz w:val="22"/>
          <w:szCs w:val="22"/>
        </w:rPr>
        <w:t>,</w:t>
      </w:r>
      <w:r w:rsidR="00DF2C32" w:rsidRPr="00F93CD8">
        <w:rPr>
          <w:rFonts w:asciiTheme="minorHAnsi" w:hAnsiTheme="minorHAnsi" w:cstheme="minorHAnsi"/>
          <w:sz w:val="22"/>
          <w:szCs w:val="22"/>
        </w:rPr>
        <w:t xml:space="preserve"> başlangıç lezyonunda sonra gelişir </w:t>
      </w:r>
      <w:r w:rsidR="001D6A90">
        <w:rPr>
          <w:rFonts w:asciiTheme="minorHAnsi" w:hAnsiTheme="minorHAnsi" w:cstheme="minorHAnsi"/>
          <w:sz w:val="22"/>
          <w:szCs w:val="22"/>
        </w:rPr>
        <w:t>ama</w:t>
      </w:r>
      <w:r w:rsidR="00DF2C32" w:rsidRPr="00F93CD8">
        <w:rPr>
          <w:rFonts w:asciiTheme="minorHAnsi" w:hAnsiTheme="minorHAnsi" w:cstheme="minorHAnsi"/>
          <w:sz w:val="22"/>
          <w:szCs w:val="22"/>
        </w:rPr>
        <w:t xml:space="preserve"> ikisini birbirinden ayıran </w:t>
      </w:r>
      <w:r w:rsidR="004C0F2A" w:rsidRPr="00F93CD8">
        <w:rPr>
          <w:rFonts w:asciiTheme="minorHAnsi" w:hAnsiTheme="minorHAnsi" w:cstheme="minorHAnsi"/>
          <w:sz w:val="22"/>
          <w:szCs w:val="22"/>
        </w:rPr>
        <w:t>kesin bir</w:t>
      </w:r>
      <w:r w:rsidR="00DF2C32" w:rsidRPr="00F93CD8">
        <w:rPr>
          <w:rFonts w:asciiTheme="minorHAnsi" w:hAnsiTheme="minorHAnsi" w:cstheme="minorHAnsi"/>
          <w:sz w:val="22"/>
          <w:szCs w:val="22"/>
        </w:rPr>
        <w:t xml:space="preserve"> çizgi yoktur. Erken lezyon başlangıç lezyonunun olduğu bölgede plak birikiminin başlamasından 4-7 gün sonra ortaya çıkar.</w:t>
      </w:r>
    </w:p>
    <w:p w:rsidR="00DF2C32"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Birleşim epiteli ve dişeti cebinde lökosit sayısı artmıştır. Birleşim epiteline komşu bağ dokusunda lenfosit birikimi vardır. İnfiltrasyon bölgesindeki fibroblastlarda</w:t>
      </w:r>
      <w:r w:rsidR="0071468D">
        <w:rPr>
          <w:rFonts w:asciiTheme="minorHAnsi" w:hAnsiTheme="minorHAnsi" w:cstheme="minorHAnsi"/>
          <w:sz w:val="22"/>
          <w:szCs w:val="22"/>
        </w:rPr>
        <w:t xml:space="preserve"> </w:t>
      </w:r>
      <w:r w:rsidRPr="00F93CD8">
        <w:rPr>
          <w:rFonts w:asciiTheme="minorHAnsi" w:hAnsiTheme="minorHAnsi" w:cstheme="minorHAnsi"/>
          <w:sz w:val="22"/>
          <w:szCs w:val="22"/>
        </w:rPr>
        <w:t xml:space="preserve">sitopatik değişiklikler </w:t>
      </w:r>
      <w:r w:rsidR="00C4251B">
        <w:rPr>
          <w:rFonts w:asciiTheme="minorHAnsi" w:hAnsiTheme="minorHAnsi" w:cstheme="minorHAnsi"/>
          <w:sz w:val="22"/>
          <w:szCs w:val="22"/>
        </w:rPr>
        <w:t>oluş</w:t>
      </w:r>
      <w:r w:rsidR="001D6A90">
        <w:rPr>
          <w:rFonts w:asciiTheme="minorHAnsi" w:hAnsiTheme="minorHAnsi" w:cstheme="minorHAnsi"/>
          <w:sz w:val="22"/>
          <w:szCs w:val="22"/>
        </w:rPr>
        <w:t>muş ve b</w:t>
      </w:r>
      <w:r w:rsidRPr="00F93CD8">
        <w:rPr>
          <w:rFonts w:asciiTheme="minorHAnsi" w:hAnsiTheme="minorHAnsi" w:cstheme="minorHAnsi"/>
          <w:sz w:val="22"/>
          <w:szCs w:val="22"/>
        </w:rPr>
        <w:t>u bölgede</w:t>
      </w:r>
      <w:r w:rsidR="001D6A90">
        <w:rPr>
          <w:rFonts w:asciiTheme="minorHAnsi" w:hAnsiTheme="minorHAnsi" w:cstheme="minorHAnsi"/>
          <w:sz w:val="22"/>
          <w:szCs w:val="22"/>
        </w:rPr>
        <w:t>ki</w:t>
      </w:r>
      <w:r w:rsidRPr="00F93CD8">
        <w:rPr>
          <w:rFonts w:asciiTheme="minorHAnsi" w:hAnsiTheme="minorHAnsi" w:cstheme="minorHAnsi"/>
          <w:sz w:val="22"/>
          <w:szCs w:val="22"/>
        </w:rPr>
        <w:t xml:space="preserve"> kollajen yıkıma uğramıştır. </w:t>
      </w:r>
    </w:p>
    <w:p w:rsidR="00DF2C32" w:rsidRPr="00F93CD8" w:rsidRDefault="00C4251B" w:rsidP="00AD43EE">
      <w:pPr>
        <w:spacing w:after="240"/>
        <w:rPr>
          <w:rFonts w:asciiTheme="minorHAnsi" w:hAnsiTheme="minorHAnsi" w:cstheme="minorHAnsi"/>
          <w:sz w:val="22"/>
          <w:szCs w:val="22"/>
        </w:rPr>
      </w:pPr>
      <w:r>
        <w:rPr>
          <w:rFonts w:asciiTheme="minorHAnsi" w:hAnsiTheme="minorHAnsi" w:cstheme="minorHAnsi"/>
          <w:sz w:val="22"/>
          <w:szCs w:val="22"/>
        </w:rPr>
        <w:t>Başlangıç lezyonunda izlenen</w:t>
      </w:r>
      <w:r w:rsidR="00DF2C32" w:rsidRPr="00F93CD8">
        <w:rPr>
          <w:rFonts w:asciiTheme="minorHAnsi" w:hAnsiTheme="minorHAnsi" w:cstheme="minorHAnsi"/>
          <w:sz w:val="22"/>
          <w:szCs w:val="22"/>
        </w:rPr>
        <w:t xml:space="preserve"> erken konak cevabı mikrobiyal plağa karşı yeter</w:t>
      </w:r>
      <w:r w:rsidR="00DE6226" w:rsidRPr="00F93CD8">
        <w:rPr>
          <w:rFonts w:asciiTheme="minorHAnsi" w:hAnsiTheme="minorHAnsi" w:cstheme="minorHAnsi"/>
          <w:sz w:val="22"/>
          <w:szCs w:val="22"/>
        </w:rPr>
        <w:t>siz kalabilir</w:t>
      </w:r>
      <w:r w:rsidR="00DF2C32" w:rsidRPr="00F93CD8">
        <w:rPr>
          <w:rFonts w:asciiTheme="minorHAnsi" w:hAnsiTheme="minorHAnsi" w:cstheme="minorHAnsi"/>
          <w:sz w:val="22"/>
          <w:szCs w:val="22"/>
        </w:rPr>
        <w:t xml:space="preserve">. </w:t>
      </w:r>
      <w:r w:rsidR="001D6A90">
        <w:rPr>
          <w:rFonts w:asciiTheme="minorHAnsi" w:hAnsiTheme="minorHAnsi" w:cstheme="minorHAnsi"/>
          <w:sz w:val="22"/>
          <w:szCs w:val="22"/>
        </w:rPr>
        <w:t xml:space="preserve">Şimdi daha güçlü bir yanıta gereksinim vardır. Bölgeye </w:t>
      </w:r>
      <w:r w:rsidR="00DF2C32" w:rsidRPr="00F93CD8">
        <w:rPr>
          <w:rFonts w:asciiTheme="minorHAnsi" w:hAnsiTheme="minorHAnsi" w:cstheme="minorHAnsi"/>
          <w:sz w:val="22"/>
          <w:szCs w:val="22"/>
        </w:rPr>
        <w:t xml:space="preserve">PMNL’lerin göçü ile </w:t>
      </w:r>
      <w:r w:rsidR="001D6A90">
        <w:rPr>
          <w:rFonts w:asciiTheme="minorHAnsi" w:hAnsiTheme="minorHAnsi" w:cstheme="minorHAnsi"/>
          <w:sz w:val="22"/>
          <w:szCs w:val="22"/>
        </w:rPr>
        <w:t xml:space="preserve">birlikte hücreler arası </w:t>
      </w:r>
      <w:r>
        <w:rPr>
          <w:rFonts w:asciiTheme="minorHAnsi" w:hAnsiTheme="minorHAnsi" w:cstheme="minorHAnsi"/>
          <w:sz w:val="22"/>
          <w:szCs w:val="22"/>
        </w:rPr>
        <w:t>m</w:t>
      </w:r>
      <w:r w:rsidR="001D6A90">
        <w:rPr>
          <w:rFonts w:asciiTheme="minorHAnsi" w:hAnsiTheme="minorHAnsi" w:cstheme="minorHAnsi"/>
          <w:sz w:val="22"/>
          <w:szCs w:val="22"/>
        </w:rPr>
        <w:t xml:space="preserve">atriksin </w:t>
      </w:r>
      <w:r w:rsidRPr="00F93CD8">
        <w:rPr>
          <w:rFonts w:asciiTheme="minorHAnsi" w:hAnsiTheme="minorHAnsi" w:cstheme="minorHAnsi"/>
          <w:sz w:val="22"/>
          <w:szCs w:val="22"/>
        </w:rPr>
        <w:t xml:space="preserve">yıkımı </w:t>
      </w:r>
      <w:r w:rsidR="00DE6226" w:rsidRPr="00F93CD8">
        <w:rPr>
          <w:rFonts w:asciiTheme="minorHAnsi" w:hAnsiTheme="minorHAnsi" w:cstheme="minorHAnsi"/>
          <w:sz w:val="22"/>
          <w:szCs w:val="22"/>
        </w:rPr>
        <w:t>başlar</w:t>
      </w:r>
      <w:r w:rsidR="00DF2C32" w:rsidRPr="00F93CD8">
        <w:rPr>
          <w:rFonts w:asciiTheme="minorHAnsi" w:hAnsiTheme="minorHAnsi" w:cstheme="minorHAnsi"/>
          <w:sz w:val="22"/>
          <w:szCs w:val="22"/>
        </w:rPr>
        <w:t xml:space="preserve">. </w:t>
      </w:r>
      <w:r w:rsidR="001D6A90">
        <w:rPr>
          <w:rFonts w:asciiTheme="minorHAnsi" w:hAnsiTheme="minorHAnsi" w:cstheme="minorHAnsi"/>
          <w:sz w:val="22"/>
          <w:szCs w:val="22"/>
        </w:rPr>
        <w:t>B</w:t>
      </w:r>
      <w:r w:rsidR="00DF2C32" w:rsidRPr="00F93CD8">
        <w:rPr>
          <w:rFonts w:asciiTheme="minorHAnsi" w:hAnsiTheme="minorHAnsi" w:cstheme="minorHAnsi"/>
          <w:sz w:val="22"/>
          <w:szCs w:val="22"/>
        </w:rPr>
        <w:t xml:space="preserve">ağ dokusuna daha fazla </w:t>
      </w:r>
      <w:r w:rsidR="001D6A90">
        <w:rPr>
          <w:rFonts w:asciiTheme="minorHAnsi" w:hAnsiTheme="minorHAnsi" w:cstheme="minorHAnsi"/>
          <w:sz w:val="22"/>
          <w:szCs w:val="22"/>
        </w:rPr>
        <w:t xml:space="preserve">defansif konak </w:t>
      </w:r>
      <w:r w:rsidR="00DF2C32" w:rsidRPr="00F93CD8">
        <w:rPr>
          <w:rFonts w:asciiTheme="minorHAnsi" w:hAnsiTheme="minorHAnsi" w:cstheme="minorHAnsi"/>
          <w:sz w:val="22"/>
          <w:szCs w:val="22"/>
        </w:rPr>
        <w:t xml:space="preserve">hücre </w:t>
      </w:r>
      <w:r w:rsidR="001D6A90">
        <w:rPr>
          <w:rFonts w:asciiTheme="minorHAnsi" w:hAnsiTheme="minorHAnsi" w:cstheme="minorHAnsi"/>
          <w:sz w:val="22"/>
          <w:szCs w:val="22"/>
        </w:rPr>
        <w:t>göç eder</w:t>
      </w:r>
      <w:r w:rsidR="00E71C39" w:rsidRPr="00F93CD8">
        <w:rPr>
          <w:rFonts w:asciiTheme="minorHAnsi" w:hAnsiTheme="minorHAnsi" w:cstheme="minorHAnsi"/>
          <w:sz w:val="22"/>
          <w:szCs w:val="22"/>
        </w:rPr>
        <w:t xml:space="preserve"> ve </w:t>
      </w:r>
      <w:r w:rsidR="001D6A90">
        <w:rPr>
          <w:rFonts w:asciiTheme="minorHAnsi" w:hAnsiTheme="minorHAnsi" w:cstheme="minorHAnsi"/>
          <w:sz w:val="22"/>
          <w:szCs w:val="22"/>
        </w:rPr>
        <w:t xml:space="preserve">burada </w:t>
      </w:r>
      <w:r w:rsidR="00E71C39" w:rsidRPr="00F93CD8">
        <w:rPr>
          <w:rFonts w:asciiTheme="minorHAnsi" w:hAnsiTheme="minorHAnsi" w:cstheme="minorHAnsi"/>
          <w:sz w:val="22"/>
          <w:szCs w:val="22"/>
        </w:rPr>
        <w:t>birik</w:t>
      </w:r>
      <w:r w:rsidR="001D6A90">
        <w:rPr>
          <w:rFonts w:asciiTheme="minorHAnsi" w:hAnsiTheme="minorHAnsi" w:cstheme="minorHAnsi"/>
          <w:sz w:val="22"/>
          <w:szCs w:val="22"/>
        </w:rPr>
        <w:t>meye başlar</w:t>
      </w:r>
      <w:r w:rsidR="00DF2C32" w:rsidRPr="00F93CD8">
        <w:rPr>
          <w:rFonts w:asciiTheme="minorHAnsi" w:hAnsiTheme="minorHAnsi" w:cstheme="minorHAnsi"/>
          <w:sz w:val="22"/>
          <w:szCs w:val="22"/>
        </w:rPr>
        <w:t xml:space="preserve">. </w:t>
      </w:r>
      <w:r w:rsidR="00E71C39" w:rsidRPr="00F93CD8">
        <w:rPr>
          <w:rFonts w:asciiTheme="minorHAnsi" w:hAnsiTheme="minorHAnsi" w:cstheme="minorHAnsi"/>
          <w:sz w:val="22"/>
          <w:szCs w:val="22"/>
        </w:rPr>
        <w:t>E</w:t>
      </w:r>
      <w:r w:rsidR="00DF2C32" w:rsidRPr="00F93CD8">
        <w:rPr>
          <w:rFonts w:asciiTheme="minorHAnsi" w:hAnsiTheme="minorHAnsi" w:cstheme="minorHAnsi"/>
          <w:sz w:val="22"/>
          <w:szCs w:val="22"/>
        </w:rPr>
        <w:t>rken lezyon</w:t>
      </w:r>
      <w:r w:rsidR="001D6A90">
        <w:rPr>
          <w:rFonts w:asciiTheme="minorHAnsi" w:hAnsiTheme="minorHAnsi" w:cstheme="minorHAnsi"/>
          <w:sz w:val="22"/>
          <w:szCs w:val="22"/>
        </w:rPr>
        <w:t>da</w:t>
      </w:r>
      <w:r w:rsidR="00DF2C32" w:rsidRPr="00F93CD8">
        <w:rPr>
          <w:rFonts w:asciiTheme="minorHAnsi" w:hAnsiTheme="minorHAnsi" w:cstheme="minorHAnsi"/>
          <w:sz w:val="22"/>
          <w:szCs w:val="22"/>
        </w:rPr>
        <w:t xml:space="preserve"> yoğun b</w:t>
      </w:r>
      <w:r w:rsidR="009F4C2F">
        <w:rPr>
          <w:rFonts w:asciiTheme="minorHAnsi" w:hAnsiTheme="minorHAnsi" w:cstheme="minorHAnsi"/>
          <w:sz w:val="22"/>
          <w:szCs w:val="22"/>
        </w:rPr>
        <w:t>ir lenfoid hücre infiltrasyonu</w:t>
      </w:r>
      <w:r w:rsidR="0071468D">
        <w:rPr>
          <w:rFonts w:asciiTheme="minorHAnsi" w:hAnsiTheme="minorHAnsi" w:cstheme="minorHAnsi"/>
          <w:sz w:val="22"/>
          <w:szCs w:val="22"/>
        </w:rPr>
        <w:t xml:space="preserve"> </w:t>
      </w:r>
      <w:r w:rsidR="001D6A90">
        <w:rPr>
          <w:rFonts w:asciiTheme="minorHAnsi" w:hAnsiTheme="minorHAnsi" w:cstheme="minorHAnsi"/>
          <w:sz w:val="22"/>
          <w:szCs w:val="22"/>
        </w:rPr>
        <w:t>görülür</w:t>
      </w:r>
      <w:r w:rsidR="00DF2C32" w:rsidRPr="00F93CD8">
        <w:rPr>
          <w:rFonts w:asciiTheme="minorHAnsi" w:hAnsiTheme="minorHAnsi" w:cstheme="minorHAnsi"/>
          <w:sz w:val="22"/>
          <w:szCs w:val="22"/>
        </w:rPr>
        <w:t xml:space="preserve">. Hücreler ağırlıklı olarak lenfositlerden (%74) oluşur ve az sayıda </w:t>
      </w:r>
      <w:r w:rsidR="00E71C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hücresi </w:t>
      </w:r>
      <w:r w:rsidR="001F64FC">
        <w:rPr>
          <w:rFonts w:asciiTheme="minorHAnsi" w:hAnsiTheme="minorHAnsi" w:cstheme="minorHAnsi"/>
          <w:sz w:val="22"/>
          <w:szCs w:val="22"/>
        </w:rPr>
        <w:t>bulunur (</w:t>
      </w:r>
      <w:r w:rsidR="001D6A90">
        <w:rPr>
          <w:rFonts w:asciiTheme="minorHAnsi" w:hAnsiTheme="minorHAnsi" w:cstheme="minorHAnsi"/>
          <w:sz w:val="22"/>
          <w:szCs w:val="22"/>
        </w:rPr>
        <w:t xml:space="preserve">yani; </w:t>
      </w:r>
      <w:r w:rsidR="001F64FC">
        <w:rPr>
          <w:rFonts w:asciiTheme="minorHAnsi" w:hAnsiTheme="minorHAnsi" w:cstheme="minorHAnsi"/>
          <w:sz w:val="22"/>
          <w:szCs w:val="22"/>
        </w:rPr>
        <w:t>b</w:t>
      </w:r>
      <w:r w:rsidR="00DF2C32" w:rsidRPr="00F93CD8">
        <w:rPr>
          <w:rFonts w:asciiTheme="minorHAnsi" w:hAnsiTheme="minorHAnsi" w:cstheme="minorHAnsi"/>
          <w:sz w:val="22"/>
          <w:szCs w:val="22"/>
        </w:rPr>
        <w:t>unların büyük bir kısmı T hücresi</w:t>
      </w:r>
      <w:r w:rsidR="001F64FC">
        <w:rPr>
          <w:rFonts w:asciiTheme="minorHAnsi" w:hAnsiTheme="minorHAnsi" w:cstheme="minorHAnsi"/>
          <w:sz w:val="22"/>
          <w:szCs w:val="22"/>
        </w:rPr>
        <w:t>, s</w:t>
      </w:r>
      <w:r w:rsidR="00DF2C32" w:rsidRPr="00F93CD8">
        <w:rPr>
          <w:rFonts w:asciiTheme="minorHAnsi" w:hAnsiTheme="minorHAnsi" w:cstheme="minorHAnsi"/>
          <w:sz w:val="22"/>
          <w:szCs w:val="22"/>
        </w:rPr>
        <w:t>adece %6’sı B hücresidir</w:t>
      </w:r>
      <w:r w:rsidR="001F64FC">
        <w:rPr>
          <w:rFonts w:asciiTheme="minorHAnsi" w:hAnsiTheme="minorHAnsi" w:cstheme="minorHAnsi"/>
          <w:sz w:val="22"/>
          <w:szCs w:val="22"/>
        </w:rPr>
        <w:t>)</w:t>
      </w:r>
      <w:r w:rsidR="00DF2C32" w:rsidRPr="00F93CD8">
        <w:rPr>
          <w:rFonts w:asciiTheme="minorHAnsi" w:hAnsiTheme="minorHAnsi" w:cstheme="minorHAnsi"/>
          <w:sz w:val="22"/>
          <w:szCs w:val="22"/>
        </w:rPr>
        <w:t xml:space="preserve">. Bağ dokusundaki hücre kompozisyonu; fibroblastlar, PMNL’ler, monositler, makrofajlar, </w:t>
      </w:r>
      <w:r w:rsidR="00E71C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 lenfositler (en fazla) ve mast hücreleri şeklindedir. Histopatolojik bulgular</w:t>
      </w:r>
      <w:r w:rsidR="008D6AF9">
        <w:rPr>
          <w:rFonts w:asciiTheme="minorHAnsi" w:hAnsiTheme="minorHAnsi" w:cstheme="minorHAnsi"/>
          <w:sz w:val="22"/>
          <w:szCs w:val="22"/>
        </w:rPr>
        <w:t>,</w:t>
      </w:r>
      <w:r w:rsidR="00DF2C32" w:rsidRPr="00F93CD8">
        <w:rPr>
          <w:rFonts w:asciiTheme="minorHAnsi" w:hAnsiTheme="minorHAnsi" w:cstheme="minorHAnsi"/>
          <w:sz w:val="22"/>
          <w:szCs w:val="22"/>
        </w:rPr>
        <w:t xml:space="preserve"> plak antijenlerine karşı konağın hücresel </w:t>
      </w:r>
      <w:r w:rsidR="006E05C1" w:rsidRPr="00F93CD8">
        <w:rPr>
          <w:rFonts w:asciiTheme="minorHAnsi" w:hAnsiTheme="minorHAnsi" w:cstheme="minorHAnsi"/>
          <w:sz w:val="22"/>
          <w:szCs w:val="22"/>
        </w:rPr>
        <w:t>İmmünüte</w:t>
      </w:r>
      <w:r w:rsidR="00EC5397" w:rsidRPr="00F93CD8">
        <w:rPr>
          <w:rFonts w:asciiTheme="minorHAnsi" w:hAnsiTheme="minorHAnsi" w:cstheme="minorHAnsi"/>
          <w:sz w:val="22"/>
          <w:szCs w:val="22"/>
        </w:rPr>
        <w:t xml:space="preserve"> ile</w:t>
      </w:r>
      <w:r w:rsidR="00DF2C32" w:rsidRPr="00F93CD8">
        <w:rPr>
          <w:rFonts w:asciiTheme="minorHAnsi" w:hAnsiTheme="minorHAnsi" w:cstheme="minorHAnsi"/>
          <w:sz w:val="22"/>
          <w:szCs w:val="22"/>
        </w:rPr>
        <w:t xml:space="preserve"> yanıt vermesinin, erken lezyonun gelişimin</w:t>
      </w:r>
      <w:r w:rsidR="00207EF9">
        <w:rPr>
          <w:rFonts w:asciiTheme="minorHAnsi" w:hAnsiTheme="minorHAnsi" w:cstheme="minorHAnsi"/>
          <w:sz w:val="22"/>
          <w:szCs w:val="22"/>
        </w:rPr>
        <w:t>d</w:t>
      </w:r>
      <w:r w:rsidR="00DF2C32" w:rsidRPr="00F93CD8">
        <w:rPr>
          <w:rFonts w:asciiTheme="minorHAnsi" w:hAnsiTheme="minorHAnsi" w:cstheme="minorHAnsi"/>
          <w:sz w:val="22"/>
          <w:szCs w:val="22"/>
        </w:rPr>
        <w:t>e önemli bir faktör olabileceğini düşündürmektedir.</w:t>
      </w:r>
    </w:p>
    <w:p w:rsidR="00DF2C32" w:rsidRPr="00F93CD8" w:rsidRDefault="00836C1D" w:rsidP="00AD43EE">
      <w:pPr>
        <w:spacing w:after="240"/>
        <w:rPr>
          <w:rFonts w:asciiTheme="minorHAnsi" w:hAnsiTheme="minorHAnsi" w:cstheme="minorHAnsi"/>
          <w:sz w:val="22"/>
          <w:szCs w:val="22"/>
        </w:rPr>
      </w:pPr>
      <w:r w:rsidRPr="00836C1D">
        <w:rPr>
          <w:noProof/>
        </w:rPr>
        <w:pict>
          <v:shape id="_x0000_s1040" type="#_x0000_t202" style="position:absolute;margin-left:169.85pt;margin-top:1.35pt;width:286.1pt;height:180.4pt;z-index:251678720;visibility:visible;mso-height-percent:200;mso-height-percent:200;mso-width-relative:margin;mso-height-relative:margin">
            <v:textbox style="mso-next-textbox:#_x0000_s1040;mso-fit-shape-to-text:t">
              <w:txbxContent>
                <w:p w:rsidR="00B2114C" w:rsidRPr="00B2114C" w:rsidRDefault="00B2114C" w:rsidP="00B2114C">
                  <w:pPr>
                    <w:spacing w:after="240"/>
                    <w:ind w:firstLine="708"/>
                    <w:rPr>
                      <w:rFonts w:asciiTheme="minorHAnsi" w:hAnsiTheme="minorHAnsi" w:cstheme="minorHAnsi"/>
                      <w:b/>
                      <w:sz w:val="22"/>
                      <w:szCs w:val="22"/>
                    </w:rPr>
                  </w:pPr>
                  <w:r w:rsidRPr="00B2114C">
                    <w:rPr>
                      <w:rFonts w:asciiTheme="minorHAnsi" w:hAnsiTheme="minorHAnsi" w:cstheme="minorHAnsi"/>
                      <w:b/>
                      <w:sz w:val="22"/>
                      <w:szCs w:val="22"/>
                    </w:rPr>
                    <w:t>Erken lezyonun bulguları</w:t>
                  </w:r>
                </w:p>
                <w:p w:rsidR="00B2114C" w:rsidRPr="00B2114C" w:rsidRDefault="00B2114C" w:rsidP="00B2114C">
                  <w:pPr>
                    <w:numPr>
                      <w:ilvl w:val="0"/>
                      <w:numId w:val="3"/>
                    </w:numPr>
                    <w:rPr>
                      <w:rFonts w:asciiTheme="minorHAnsi" w:hAnsiTheme="minorHAnsi" w:cstheme="minorHAnsi"/>
                      <w:sz w:val="22"/>
                      <w:szCs w:val="22"/>
                    </w:rPr>
                  </w:pPr>
                  <w:r w:rsidRPr="00B2114C">
                    <w:rPr>
                      <w:rFonts w:asciiTheme="minorHAnsi" w:hAnsiTheme="minorHAnsi" w:cstheme="minorHAnsi"/>
                      <w:sz w:val="22"/>
                      <w:szCs w:val="22"/>
                    </w:rPr>
                    <w:t>Vasküler permeabilite ve vazodilatasyon ile DOS akışı daha da artar</w:t>
                  </w:r>
                </w:p>
                <w:p w:rsidR="00B2114C" w:rsidRPr="00B2114C" w:rsidRDefault="00B2114C" w:rsidP="00B2114C">
                  <w:pPr>
                    <w:numPr>
                      <w:ilvl w:val="0"/>
                      <w:numId w:val="3"/>
                    </w:numPr>
                    <w:rPr>
                      <w:rFonts w:asciiTheme="minorHAnsi" w:hAnsiTheme="minorHAnsi" w:cstheme="minorHAnsi"/>
                      <w:sz w:val="22"/>
                      <w:szCs w:val="22"/>
                    </w:rPr>
                  </w:pPr>
                  <w:r w:rsidRPr="00B2114C">
                    <w:rPr>
                      <w:rFonts w:asciiTheme="minorHAnsi" w:hAnsiTheme="minorHAnsi" w:cstheme="minorHAnsi"/>
                      <w:sz w:val="22"/>
                      <w:szCs w:val="22"/>
                    </w:rPr>
                    <w:t>Birleşim epiteline komşu ve akut iltihabın olduğu bölgede lenfositik hücre birikimi olur.</w:t>
                  </w:r>
                </w:p>
                <w:p w:rsidR="00B2114C" w:rsidRPr="00B2114C" w:rsidRDefault="00B2114C" w:rsidP="00B2114C">
                  <w:pPr>
                    <w:numPr>
                      <w:ilvl w:val="0"/>
                      <w:numId w:val="3"/>
                    </w:numPr>
                    <w:rPr>
                      <w:rFonts w:asciiTheme="minorHAnsi" w:hAnsiTheme="minorHAnsi" w:cstheme="minorHAnsi"/>
                      <w:sz w:val="22"/>
                      <w:szCs w:val="22"/>
                    </w:rPr>
                  </w:pPr>
                  <w:r w:rsidRPr="00B2114C">
                    <w:rPr>
                      <w:rFonts w:asciiTheme="minorHAnsi" w:hAnsiTheme="minorHAnsi" w:cstheme="minorHAnsi"/>
                      <w:sz w:val="22"/>
                      <w:szCs w:val="22"/>
                    </w:rPr>
                    <w:t>Lenfoid hücrelerle etkileşime giren fibroblastlardasitopatik değişiklikler oluşur.</w:t>
                  </w:r>
                </w:p>
                <w:p w:rsidR="00B2114C" w:rsidRPr="00B2114C" w:rsidRDefault="00B2114C" w:rsidP="00B2114C">
                  <w:pPr>
                    <w:numPr>
                      <w:ilvl w:val="0"/>
                      <w:numId w:val="3"/>
                    </w:numPr>
                    <w:rPr>
                      <w:rFonts w:asciiTheme="minorHAnsi" w:hAnsiTheme="minorHAnsi" w:cstheme="minorHAnsi"/>
                      <w:sz w:val="22"/>
                      <w:szCs w:val="22"/>
                    </w:rPr>
                  </w:pPr>
                  <w:r w:rsidRPr="00B2114C">
                    <w:rPr>
                      <w:rFonts w:asciiTheme="minorHAnsi" w:hAnsiTheme="minorHAnsi" w:cstheme="minorHAnsi"/>
                      <w:sz w:val="22"/>
                      <w:szCs w:val="22"/>
                    </w:rPr>
                    <w:t>Dişeti kenarını destekleyen kollajen liflerde yıkım söz konusudur.</w:t>
                  </w:r>
                </w:p>
                <w:p w:rsidR="00B2114C" w:rsidRPr="00B2114C" w:rsidRDefault="00B2114C" w:rsidP="00B2114C">
                  <w:pPr>
                    <w:numPr>
                      <w:ilvl w:val="0"/>
                      <w:numId w:val="3"/>
                    </w:numPr>
                    <w:spacing w:after="240"/>
                    <w:rPr>
                      <w:sz w:val="22"/>
                      <w:szCs w:val="22"/>
                    </w:rPr>
                  </w:pPr>
                  <w:r w:rsidRPr="00B2114C">
                    <w:rPr>
                      <w:rFonts w:asciiTheme="minorHAnsi" w:hAnsiTheme="minorHAnsi" w:cstheme="minorHAnsi"/>
                      <w:sz w:val="22"/>
                      <w:szCs w:val="22"/>
                    </w:rPr>
                    <w:t>Birleşim epiteli bazal hücrelerinin proliferasyonu başlamıştır.</w:t>
                  </w:r>
                </w:p>
              </w:txbxContent>
            </v:textbox>
            <w10:wrap type="square"/>
          </v:shape>
        </w:pict>
      </w:r>
      <w:r w:rsidR="00DF2C32" w:rsidRPr="00F93CD8">
        <w:rPr>
          <w:rFonts w:asciiTheme="minorHAnsi" w:hAnsiTheme="minorHAnsi" w:cstheme="minorHAnsi"/>
          <w:sz w:val="22"/>
          <w:szCs w:val="22"/>
        </w:rPr>
        <w:t xml:space="preserve">Kollajen yıkımında artış vardır. </w:t>
      </w:r>
      <w:r w:rsidR="00F61981" w:rsidRPr="00F93CD8">
        <w:rPr>
          <w:rFonts w:asciiTheme="minorHAnsi" w:hAnsiTheme="minorHAnsi" w:cstheme="minorHAnsi"/>
          <w:sz w:val="22"/>
          <w:szCs w:val="22"/>
        </w:rPr>
        <w:t>Özellikle</w:t>
      </w:r>
      <w:r w:rsidR="00DF2C32" w:rsidRPr="00F93CD8">
        <w:rPr>
          <w:rFonts w:asciiTheme="minorHAnsi" w:hAnsiTheme="minorHAnsi" w:cstheme="minorHAnsi"/>
          <w:sz w:val="22"/>
          <w:szCs w:val="22"/>
        </w:rPr>
        <w:t xml:space="preserve"> hücre infiltrasyonunun olduğu bölgede %70’e varan kollajen yıkımı söz konusudur. En fazla etkilenen lif grubu sirküler dentogingival liflerdir. Bunlar birleşim epitelini destekleyen lif grubudur. Kollajen kaybı doku devamlılığının ve dişeti fonksiyonunun kaybında en önemli faktördür. Etkilenen bağ dokusundaki fibroblastlarda sitopatik değişiklikler görülür. İltihaplı doku ile normal dokuda hemen hemen aynı miktarda fibroblast bulunmasına rağmen, patolojik değişikliğe uğramış dokuda fibroblastların boyutu normalden 3 kat artar. Çekirdek elektrolusent hale gelir (kromatinin azaldığını gösterir), </w:t>
      </w:r>
      <w:r w:rsidR="00BB2D0B">
        <w:rPr>
          <w:rFonts w:asciiTheme="minorHAnsi" w:hAnsiTheme="minorHAnsi" w:cstheme="minorHAnsi"/>
          <w:sz w:val="22"/>
          <w:szCs w:val="22"/>
        </w:rPr>
        <w:t xml:space="preserve">çoğunlukla </w:t>
      </w:r>
      <w:r w:rsidR="00DF2C32" w:rsidRPr="00F93CD8">
        <w:rPr>
          <w:rFonts w:asciiTheme="minorHAnsi" w:hAnsiTheme="minorHAnsi" w:cstheme="minorHAnsi"/>
          <w:sz w:val="22"/>
          <w:szCs w:val="22"/>
        </w:rPr>
        <w:t>çekirdekçik kaybolmuştur. Fibroblastlardaki bu sitopatik değişiklik nedeniyle kollajen yapımı da azal</w:t>
      </w:r>
      <w:r w:rsidR="00BB2D0B">
        <w:rPr>
          <w:rFonts w:asciiTheme="minorHAnsi" w:hAnsiTheme="minorHAnsi" w:cstheme="minorHAnsi"/>
          <w:sz w:val="22"/>
          <w:szCs w:val="22"/>
        </w:rPr>
        <w:t>maktadır</w:t>
      </w:r>
      <w:r w:rsidR="00DF2C32" w:rsidRPr="00F93CD8">
        <w:rPr>
          <w:rFonts w:asciiTheme="minorHAnsi" w:hAnsiTheme="minorHAnsi" w:cstheme="minorHAnsi"/>
          <w:sz w:val="22"/>
          <w:szCs w:val="22"/>
        </w:rPr>
        <w:t xml:space="preserve">. </w:t>
      </w:r>
    </w:p>
    <w:p w:rsidR="00DF2C32"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lastRenderedPageBreak/>
        <w:t>Zaman içerisinde</w:t>
      </w:r>
      <w:r w:rsidR="00BB2D0B">
        <w:rPr>
          <w:rFonts w:asciiTheme="minorHAnsi" w:hAnsiTheme="minorHAnsi" w:cstheme="minorHAnsi"/>
          <w:sz w:val="22"/>
          <w:szCs w:val="22"/>
        </w:rPr>
        <w:t>,</w:t>
      </w:r>
      <w:r w:rsidR="0071468D">
        <w:rPr>
          <w:rFonts w:asciiTheme="minorHAnsi" w:hAnsiTheme="minorHAnsi" w:cstheme="minorHAnsi"/>
          <w:sz w:val="22"/>
          <w:szCs w:val="22"/>
        </w:rPr>
        <w:t xml:space="preserve"> </w:t>
      </w:r>
      <w:r w:rsidRPr="00F93CD8">
        <w:rPr>
          <w:rFonts w:asciiTheme="minorHAnsi" w:hAnsiTheme="minorHAnsi" w:cstheme="minorHAnsi"/>
          <w:sz w:val="22"/>
          <w:szCs w:val="22"/>
        </w:rPr>
        <w:t>rete-pegler</w:t>
      </w:r>
      <w:r w:rsidR="0071468D">
        <w:rPr>
          <w:rFonts w:asciiTheme="minorHAnsi" w:hAnsiTheme="minorHAnsi" w:cstheme="minorHAnsi"/>
          <w:sz w:val="22"/>
          <w:szCs w:val="22"/>
        </w:rPr>
        <w:t>e</w:t>
      </w:r>
      <w:r w:rsidRPr="00F93CD8">
        <w:rPr>
          <w:rFonts w:asciiTheme="minorHAnsi" w:hAnsiTheme="minorHAnsi" w:cstheme="minorHAnsi"/>
          <w:sz w:val="22"/>
          <w:szCs w:val="22"/>
        </w:rPr>
        <w:t xml:space="preserve"> doğru kapiller halka formasyonunun artması ve kapiller proliferasyonundan dolayı klinik olarak eritemli görünüm başlar. Son</w:t>
      </w:r>
      <w:r w:rsidR="00F61981" w:rsidRPr="00F93CD8">
        <w:rPr>
          <w:rFonts w:asciiTheme="minorHAnsi" w:hAnsiTheme="minorHAnsi" w:cstheme="minorHAnsi"/>
          <w:sz w:val="22"/>
          <w:szCs w:val="22"/>
        </w:rPr>
        <w:t>t</w:t>
      </w:r>
      <w:r w:rsidRPr="00F93CD8">
        <w:rPr>
          <w:rFonts w:asciiTheme="minorHAnsi" w:hAnsiTheme="minorHAnsi" w:cstheme="minorHAnsi"/>
          <w:sz w:val="22"/>
          <w:szCs w:val="22"/>
        </w:rPr>
        <w:t xml:space="preserve">lamada kanama da görülebilir.     </w:t>
      </w:r>
    </w:p>
    <w:p w:rsidR="00D231E3" w:rsidRPr="00D231E3" w:rsidRDefault="00D231E3" w:rsidP="00D231E3">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9504" behindDoc="0" locked="0" layoutInCell="1" allowOverlap="1">
            <wp:simplePos x="0" y="0"/>
            <wp:positionH relativeFrom="column">
              <wp:posOffset>2994660</wp:posOffset>
            </wp:positionH>
            <wp:positionV relativeFrom="paragraph">
              <wp:posOffset>316230</wp:posOffset>
            </wp:positionV>
            <wp:extent cx="3174365" cy="311213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4365" cy="3112135"/>
                    </a:xfrm>
                    <a:prstGeom prst="rect">
                      <a:avLst/>
                    </a:prstGeom>
                    <a:noFill/>
                  </pic:spPr>
                </pic:pic>
              </a:graphicData>
            </a:graphic>
          </wp:anchor>
        </w:drawing>
      </w:r>
      <w:r w:rsidRPr="00D231E3">
        <w:rPr>
          <w:rFonts w:asciiTheme="minorHAnsi" w:hAnsiTheme="minorHAnsi" w:cstheme="minorHAnsi"/>
          <w:b/>
          <w:bCs/>
          <w:sz w:val="22"/>
          <w:szCs w:val="22"/>
        </w:rPr>
        <w:t>Yerleşmiş Lezyon</w:t>
      </w:r>
    </w:p>
    <w:p w:rsidR="00DF2C32" w:rsidRPr="00F93CD8" w:rsidRDefault="00BB2D0B" w:rsidP="00107673">
      <w:pPr>
        <w:spacing w:after="240"/>
        <w:rPr>
          <w:rFonts w:asciiTheme="minorHAnsi" w:hAnsiTheme="minorHAnsi" w:cstheme="minorHAnsi"/>
          <w:sz w:val="22"/>
          <w:szCs w:val="22"/>
        </w:rPr>
      </w:pPr>
      <w:r>
        <w:rPr>
          <w:rFonts w:asciiTheme="minorHAnsi" w:hAnsiTheme="minorHAnsi" w:cstheme="minorHAnsi"/>
          <w:sz w:val="22"/>
          <w:szCs w:val="22"/>
        </w:rPr>
        <w:t>P</w:t>
      </w:r>
      <w:r w:rsidR="00DF2C32" w:rsidRPr="00F93CD8">
        <w:rPr>
          <w:rFonts w:asciiTheme="minorHAnsi" w:hAnsiTheme="minorHAnsi" w:cstheme="minorHAnsi"/>
          <w:sz w:val="22"/>
          <w:szCs w:val="22"/>
        </w:rPr>
        <w:t>lak birikimi</w:t>
      </w:r>
      <w:r>
        <w:rPr>
          <w:rFonts w:asciiTheme="minorHAnsi" w:hAnsiTheme="minorHAnsi" w:cstheme="minorHAnsi"/>
          <w:sz w:val="22"/>
          <w:szCs w:val="22"/>
        </w:rPr>
        <w:t>nin</w:t>
      </w:r>
      <w:r w:rsidR="00DF2C32" w:rsidRPr="00F93CD8">
        <w:rPr>
          <w:rFonts w:asciiTheme="minorHAnsi" w:hAnsiTheme="minorHAnsi" w:cstheme="minorHAnsi"/>
          <w:sz w:val="22"/>
          <w:szCs w:val="22"/>
        </w:rPr>
        <w:t xml:space="preserve"> devam </w:t>
      </w:r>
      <w:r>
        <w:rPr>
          <w:rFonts w:asciiTheme="minorHAnsi" w:hAnsiTheme="minorHAnsi" w:cstheme="minorHAnsi"/>
          <w:sz w:val="22"/>
          <w:szCs w:val="22"/>
        </w:rPr>
        <w:t>etmesi durumunda o zamana kadar görülen histopatolojik değişiklikler artık klinik olarak da görülebilen</w:t>
      </w:r>
      <w:r w:rsidR="00DF2C32" w:rsidRPr="00F93CD8">
        <w:rPr>
          <w:rFonts w:asciiTheme="minorHAnsi" w:hAnsiTheme="minorHAnsi" w:cstheme="minorHAnsi"/>
          <w:sz w:val="22"/>
          <w:szCs w:val="22"/>
        </w:rPr>
        <w:t xml:space="preserve"> gingivitis</w:t>
      </w:r>
      <w:r>
        <w:rPr>
          <w:rFonts w:asciiTheme="minorHAnsi" w:hAnsiTheme="minorHAnsi" w:cstheme="minorHAnsi"/>
          <w:sz w:val="22"/>
          <w:szCs w:val="22"/>
        </w:rPr>
        <w:t>semptomları haline dönüşür</w:t>
      </w:r>
      <w:r w:rsidR="00DF2C32" w:rsidRPr="00F93CD8">
        <w:rPr>
          <w:rFonts w:asciiTheme="minorHAnsi" w:hAnsiTheme="minorHAnsi" w:cstheme="minorHAnsi"/>
          <w:sz w:val="22"/>
          <w:szCs w:val="22"/>
        </w:rPr>
        <w:t xml:space="preserve"> ve lezyon </w:t>
      </w:r>
      <w:r>
        <w:rPr>
          <w:rFonts w:asciiTheme="minorHAnsi" w:hAnsiTheme="minorHAnsi" w:cstheme="minorHAnsi"/>
          <w:sz w:val="22"/>
          <w:szCs w:val="22"/>
        </w:rPr>
        <w:t xml:space="preserve">artık </w:t>
      </w:r>
      <w:r w:rsidR="00DF2C32" w:rsidRPr="00BB2D0B">
        <w:rPr>
          <w:rFonts w:asciiTheme="minorHAnsi" w:hAnsiTheme="minorHAnsi" w:cstheme="minorHAnsi"/>
          <w:b/>
          <w:i/>
          <w:sz w:val="22"/>
          <w:szCs w:val="22"/>
        </w:rPr>
        <w:t>yerleşmiş lezyon</w:t>
      </w:r>
      <w:r w:rsidR="00764947">
        <w:rPr>
          <w:rFonts w:asciiTheme="minorHAnsi" w:hAnsiTheme="minorHAnsi" w:cstheme="minorHAnsi"/>
          <w:b/>
          <w:i/>
          <w:sz w:val="22"/>
          <w:szCs w:val="22"/>
        </w:rPr>
        <w:t xml:space="preserve"> </w:t>
      </w:r>
      <w:r>
        <w:rPr>
          <w:rFonts w:asciiTheme="minorHAnsi" w:hAnsiTheme="minorHAnsi" w:cstheme="minorHAnsi"/>
          <w:sz w:val="22"/>
          <w:szCs w:val="22"/>
        </w:rPr>
        <w:t>olarak adlandırılmaya başlanır</w:t>
      </w:r>
      <w:r w:rsidR="00DF2C32" w:rsidRPr="00F93CD8">
        <w:rPr>
          <w:rFonts w:asciiTheme="minorHAnsi" w:hAnsiTheme="minorHAnsi" w:cstheme="minorHAnsi"/>
          <w:sz w:val="22"/>
          <w:szCs w:val="22"/>
        </w:rPr>
        <w:t xml:space="preserve">. İltihabi cevap devam ederse makrofaj ve lenfositlerin infiltrasyonu artar ve daha fazla kollajen kaybı görülür. Bu </w:t>
      </w:r>
      <w:r w:rsidR="00764947">
        <w:rPr>
          <w:rFonts w:asciiTheme="minorHAnsi" w:hAnsiTheme="minorHAnsi" w:cstheme="minorHAnsi"/>
          <w:sz w:val="22"/>
          <w:szCs w:val="22"/>
        </w:rPr>
        <w:t>aşamada</w:t>
      </w:r>
      <w:r w:rsidR="00DF2C32" w:rsidRPr="00F93CD8">
        <w:rPr>
          <w:rFonts w:asciiTheme="minorHAnsi" w:hAnsiTheme="minorHAnsi" w:cstheme="minorHAnsi"/>
          <w:sz w:val="22"/>
          <w:szCs w:val="22"/>
        </w:rPr>
        <w:t xml:space="preserve"> iltihabi reaksiyon koruyucu rolünü yerine getirebilir ve lezyon devam edebilir. Dişeti cebindeki plak birikimi devam ettikçe bağ dokusundaki iltihabi cevabın şiddeti de giderek artar. Bu safhada bağ dokusunda adeta </w:t>
      </w:r>
      <w:r>
        <w:rPr>
          <w:rFonts w:asciiTheme="minorHAnsi" w:hAnsiTheme="minorHAnsi" w:cstheme="minorHAnsi"/>
          <w:sz w:val="22"/>
          <w:szCs w:val="22"/>
        </w:rPr>
        <w:t xml:space="preserve">bir </w:t>
      </w:r>
      <w:r w:rsidR="00DF2C32" w:rsidRPr="00F93CD8">
        <w:rPr>
          <w:rFonts w:asciiTheme="minorHAnsi" w:hAnsiTheme="minorHAnsi" w:cstheme="minorHAnsi"/>
          <w:sz w:val="22"/>
          <w:szCs w:val="22"/>
        </w:rPr>
        <w:t xml:space="preserve">lenfosit ve makrofaj seli </w:t>
      </w:r>
      <w:r>
        <w:rPr>
          <w:rFonts w:asciiTheme="minorHAnsi" w:hAnsiTheme="minorHAnsi" w:cstheme="minorHAnsi"/>
          <w:sz w:val="22"/>
          <w:szCs w:val="22"/>
        </w:rPr>
        <w:t>izlenmektedir</w:t>
      </w:r>
      <w:r w:rsidR="00DF2C32" w:rsidRPr="00F93CD8">
        <w:rPr>
          <w:rFonts w:asciiTheme="minorHAnsi" w:hAnsiTheme="minorHAnsi" w:cstheme="minorHAnsi"/>
          <w:sz w:val="22"/>
          <w:szCs w:val="22"/>
        </w:rPr>
        <w:t>. Lenfosit infiltrasyonunun çoğunluğunu B ve T hücreleri oluşturur. Ancak</w:t>
      </w:r>
      <w:r>
        <w:rPr>
          <w:rFonts w:asciiTheme="minorHAnsi" w:hAnsiTheme="minorHAnsi" w:cstheme="minorHAnsi"/>
          <w:sz w:val="22"/>
          <w:szCs w:val="22"/>
        </w:rPr>
        <w:t>,</w:t>
      </w:r>
      <w:r w:rsidR="00DF2C32" w:rsidRPr="00F93CD8">
        <w:rPr>
          <w:rFonts w:asciiTheme="minorHAnsi" w:hAnsiTheme="minorHAnsi" w:cstheme="minorHAnsi"/>
          <w:sz w:val="22"/>
          <w:szCs w:val="22"/>
        </w:rPr>
        <w:t xml:space="preserve"> yerleşmiş lezyonda </w:t>
      </w:r>
      <w:r w:rsidR="00A74D68"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hücrelerinin sayısı da artmıştır. </w:t>
      </w:r>
      <w:r w:rsidR="000E5A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 daha çok IgG</w:t>
      </w:r>
      <w:r w:rsidR="00DF2C32" w:rsidRPr="00764947">
        <w:rPr>
          <w:rFonts w:asciiTheme="minorHAnsi" w:hAnsiTheme="minorHAnsi" w:cstheme="minorHAnsi"/>
          <w:sz w:val="22"/>
          <w:szCs w:val="22"/>
          <w:vertAlign w:val="subscript"/>
        </w:rPr>
        <w:t>1</w:t>
      </w:r>
      <w:r w:rsidR="00DF2C32" w:rsidRPr="00F93CD8">
        <w:rPr>
          <w:rFonts w:asciiTheme="minorHAnsi" w:hAnsiTheme="minorHAnsi" w:cstheme="minorHAnsi"/>
          <w:sz w:val="22"/>
          <w:szCs w:val="22"/>
        </w:rPr>
        <w:t xml:space="preserve"> ve IgG</w:t>
      </w:r>
      <w:r w:rsidR="00DF2C32" w:rsidRPr="00764947">
        <w:rPr>
          <w:rFonts w:asciiTheme="minorHAnsi" w:hAnsiTheme="minorHAnsi" w:cstheme="minorHAnsi"/>
          <w:sz w:val="22"/>
          <w:szCs w:val="22"/>
          <w:vertAlign w:val="subscript"/>
        </w:rPr>
        <w:t xml:space="preserve">3 </w:t>
      </w:r>
      <w:r w:rsidR="00DF2C32" w:rsidRPr="00F93CD8">
        <w:rPr>
          <w:rFonts w:asciiTheme="minorHAnsi" w:hAnsiTheme="minorHAnsi" w:cstheme="minorHAnsi"/>
          <w:sz w:val="22"/>
          <w:szCs w:val="22"/>
        </w:rPr>
        <w:t>üretirler. Lenfosit ve makrofajların sayısı arttıkça sitokin, kemokin, lenfokin, enzim ve diğer iltihabi ürünlerin yoğunluğu da artar. İltihabi ürünlerin en önemlileri olarak IL-1, TNF</w:t>
      </w:r>
      <w:r w:rsidR="00DF2C32" w:rsidRPr="00F93CD8">
        <w:rPr>
          <w:rFonts w:asciiTheme="minorHAnsi" w:hAnsiTheme="minorHAnsi" w:cstheme="minorHAnsi"/>
          <w:sz w:val="22"/>
          <w:szCs w:val="22"/>
        </w:rPr>
        <w:sym w:font="Symbol" w:char="F061"/>
      </w:r>
      <w:r w:rsidR="00DF2C32" w:rsidRPr="00F93CD8">
        <w:rPr>
          <w:rFonts w:asciiTheme="minorHAnsi" w:hAnsiTheme="minorHAnsi" w:cstheme="minorHAnsi"/>
          <w:sz w:val="22"/>
          <w:szCs w:val="22"/>
        </w:rPr>
        <w:t>, IL-8, MCP-1 (monosit kemotaktik protein), INF-</w:t>
      </w:r>
      <w:r w:rsidR="00DF2C32" w:rsidRPr="00F93CD8">
        <w:rPr>
          <w:rFonts w:asciiTheme="minorHAnsi" w:hAnsiTheme="minorHAnsi" w:cstheme="minorHAnsi"/>
          <w:sz w:val="22"/>
          <w:szCs w:val="22"/>
        </w:rPr>
        <w:sym w:font="Symbol" w:char="F067"/>
      </w:r>
      <w:r w:rsidR="00DF2C32" w:rsidRPr="00F93CD8">
        <w:rPr>
          <w:rFonts w:asciiTheme="minorHAnsi" w:hAnsiTheme="minorHAnsi" w:cstheme="minorHAnsi"/>
          <w:sz w:val="22"/>
          <w:szCs w:val="22"/>
        </w:rPr>
        <w:t xml:space="preserve"> olarak sayılabilir. Sitokinler (</w:t>
      </w:r>
      <w:r>
        <w:rPr>
          <w:rFonts w:asciiTheme="minorHAnsi" w:hAnsiTheme="minorHAnsi" w:cstheme="minorHAnsi"/>
          <w:sz w:val="22"/>
          <w:szCs w:val="22"/>
        </w:rPr>
        <w:t>özellikle</w:t>
      </w:r>
      <w:r w:rsidR="00DF2C32" w:rsidRPr="00F93CD8">
        <w:rPr>
          <w:rFonts w:asciiTheme="minorHAnsi" w:hAnsiTheme="minorHAnsi" w:cstheme="minorHAnsi"/>
          <w:sz w:val="22"/>
          <w:szCs w:val="22"/>
        </w:rPr>
        <w:t xml:space="preserve"> IL-1 ve TNF</w:t>
      </w:r>
      <w:r w:rsidR="00DF2C32" w:rsidRPr="00F93CD8">
        <w:rPr>
          <w:rFonts w:asciiTheme="minorHAnsi" w:hAnsiTheme="minorHAnsi" w:cstheme="minorHAnsi"/>
          <w:sz w:val="22"/>
          <w:szCs w:val="22"/>
        </w:rPr>
        <w:sym w:font="Symbol" w:char="F061"/>
      </w:r>
      <w:r w:rsidR="00DF2C32" w:rsidRPr="00F93CD8">
        <w:rPr>
          <w:rFonts w:asciiTheme="minorHAnsi" w:hAnsiTheme="minorHAnsi" w:cstheme="minorHAnsi"/>
          <w:sz w:val="22"/>
          <w:szCs w:val="22"/>
        </w:rPr>
        <w:t>)</w:t>
      </w:r>
      <w:r w:rsidR="006E05C1" w:rsidRPr="00F93CD8">
        <w:rPr>
          <w:rFonts w:asciiTheme="minorHAnsi" w:hAnsiTheme="minorHAnsi" w:cstheme="minorHAnsi"/>
          <w:sz w:val="22"/>
          <w:szCs w:val="22"/>
        </w:rPr>
        <w:t>;</w:t>
      </w:r>
      <w:r w:rsidR="00DF2C32" w:rsidRPr="00F93CD8">
        <w:rPr>
          <w:rFonts w:asciiTheme="minorHAnsi" w:hAnsiTheme="minorHAnsi" w:cstheme="minorHAnsi"/>
          <w:sz w:val="22"/>
          <w:szCs w:val="22"/>
        </w:rPr>
        <w:t xml:space="preserve"> epitel hücre</w:t>
      </w:r>
      <w:r w:rsidR="006E05C1" w:rsidRPr="00F93CD8">
        <w:rPr>
          <w:rFonts w:asciiTheme="minorHAnsi" w:hAnsiTheme="minorHAnsi" w:cstheme="minorHAnsi"/>
          <w:sz w:val="22"/>
          <w:szCs w:val="22"/>
        </w:rPr>
        <w:t>si</w:t>
      </w:r>
      <w:r w:rsidR="00DF2C32" w:rsidRPr="00F93CD8">
        <w:rPr>
          <w:rFonts w:asciiTheme="minorHAnsi" w:hAnsiTheme="minorHAnsi" w:cstheme="minorHAnsi"/>
          <w:sz w:val="22"/>
          <w:szCs w:val="22"/>
        </w:rPr>
        <w:t>, monosit ve fibroblastlardan PGE</w:t>
      </w:r>
      <w:r w:rsidR="00DF2C32" w:rsidRPr="00F93CD8">
        <w:rPr>
          <w:rFonts w:asciiTheme="minorHAnsi" w:hAnsiTheme="minorHAnsi" w:cstheme="minorHAnsi"/>
          <w:sz w:val="22"/>
          <w:szCs w:val="22"/>
          <w:vertAlign w:val="subscript"/>
        </w:rPr>
        <w:t>2</w:t>
      </w:r>
      <w:r w:rsidR="00DF2C32" w:rsidRPr="00F93CD8">
        <w:rPr>
          <w:rFonts w:asciiTheme="minorHAnsi" w:hAnsiTheme="minorHAnsi" w:cstheme="minorHAnsi"/>
          <w:sz w:val="22"/>
          <w:szCs w:val="22"/>
        </w:rPr>
        <w:t>’nin salgılanmasını arttırır. Matriks metalloproteinaz (MMP) gibi kollajen yıkıcı med</w:t>
      </w:r>
      <w:r>
        <w:rPr>
          <w:rFonts w:asciiTheme="minorHAnsi" w:hAnsiTheme="minorHAnsi" w:cstheme="minorHAnsi"/>
          <w:sz w:val="22"/>
          <w:szCs w:val="22"/>
        </w:rPr>
        <w:t>i</w:t>
      </w:r>
      <w:r w:rsidR="00DF2C32" w:rsidRPr="00F93CD8">
        <w:rPr>
          <w:rFonts w:asciiTheme="minorHAnsi" w:hAnsiTheme="minorHAnsi" w:cstheme="minorHAnsi"/>
          <w:sz w:val="22"/>
          <w:szCs w:val="22"/>
        </w:rPr>
        <w:t>yatörlerin</w:t>
      </w:r>
      <w:r w:rsidR="005167F3">
        <w:rPr>
          <w:rFonts w:asciiTheme="minorHAnsi" w:hAnsiTheme="minorHAnsi" w:cstheme="minorHAnsi"/>
          <w:sz w:val="22"/>
          <w:szCs w:val="22"/>
        </w:rPr>
        <w:t xml:space="preserve"> </w:t>
      </w:r>
      <w:r w:rsidR="00DF2C32" w:rsidRPr="00F93CD8">
        <w:rPr>
          <w:rFonts w:asciiTheme="minorHAnsi" w:hAnsiTheme="minorHAnsi" w:cstheme="minorHAnsi"/>
          <w:sz w:val="22"/>
          <w:szCs w:val="22"/>
        </w:rPr>
        <w:t>konsantrasyonu</w:t>
      </w:r>
      <w:r w:rsidR="005167F3">
        <w:rPr>
          <w:rFonts w:asciiTheme="minorHAnsi" w:hAnsiTheme="minorHAnsi" w:cstheme="minorHAnsi"/>
          <w:sz w:val="22"/>
          <w:szCs w:val="22"/>
        </w:rPr>
        <w:t xml:space="preserve"> </w:t>
      </w:r>
      <w:r>
        <w:rPr>
          <w:rFonts w:asciiTheme="minorHAnsi" w:hAnsiTheme="minorHAnsi" w:cstheme="minorHAnsi"/>
          <w:sz w:val="22"/>
          <w:szCs w:val="22"/>
        </w:rPr>
        <w:t xml:space="preserve">da </w:t>
      </w:r>
      <w:r w:rsidR="00DF2C32" w:rsidRPr="00F93CD8">
        <w:rPr>
          <w:rFonts w:asciiTheme="minorHAnsi" w:hAnsiTheme="minorHAnsi" w:cstheme="minorHAnsi"/>
          <w:sz w:val="22"/>
          <w:szCs w:val="22"/>
        </w:rPr>
        <w:t>artmıştır. Bu nedenle</w:t>
      </w:r>
      <w:r>
        <w:rPr>
          <w:rFonts w:asciiTheme="minorHAnsi" w:hAnsiTheme="minorHAnsi" w:cstheme="minorHAnsi"/>
          <w:sz w:val="22"/>
          <w:szCs w:val="22"/>
        </w:rPr>
        <w:t>, yerleşmiş lezyonun bulunduğu</w:t>
      </w:r>
      <w:r w:rsidR="00DF2C32" w:rsidRPr="00F93CD8">
        <w:rPr>
          <w:rFonts w:asciiTheme="minorHAnsi" w:hAnsiTheme="minorHAnsi" w:cstheme="minorHAnsi"/>
          <w:sz w:val="22"/>
          <w:szCs w:val="22"/>
        </w:rPr>
        <w:t xml:space="preserve"> bağ dokusunda önemli miktarda yıkım söz konusudur. </w:t>
      </w:r>
      <w:r w:rsidR="00DF2C32" w:rsidRPr="00F93CD8">
        <w:rPr>
          <w:rFonts w:asciiTheme="minorHAnsi" w:hAnsiTheme="minorHAnsi" w:cstheme="minorHAnsi"/>
          <w:b/>
          <w:bCs/>
          <w:i/>
          <w:sz w:val="22"/>
          <w:szCs w:val="22"/>
        </w:rPr>
        <w:t>Ancak henüz kemik kaybı yoktur</w:t>
      </w:r>
      <w:r w:rsidR="00DF2C32" w:rsidRPr="00F93CD8">
        <w:rPr>
          <w:rFonts w:asciiTheme="minorHAnsi" w:hAnsiTheme="minorHAnsi" w:cstheme="minorHAnsi"/>
          <w:i/>
          <w:sz w:val="22"/>
          <w:szCs w:val="22"/>
        </w:rPr>
        <w:t>.</w:t>
      </w:r>
      <w:r w:rsidR="00DF2C32" w:rsidRPr="00F93CD8">
        <w:rPr>
          <w:rFonts w:asciiTheme="minorHAnsi" w:hAnsiTheme="minorHAnsi" w:cstheme="minorHAnsi"/>
          <w:sz w:val="22"/>
          <w:szCs w:val="22"/>
        </w:rPr>
        <w:t xml:space="preserve"> Yani olay dişeti dokusunda lokalizedir. Bu </w:t>
      </w:r>
      <w:r>
        <w:rPr>
          <w:rFonts w:asciiTheme="minorHAnsi" w:hAnsiTheme="minorHAnsi" w:cstheme="minorHAnsi"/>
          <w:sz w:val="22"/>
          <w:szCs w:val="22"/>
        </w:rPr>
        <w:t>dönem</w:t>
      </w:r>
      <w:r w:rsidR="00E75DEC" w:rsidRPr="00F93CD8">
        <w:rPr>
          <w:rFonts w:asciiTheme="minorHAnsi" w:hAnsiTheme="minorHAnsi" w:cstheme="minorHAnsi"/>
          <w:sz w:val="22"/>
          <w:szCs w:val="22"/>
        </w:rPr>
        <w:t>;</w:t>
      </w:r>
      <w:r w:rsidR="00E75DEC" w:rsidRPr="00F93CD8">
        <w:rPr>
          <w:rFonts w:asciiTheme="minorHAnsi" w:hAnsiTheme="minorHAnsi" w:cstheme="minorHAnsi"/>
          <w:b/>
          <w:bCs/>
          <w:i/>
          <w:sz w:val="22"/>
          <w:szCs w:val="22"/>
        </w:rPr>
        <w:t>Kronik Gingivitis</w:t>
      </w:r>
      <w:r w:rsidR="005167F3">
        <w:rPr>
          <w:rFonts w:asciiTheme="minorHAnsi" w:hAnsiTheme="minorHAnsi" w:cstheme="minorHAnsi"/>
          <w:b/>
          <w:bCs/>
          <w:i/>
          <w:sz w:val="22"/>
          <w:szCs w:val="22"/>
        </w:rPr>
        <w:t xml:space="preserve"> </w:t>
      </w:r>
      <w:r w:rsidR="00DF2C32" w:rsidRPr="00F93CD8">
        <w:rPr>
          <w:rFonts w:asciiTheme="minorHAnsi" w:hAnsiTheme="minorHAnsi" w:cstheme="minorHAnsi"/>
          <w:sz w:val="22"/>
          <w:szCs w:val="22"/>
        </w:rPr>
        <w:t xml:space="preserve">olarak isimlendirilir. </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 xml:space="preserve">Birleşim epiteli cep epiteline dönüşmektedir ve cep oluşumu başlamıştır.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 dominanttır. Kollajen lif kaybı vardır. Periodontal ligament ve alveol kemiği henüz değişikliğe uğramamıştır. </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Yerleşmiş lezyonun erken dönemlerinde lezyon sulkusun apikalinde bulunur ve dişeti bağ dokusunun küçük bir kısmıyla sınırlıdır. Birleşim epitelinde çok sayıda nötrofil, cep duvarının bağ dokusuna bakan bölgesinde de makrofajlar bulunur. Lezyonun periferinde</w:t>
      </w:r>
      <w:r w:rsidR="005167F3">
        <w:rPr>
          <w:rFonts w:asciiTheme="minorHAnsi" w:hAnsiTheme="minorHAnsi" w:cstheme="minorHAnsi"/>
          <w:sz w:val="22"/>
          <w:szCs w:val="22"/>
        </w:rPr>
        <w:t xml:space="preserve">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 bulunur. Daha sonraki safhalarda </w:t>
      </w:r>
      <w:r w:rsidR="009C6DF9" w:rsidRPr="00F93CD8">
        <w:rPr>
          <w:rFonts w:asciiTheme="minorHAnsi" w:hAnsiTheme="minorHAnsi" w:cstheme="minorHAnsi"/>
          <w:sz w:val="22"/>
          <w:szCs w:val="22"/>
        </w:rPr>
        <w:t>bunların</w:t>
      </w:r>
      <w:r w:rsidRPr="00F93CD8">
        <w:rPr>
          <w:rFonts w:asciiTheme="minorHAnsi" w:hAnsiTheme="minorHAnsi" w:cstheme="minorHAnsi"/>
          <w:sz w:val="22"/>
          <w:szCs w:val="22"/>
        </w:rPr>
        <w:t xml:space="preserve"> sayısı artar</w:t>
      </w:r>
      <w:r w:rsidR="009C6DF9" w:rsidRPr="00F93CD8">
        <w:rPr>
          <w:rFonts w:asciiTheme="minorHAnsi" w:hAnsiTheme="minorHAnsi" w:cstheme="minorHAnsi"/>
          <w:sz w:val="22"/>
          <w:szCs w:val="22"/>
        </w:rPr>
        <w:t>, sadece</w:t>
      </w:r>
      <w:r w:rsidRPr="00F93CD8">
        <w:rPr>
          <w:rFonts w:asciiTheme="minorHAnsi" w:hAnsiTheme="minorHAnsi" w:cstheme="minorHAnsi"/>
          <w:sz w:val="22"/>
          <w:szCs w:val="22"/>
        </w:rPr>
        <w:t xml:space="preserve"> reaksiyon bölgesi</w:t>
      </w:r>
      <w:r w:rsidR="009C6DF9" w:rsidRPr="00F93CD8">
        <w:rPr>
          <w:rFonts w:asciiTheme="minorHAnsi" w:hAnsiTheme="minorHAnsi" w:cstheme="minorHAnsi"/>
          <w:sz w:val="22"/>
          <w:szCs w:val="22"/>
        </w:rPr>
        <w:t>nde değil;</w:t>
      </w:r>
      <w:r w:rsidR="005167F3">
        <w:rPr>
          <w:rFonts w:asciiTheme="minorHAnsi" w:hAnsiTheme="minorHAnsi" w:cstheme="minorHAnsi"/>
          <w:sz w:val="22"/>
          <w:szCs w:val="22"/>
        </w:rPr>
        <w:t xml:space="preserve"> </w:t>
      </w:r>
      <w:r w:rsidR="009C6DF9" w:rsidRPr="00F93CD8">
        <w:rPr>
          <w:rFonts w:asciiTheme="minorHAnsi" w:hAnsiTheme="minorHAnsi" w:cstheme="minorHAnsi"/>
          <w:sz w:val="22"/>
          <w:szCs w:val="22"/>
        </w:rPr>
        <w:t>k</w:t>
      </w:r>
      <w:r w:rsidRPr="00F93CD8">
        <w:rPr>
          <w:rFonts w:asciiTheme="minorHAnsi" w:hAnsiTheme="minorHAnsi" w:cstheme="minorHAnsi"/>
          <w:sz w:val="22"/>
          <w:szCs w:val="22"/>
        </w:rPr>
        <w:t xml:space="preserve">an damarları boyunca ve bağ dokusunun derinliklerinde, kollajen demetleri arasında </w:t>
      </w:r>
      <w:r w:rsidR="009C6DF9" w:rsidRPr="00F93CD8">
        <w:rPr>
          <w:rFonts w:asciiTheme="minorHAnsi" w:hAnsiTheme="minorHAnsi" w:cstheme="minorHAnsi"/>
          <w:sz w:val="22"/>
          <w:szCs w:val="22"/>
        </w:rPr>
        <w:t xml:space="preserve">da </w:t>
      </w:r>
      <w:r w:rsidRPr="00F93CD8">
        <w:rPr>
          <w:rFonts w:asciiTheme="minorHAnsi" w:hAnsiTheme="minorHAnsi" w:cstheme="minorHAnsi"/>
          <w:sz w:val="22"/>
          <w:szCs w:val="22"/>
        </w:rPr>
        <w:t>yer alırlar.</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Birleşim epiteli ve cep epiteli infiltre olmuş bağ dokusuna doğru kök yüzeyi boyunca prolifere olur ve göç eder. Birleşim epiteli cep epiteline dönüşür. Bu dönüşüm muhtemelen subgingival plağın yayılımının bir sonucudur.</w:t>
      </w:r>
    </w:p>
    <w:p w:rsidR="00DF2C32" w:rsidRPr="00F93CD8" w:rsidRDefault="00DF2C32" w:rsidP="00B2114C">
      <w:pPr>
        <w:rPr>
          <w:rFonts w:asciiTheme="minorHAnsi" w:hAnsiTheme="minorHAnsi" w:cstheme="minorHAnsi"/>
          <w:sz w:val="22"/>
          <w:szCs w:val="22"/>
        </w:rPr>
      </w:pPr>
      <w:r w:rsidRPr="00F93CD8">
        <w:rPr>
          <w:rFonts w:asciiTheme="minorHAnsi" w:hAnsiTheme="minorHAnsi" w:cstheme="minorHAnsi"/>
          <w:sz w:val="22"/>
          <w:szCs w:val="22"/>
        </w:rPr>
        <w:t>Yerleşmiş lezyonda, kan damarları genişlemiştir. Venöz dolaşım bozulmuş dolayısıyla kan akışı yavaşlamıştır. Bunun sonucu dişetinde lokal anoksemi oluşur. Bu da klinik olarak dişetinin mavimsi-morumsu renk almasına neden ol</w:t>
      </w:r>
      <w:r w:rsidR="005F30DC">
        <w:rPr>
          <w:rFonts w:asciiTheme="minorHAnsi" w:hAnsiTheme="minorHAnsi" w:cstheme="minorHAnsi"/>
          <w:sz w:val="22"/>
          <w:szCs w:val="22"/>
        </w:rPr>
        <w:t>maktadı</w:t>
      </w:r>
      <w:r w:rsidRPr="00F93CD8">
        <w:rPr>
          <w:rFonts w:asciiTheme="minorHAnsi" w:hAnsiTheme="minorHAnsi" w:cstheme="minorHAnsi"/>
          <w:sz w:val="22"/>
          <w:szCs w:val="22"/>
        </w:rPr>
        <w:t>r. Ayrıca eritrositlerin bağ dokusuna çıkışı ve hemoglobinin yıkımı kronik iltihabi gingivitisin koyu renk olarak yansımasına neden olur.İki tip yerleşmiş lezyon oluşur;</w:t>
      </w:r>
    </w:p>
    <w:p w:rsidR="00A620EB" w:rsidRPr="00F93CD8" w:rsidRDefault="00A620EB" w:rsidP="00A620EB">
      <w:pPr>
        <w:numPr>
          <w:ilvl w:val="0"/>
          <w:numId w:val="5"/>
        </w:numPr>
        <w:rPr>
          <w:rFonts w:asciiTheme="minorHAnsi" w:hAnsiTheme="minorHAnsi" w:cstheme="minorHAnsi"/>
          <w:sz w:val="22"/>
          <w:szCs w:val="22"/>
        </w:rPr>
      </w:pPr>
      <w:r w:rsidRPr="00F93CD8">
        <w:rPr>
          <w:rFonts w:asciiTheme="minorHAnsi" w:hAnsiTheme="minorHAnsi" w:cstheme="minorHAnsi"/>
          <w:sz w:val="22"/>
          <w:szCs w:val="22"/>
        </w:rPr>
        <w:t>Bazıları stab</w:t>
      </w:r>
      <w:r>
        <w:rPr>
          <w:rFonts w:asciiTheme="minorHAnsi" w:hAnsiTheme="minorHAnsi" w:cstheme="minorHAnsi"/>
          <w:sz w:val="22"/>
          <w:szCs w:val="22"/>
        </w:rPr>
        <w:t>il kalıp</w:t>
      </w:r>
      <w:r w:rsidRPr="00F93CD8">
        <w:rPr>
          <w:rFonts w:asciiTheme="minorHAnsi" w:hAnsiTheme="minorHAnsi" w:cstheme="minorHAnsi"/>
          <w:sz w:val="22"/>
          <w:szCs w:val="22"/>
        </w:rPr>
        <w:t xml:space="preserve"> aylarca yıllarca ilerlemez</w:t>
      </w:r>
      <w:r>
        <w:rPr>
          <w:rFonts w:asciiTheme="minorHAnsi" w:hAnsiTheme="minorHAnsi" w:cstheme="minorHAnsi"/>
          <w:sz w:val="22"/>
          <w:szCs w:val="22"/>
        </w:rPr>
        <w:t>.</w:t>
      </w:r>
    </w:p>
    <w:p w:rsidR="00A620EB" w:rsidRPr="00F93CD8" w:rsidRDefault="00836C1D" w:rsidP="00A620EB">
      <w:pPr>
        <w:numPr>
          <w:ilvl w:val="0"/>
          <w:numId w:val="5"/>
        </w:numPr>
        <w:spacing w:after="240"/>
        <w:rPr>
          <w:rFonts w:asciiTheme="minorHAnsi" w:hAnsiTheme="minorHAnsi" w:cstheme="minorHAnsi"/>
          <w:sz w:val="22"/>
          <w:szCs w:val="22"/>
        </w:rPr>
      </w:pPr>
      <w:r>
        <w:rPr>
          <w:rFonts w:asciiTheme="minorHAnsi" w:hAnsiTheme="minorHAnsi" w:cstheme="minorHAnsi"/>
          <w:noProof/>
          <w:sz w:val="22"/>
          <w:szCs w:val="22"/>
        </w:rPr>
        <w:lastRenderedPageBreak/>
        <w:pict>
          <v:rect id="_x0000_s1038" style="position:absolute;left:0;text-align:left;margin-left:-.55pt;margin-top:35.6pt;width:479.45pt;height:125.15pt;z-index:251676672" filled="f" strokeweight="1.5pt">
            <v:textbox style="mso-next-textbox:#_x0000_s1038">
              <w:txbxContent>
                <w:p w:rsidR="00A620EB" w:rsidRPr="0071405A" w:rsidRDefault="00A620EB" w:rsidP="00A620EB">
                  <w:pPr>
                    <w:spacing w:after="240"/>
                    <w:ind w:firstLine="708"/>
                    <w:rPr>
                      <w:rFonts w:asciiTheme="minorHAnsi" w:hAnsiTheme="minorHAnsi" w:cstheme="minorHAnsi"/>
                      <w:b/>
                      <w:bCs/>
                      <w:sz w:val="22"/>
                      <w:szCs w:val="22"/>
                    </w:rPr>
                  </w:pPr>
                  <w:r w:rsidRPr="0071405A">
                    <w:rPr>
                      <w:rFonts w:asciiTheme="minorHAnsi" w:hAnsiTheme="minorHAnsi" w:cstheme="minorHAnsi"/>
                      <w:b/>
                      <w:bCs/>
                      <w:sz w:val="22"/>
                      <w:szCs w:val="22"/>
                    </w:rPr>
                    <w:t>Yerleşmiş lezyon</w:t>
                  </w:r>
                  <w:r w:rsidR="00B2114C">
                    <w:rPr>
                      <w:rFonts w:asciiTheme="minorHAnsi" w:hAnsiTheme="minorHAnsi" w:cstheme="minorHAnsi"/>
                      <w:b/>
                      <w:bCs/>
                      <w:sz w:val="22"/>
                      <w:szCs w:val="22"/>
                    </w:rPr>
                    <w:t>un</w:t>
                  </w:r>
                  <w:r w:rsidRPr="0071405A">
                    <w:rPr>
                      <w:rFonts w:asciiTheme="minorHAnsi" w:hAnsiTheme="minorHAnsi" w:cstheme="minorHAnsi"/>
                      <w:b/>
                      <w:bCs/>
                      <w:sz w:val="22"/>
                      <w:szCs w:val="22"/>
                    </w:rPr>
                    <w:t xml:space="preserve"> bulguları</w:t>
                  </w:r>
                </w:p>
                <w:p w:rsidR="00A620EB" w:rsidRPr="00F93CD8" w:rsidRDefault="00A620EB" w:rsidP="00A620EB">
                  <w:pPr>
                    <w:numPr>
                      <w:ilvl w:val="0"/>
                      <w:numId w:val="4"/>
                    </w:numPr>
                    <w:rPr>
                      <w:rFonts w:asciiTheme="minorHAnsi" w:hAnsiTheme="minorHAnsi" w:cstheme="minorHAnsi"/>
                      <w:sz w:val="22"/>
                      <w:szCs w:val="22"/>
                    </w:rPr>
                  </w:pPr>
                  <w:r w:rsidRPr="00F93CD8">
                    <w:rPr>
                      <w:rFonts w:asciiTheme="minorHAnsi" w:hAnsiTheme="minorHAnsi" w:cstheme="minorHAnsi"/>
                      <w:sz w:val="22"/>
                      <w:szCs w:val="22"/>
                    </w:rPr>
                    <w:t>Akut iltihabi bulgularının sürekliliği söz konusudur.</w:t>
                  </w:r>
                </w:p>
                <w:p w:rsidR="00A620EB" w:rsidRPr="00F93CD8" w:rsidRDefault="00A620EB" w:rsidP="00A620EB">
                  <w:pPr>
                    <w:numPr>
                      <w:ilvl w:val="0"/>
                      <w:numId w:val="4"/>
                    </w:numPr>
                    <w:rPr>
                      <w:rFonts w:asciiTheme="minorHAnsi" w:hAnsiTheme="minorHAnsi" w:cstheme="minorHAnsi"/>
                      <w:sz w:val="22"/>
                      <w:szCs w:val="22"/>
                    </w:rPr>
                  </w:pPr>
                  <w:r w:rsidRPr="00F93CD8">
                    <w:rPr>
                      <w:rFonts w:asciiTheme="minorHAnsi" w:hAnsiTheme="minorHAnsi" w:cstheme="minorHAnsi"/>
                      <w:sz w:val="22"/>
                      <w:szCs w:val="22"/>
                    </w:rPr>
                    <w:t xml:space="preserve">Plazma hücreleri baskındır ancak henüz kemik kaybı </w:t>
                  </w:r>
                  <w:r>
                    <w:rPr>
                      <w:rFonts w:asciiTheme="minorHAnsi" w:hAnsiTheme="minorHAnsi" w:cstheme="minorHAnsi"/>
                      <w:sz w:val="22"/>
                      <w:szCs w:val="22"/>
                    </w:rPr>
                    <w:t>başlamamıştır</w:t>
                  </w:r>
                  <w:r w:rsidRPr="00F93CD8">
                    <w:rPr>
                      <w:rFonts w:asciiTheme="minorHAnsi" w:hAnsiTheme="minorHAnsi" w:cstheme="minorHAnsi"/>
                      <w:sz w:val="22"/>
                      <w:szCs w:val="22"/>
                    </w:rPr>
                    <w:t>.</w:t>
                  </w:r>
                </w:p>
                <w:p w:rsidR="00A620EB" w:rsidRPr="00F93CD8" w:rsidRDefault="00A620EB" w:rsidP="00A620EB">
                  <w:pPr>
                    <w:numPr>
                      <w:ilvl w:val="0"/>
                      <w:numId w:val="4"/>
                    </w:numPr>
                    <w:rPr>
                      <w:rFonts w:asciiTheme="minorHAnsi" w:hAnsiTheme="minorHAnsi" w:cstheme="minorHAnsi"/>
                      <w:sz w:val="22"/>
                      <w:szCs w:val="22"/>
                    </w:rPr>
                  </w:pPr>
                  <w:r w:rsidRPr="00F93CD8">
                    <w:rPr>
                      <w:rFonts w:asciiTheme="minorHAnsi" w:hAnsiTheme="minorHAnsi" w:cstheme="minorHAnsi"/>
                      <w:sz w:val="22"/>
                      <w:szCs w:val="22"/>
                    </w:rPr>
                    <w:t>Bağ dokusu ve birleşim epitelinde immünglobülin</w:t>
                  </w:r>
                  <w:r>
                    <w:rPr>
                      <w:rFonts w:asciiTheme="minorHAnsi" w:hAnsiTheme="minorHAnsi" w:cstheme="minorHAnsi"/>
                      <w:sz w:val="22"/>
                      <w:szCs w:val="22"/>
                    </w:rPr>
                    <w:t>ler bulunmaktadır</w:t>
                  </w:r>
                  <w:r w:rsidRPr="00F93CD8">
                    <w:rPr>
                      <w:rFonts w:asciiTheme="minorHAnsi" w:hAnsiTheme="minorHAnsi" w:cstheme="minorHAnsi"/>
                      <w:sz w:val="22"/>
                      <w:szCs w:val="22"/>
                    </w:rPr>
                    <w:t>.</w:t>
                  </w:r>
                </w:p>
                <w:p w:rsidR="00A620EB" w:rsidRPr="00F93CD8" w:rsidRDefault="00A620EB" w:rsidP="00A620EB">
                  <w:pPr>
                    <w:numPr>
                      <w:ilvl w:val="0"/>
                      <w:numId w:val="4"/>
                    </w:numPr>
                    <w:rPr>
                      <w:rFonts w:asciiTheme="minorHAnsi" w:hAnsiTheme="minorHAnsi" w:cstheme="minorHAnsi"/>
                      <w:sz w:val="22"/>
                      <w:szCs w:val="22"/>
                    </w:rPr>
                  </w:pPr>
                  <w:r w:rsidRPr="00F93CD8">
                    <w:rPr>
                      <w:rFonts w:asciiTheme="minorHAnsi" w:hAnsiTheme="minorHAnsi" w:cstheme="minorHAnsi"/>
                      <w:sz w:val="22"/>
                      <w:szCs w:val="22"/>
                    </w:rPr>
                    <w:t xml:space="preserve">Erken lezyonda görülen bağ dokusu yıkımı devam </w:t>
                  </w:r>
                  <w:r>
                    <w:rPr>
                      <w:rFonts w:asciiTheme="minorHAnsi" w:hAnsiTheme="minorHAnsi" w:cstheme="minorHAnsi"/>
                      <w:sz w:val="22"/>
                      <w:szCs w:val="22"/>
                    </w:rPr>
                    <w:t>etmektedir</w:t>
                  </w:r>
                  <w:r w:rsidRPr="00F93CD8">
                    <w:rPr>
                      <w:rFonts w:asciiTheme="minorHAnsi" w:hAnsiTheme="minorHAnsi" w:cstheme="minorHAnsi"/>
                      <w:sz w:val="22"/>
                      <w:szCs w:val="22"/>
                    </w:rPr>
                    <w:t>.</w:t>
                  </w:r>
                </w:p>
                <w:p w:rsidR="00A620EB" w:rsidRPr="0048088F" w:rsidRDefault="00A620EB" w:rsidP="00A620EB">
                  <w:pPr>
                    <w:numPr>
                      <w:ilvl w:val="0"/>
                      <w:numId w:val="4"/>
                    </w:numPr>
                    <w:rPr>
                      <w:rFonts w:asciiTheme="minorHAnsi" w:hAnsiTheme="minorHAnsi" w:cstheme="minorHAnsi"/>
                      <w:sz w:val="22"/>
                      <w:szCs w:val="22"/>
                    </w:rPr>
                  </w:pPr>
                  <w:r w:rsidRPr="0048088F">
                    <w:rPr>
                      <w:rFonts w:asciiTheme="minorHAnsi" w:hAnsiTheme="minorHAnsi" w:cstheme="minorHAnsi"/>
                      <w:sz w:val="22"/>
                      <w:szCs w:val="22"/>
                    </w:rPr>
                    <w:t>Birleşim epitelinin proliferasyonu, apikale göçü ve laterale genişlemesi söz konusudur. Cep formasyonu</w:t>
                  </w:r>
                  <w:r w:rsidR="005167F3">
                    <w:rPr>
                      <w:rFonts w:asciiTheme="minorHAnsi" w:hAnsiTheme="minorHAnsi" w:cstheme="minorHAnsi"/>
                      <w:sz w:val="22"/>
                      <w:szCs w:val="22"/>
                    </w:rPr>
                    <w:t xml:space="preserve"> </w:t>
                  </w:r>
                  <w:r>
                    <w:rPr>
                      <w:rFonts w:asciiTheme="minorHAnsi" w:hAnsiTheme="minorHAnsi" w:cstheme="minorHAnsi"/>
                      <w:sz w:val="22"/>
                      <w:szCs w:val="22"/>
                    </w:rPr>
                    <w:t>oluşabilir</w:t>
                  </w:r>
                  <w:r w:rsidRPr="0048088F">
                    <w:rPr>
                      <w:rFonts w:asciiTheme="minorHAnsi" w:hAnsiTheme="minorHAnsi" w:cstheme="minorHAnsi"/>
                      <w:sz w:val="22"/>
                      <w:szCs w:val="22"/>
                    </w:rPr>
                    <w:t xml:space="preserve"> de </w:t>
                  </w:r>
                  <w:r>
                    <w:rPr>
                      <w:rFonts w:asciiTheme="minorHAnsi" w:hAnsiTheme="minorHAnsi" w:cstheme="minorHAnsi"/>
                      <w:sz w:val="22"/>
                      <w:szCs w:val="22"/>
                    </w:rPr>
                    <w:t>oluşmayabilir</w:t>
                  </w:r>
                  <w:r w:rsidRPr="0048088F">
                    <w:rPr>
                      <w:rFonts w:asciiTheme="minorHAnsi" w:hAnsiTheme="minorHAnsi" w:cstheme="minorHAnsi"/>
                      <w:sz w:val="22"/>
                      <w:szCs w:val="22"/>
                    </w:rPr>
                    <w:t xml:space="preserve"> de.</w:t>
                  </w:r>
                </w:p>
              </w:txbxContent>
            </v:textbox>
            <w10:wrap type="topAndBottom"/>
          </v:rect>
        </w:pict>
      </w:r>
      <w:r w:rsidR="00A620EB" w:rsidRPr="00F93CD8">
        <w:rPr>
          <w:rFonts w:asciiTheme="minorHAnsi" w:hAnsiTheme="minorHAnsi" w:cstheme="minorHAnsi"/>
          <w:sz w:val="22"/>
          <w:szCs w:val="22"/>
        </w:rPr>
        <w:t>Bazıları daha aktiftir ve ilerleyen yıkıcı lezyona dönüşür.</w:t>
      </w:r>
    </w:p>
    <w:p w:rsidR="005167F3" w:rsidRDefault="005167F3" w:rsidP="0048088F">
      <w:pPr>
        <w:spacing w:after="240"/>
        <w:rPr>
          <w:rFonts w:asciiTheme="minorHAnsi" w:hAnsiTheme="minorHAnsi" w:cstheme="minorHAnsi"/>
          <w:sz w:val="22"/>
          <w:szCs w:val="22"/>
        </w:rPr>
      </w:pPr>
    </w:p>
    <w:p w:rsidR="00DF2C32" w:rsidRPr="00F93CD8" w:rsidRDefault="00DF2C32" w:rsidP="0048088F">
      <w:pPr>
        <w:spacing w:after="240"/>
        <w:rPr>
          <w:rFonts w:asciiTheme="minorHAnsi" w:hAnsiTheme="minorHAnsi" w:cstheme="minorHAnsi"/>
          <w:sz w:val="22"/>
          <w:szCs w:val="22"/>
        </w:rPr>
      </w:pPr>
      <w:r w:rsidRPr="00F93CD8">
        <w:rPr>
          <w:rFonts w:asciiTheme="minorHAnsi" w:hAnsiTheme="minorHAnsi" w:cstheme="minorHAnsi"/>
          <w:sz w:val="22"/>
          <w:szCs w:val="22"/>
        </w:rPr>
        <w:t xml:space="preserve">Bu dönüşüm tam olarak anlaşılamamıştır. Stabil bir lezyonun </w:t>
      </w:r>
      <w:r w:rsidR="009C6DF9" w:rsidRPr="00F93CD8">
        <w:rPr>
          <w:rFonts w:asciiTheme="minorHAnsi" w:hAnsiTheme="minorHAnsi" w:cstheme="minorHAnsi"/>
          <w:sz w:val="22"/>
          <w:szCs w:val="22"/>
        </w:rPr>
        <w:t>agresif</w:t>
      </w:r>
      <w:r w:rsidRPr="00F93CD8">
        <w:rPr>
          <w:rFonts w:asciiTheme="minorHAnsi" w:hAnsiTheme="minorHAnsi" w:cstheme="minorHAnsi"/>
          <w:sz w:val="22"/>
          <w:szCs w:val="22"/>
        </w:rPr>
        <w:t xml:space="preserve"> bir lezyona dönüşümündeki neden mikrobiyal florada bir değişiklik veya dişeti dokularının enfeksiyonu olabilir. </w:t>
      </w:r>
    </w:p>
    <w:p w:rsidR="002E158E"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 xml:space="preserve">Yerleşmiş lezyonda, başarılı bir periodontal tedavi ile geriye dönüş mümkündür. Bakteriyel flora normale dönerse,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hücrelerinin popülasyonu azalır, lenfosit popülasyonu artar.</w:t>
      </w:r>
      <w:r w:rsidR="005167F3">
        <w:rPr>
          <w:rFonts w:asciiTheme="minorHAnsi" w:hAnsiTheme="minorHAnsi" w:cstheme="minorHAnsi"/>
          <w:sz w:val="22"/>
          <w:szCs w:val="22"/>
        </w:rPr>
        <w:t xml:space="preserve"> </w:t>
      </w:r>
      <w:r w:rsidRPr="00F93CD8">
        <w:rPr>
          <w:rFonts w:asciiTheme="minorHAnsi" w:hAnsiTheme="minorHAnsi" w:cstheme="minorHAnsi"/>
          <w:sz w:val="22"/>
          <w:szCs w:val="22"/>
        </w:rPr>
        <w:t>Lezyonun alveol</w:t>
      </w:r>
      <w:r w:rsidR="0071405A">
        <w:rPr>
          <w:rFonts w:asciiTheme="minorHAnsi" w:hAnsiTheme="minorHAnsi" w:cstheme="minorHAnsi"/>
          <w:sz w:val="22"/>
          <w:szCs w:val="22"/>
        </w:rPr>
        <w:t>e</w:t>
      </w:r>
      <w:r w:rsidRPr="00F93CD8">
        <w:rPr>
          <w:rFonts w:asciiTheme="minorHAnsi" w:hAnsiTheme="minorHAnsi" w:cstheme="minorHAnsi"/>
          <w:sz w:val="22"/>
          <w:szCs w:val="22"/>
        </w:rPr>
        <w:t xml:space="preserve">r kemiğe yayılması ilerlemiş lezyon olarak </w:t>
      </w:r>
      <w:r w:rsidR="005302E4" w:rsidRPr="00F93CD8">
        <w:rPr>
          <w:rFonts w:asciiTheme="minorHAnsi" w:hAnsiTheme="minorHAnsi" w:cstheme="minorHAnsi"/>
          <w:sz w:val="22"/>
          <w:szCs w:val="22"/>
        </w:rPr>
        <w:t>isimlendirilen dördüncü</w:t>
      </w:r>
      <w:r w:rsidRPr="00F93CD8">
        <w:rPr>
          <w:rFonts w:asciiTheme="minorHAnsi" w:hAnsiTheme="minorHAnsi" w:cstheme="minorHAnsi"/>
          <w:sz w:val="22"/>
          <w:szCs w:val="22"/>
        </w:rPr>
        <w:t xml:space="preserve"> aşama ile karakterizedir. Bu aşama periodontal yıkımı ifade eder. Bu aşama periodontal cep oluşumunun anlatıldığı ilerdeki </w:t>
      </w:r>
      <w:r w:rsidR="008816EC">
        <w:rPr>
          <w:rFonts w:asciiTheme="minorHAnsi" w:hAnsiTheme="minorHAnsi" w:cstheme="minorHAnsi"/>
          <w:sz w:val="22"/>
          <w:szCs w:val="22"/>
        </w:rPr>
        <w:t>bölümlerde işlenecektir.</w:t>
      </w:r>
    </w:p>
    <w:p w:rsidR="008A41D8" w:rsidRPr="00D927A7" w:rsidRDefault="008A41D8" w:rsidP="00AD43EE">
      <w:pPr>
        <w:spacing w:after="240"/>
        <w:rPr>
          <w:rFonts w:asciiTheme="minorHAnsi" w:hAnsiTheme="minorHAnsi" w:cstheme="minorHAnsi"/>
          <w:b/>
          <w:sz w:val="22"/>
          <w:szCs w:val="22"/>
        </w:rPr>
      </w:pPr>
      <w:r w:rsidRPr="00D927A7">
        <w:rPr>
          <w:rFonts w:asciiTheme="minorHAnsi" w:hAnsiTheme="minorHAnsi" w:cstheme="minorHAnsi"/>
          <w:b/>
          <w:sz w:val="22"/>
          <w:szCs w:val="22"/>
        </w:rPr>
        <w:t>İlerlemiş Lezyon</w:t>
      </w:r>
    </w:p>
    <w:p w:rsidR="008A41D8" w:rsidRDefault="00836C1D" w:rsidP="00AD43EE">
      <w:pPr>
        <w:spacing w:after="240"/>
        <w:rPr>
          <w:rFonts w:asciiTheme="minorHAnsi" w:hAnsiTheme="minorHAnsi" w:cstheme="minorHAnsi"/>
          <w:sz w:val="22"/>
          <w:szCs w:val="22"/>
        </w:rPr>
      </w:pPr>
      <w:r>
        <w:rPr>
          <w:rFonts w:asciiTheme="minorHAnsi" w:hAnsiTheme="minorHAnsi" w:cstheme="minorHAnsi"/>
          <w:noProof/>
          <w:sz w:val="22"/>
          <w:szCs w:val="22"/>
        </w:rPr>
        <w:pict>
          <v:rect id="_x0000_s1035" style="position:absolute;margin-left:148.55pt;margin-top:160.75pt;width:330.35pt;height:150.1pt;z-index:251674624" filled="f" strokeweight="1.5pt">
            <v:textbox inset=".5mm">
              <w:txbxContent>
                <w:p w:rsidR="00A86E02" w:rsidRPr="00A86E02" w:rsidRDefault="00A86E02" w:rsidP="00A86E02">
                  <w:pPr>
                    <w:spacing w:after="240"/>
                    <w:ind w:left="708"/>
                    <w:rPr>
                      <w:rFonts w:asciiTheme="minorHAnsi" w:hAnsiTheme="minorHAnsi" w:cstheme="minorHAnsi"/>
                      <w:b/>
                      <w:bCs/>
                      <w:sz w:val="22"/>
                      <w:szCs w:val="22"/>
                    </w:rPr>
                  </w:pPr>
                  <w:r w:rsidRPr="00A86E02">
                    <w:rPr>
                      <w:rFonts w:asciiTheme="minorHAnsi" w:hAnsiTheme="minorHAnsi" w:cstheme="minorHAnsi"/>
                      <w:b/>
                      <w:bCs/>
                      <w:sz w:val="22"/>
                      <w:szCs w:val="22"/>
                    </w:rPr>
                    <w:t>İlerlemiş lezyon</w:t>
                  </w:r>
                  <w:r w:rsidR="00B2114C">
                    <w:rPr>
                      <w:rFonts w:asciiTheme="minorHAnsi" w:hAnsiTheme="minorHAnsi" w:cstheme="minorHAnsi"/>
                      <w:b/>
                      <w:bCs/>
                      <w:sz w:val="22"/>
                      <w:szCs w:val="22"/>
                    </w:rPr>
                    <w:t>un</w:t>
                  </w:r>
                  <w:r w:rsidRPr="00A86E02">
                    <w:rPr>
                      <w:rFonts w:asciiTheme="minorHAnsi" w:hAnsiTheme="minorHAnsi" w:cstheme="minorHAnsi"/>
                      <w:b/>
                      <w:bCs/>
                      <w:sz w:val="22"/>
                      <w:szCs w:val="22"/>
                    </w:rPr>
                    <w:t xml:space="preserve"> bulguları</w:t>
                  </w:r>
                </w:p>
                <w:p w:rsidR="00A86E02" w:rsidRPr="00A86E02" w:rsidRDefault="00A86E02" w:rsidP="00B2114C">
                  <w:pPr>
                    <w:numPr>
                      <w:ilvl w:val="0"/>
                      <w:numId w:val="8"/>
                    </w:numPr>
                    <w:rPr>
                      <w:rFonts w:asciiTheme="minorHAnsi" w:hAnsiTheme="minorHAnsi" w:cstheme="minorHAnsi"/>
                      <w:bCs/>
                      <w:sz w:val="22"/>
                      <w:szCs w:val="22"/>
                    </w:rPr>
                  </w:pPr>
                  <w:r w:rsidRPr="00A86E02">
                    <w:rPr>
                      <w:rFonts w:asciiTheme="minorHAnsi" w:hAnsiTheme="minorHAnsi" w:cstheme="minorHAnsi"/>
                      <w:bCs/>
                      <w:sz w:val="22"/>
                      <w:szCs w:val="22"/>
                    </w:rPr>
                    <w:t>Cep ve epitelinde nötrofiller baskın hale gelmiştir</w:t>
                  </w:r>
                </w:p>
                <w:p w:rsidR="00A86E02" w:rsidRPr="00A86E02" w:rsidRDefault="00A86E02" w:rsidP="00B2114C">
                  <w:pPr>
                    <w:numPr>
                      <w:ilvl w:val="0"/>
                      <w:numId w:val="8"/>
                    </w:numPr>
                    <w:rPr>
                      <w:rFonts w:asciiTheme="minorHAnsi" w:hAnsiTheme="minorHAnsi" w:cstheme="minorHAnsi"/>
                      <w:bCs/>
                      <w:sz w:val="22"/>
                      <w:szCs w:val="22"/>
                    </w:rPr>
                  </w:pPr>
                  <w:r w:rsidRPr="00A86E02">
                    <w:rPr>
                      <w:rFonts w:asciiTheme="minorHAnsi" w:hAnsiTheme="minorHAnsi" w:cstheme="minorHAnsi"/>
                      <w:bCs/>
                      <w:sz w:val="22"/>
                      <w:szCs w:val="22"/>
                    </w:rPr>
                    <w:t>Bağ dokularında yoğun iltihabi hücre (çoğunlukla plazma hücreleri) infiltrasyonu,</w:t>
                  </w:r>
                </w:p>
                <w:p w:rsidR="00A86E02" w:rsidRPr="00A86E02" w:rsidRDefault="00A86E02" w:rsidP="00B2114C">
                  <w:pPr>
                    <w:numPr>
                      <w:ilvl w:val="0"/>
                      <w:numId w:val="8"/>
                    </w:numPr>
                    <w:rPr>
                      <w:rFonts w:asciiTheme="minorHAnsi" w:hAnsiTheme="minorHAnsi" w:cstheme="minorHAnsi"/>
                      <w:bCs/>
                      <w:sz w:val="22"/>
                      <w:szCs w:val="22"/>
                    </w:rPr>
                  </w:pPr>
                  <w:r w:rsidRPr="00A86E02">
                    <w:rPr>
                      <w:rFonts w:asciiTheme="minorHAnsi" w:hAnsiTheme="minorHAnsi" w:cstheme="minorHAnsi"/>
                      <w:bCs/>
                      <w:sz w:val="22"/>
                      <w:szCs w:val="22"/>
                    </w:rPr>
                    <w:t>Sağlam epitel bariyeri korumak için birleşim epitelinin apikal</w:t>
                  </w:r>
                  <w:r w:rsidR="005167F3">
                    <w:rPr>
                      <w:rFonts w:asciiTheme="minorHAnsi" w:hAnsiTheme="minorHAnsi" w:cstheme="minorHAnsi"/>
                      <w:bCs/>
                      <w:sz w:val="22"/>
                      <w:szCs w:val="22"/>
                    </w:rPr>
                    <w:t>e</w:t>
                  </w:r>
                  <w:r w:rsidRPr="00A86E02">
                    <w:rPr>
                      <w:rFonts w:asciiTheme="minorHAnsi" w:hAnsiTheme="minorHAnsi" w:cstheme="minorHAnsi"/>
                      <w:bCs/>
                      <w:sz w:val="22"/>
                      <w:szCs w:val="22"/>
                    </w:rPr>
                    <w:t xml:space="preserve"> </w:t>
                  </w:r>
                  <w:r w:rsidR="005167F3">
                    <w:rPr>
                      <w:rFonts w:asciiTheme="minorHAnsi" w:hAnsiTheme="minorHAnsi" w:cstheme="minorHAnsi"/>
                      <w:bCs/>
                      <w:sz w:val="22"/>
                      <w:szCs w:val="22"/>
                    </w:rPr>
                    <w:t>göçü</w:t>
                  </w:r>
                </w:p>
                <w:p w:rsidR="00A86E02" w:rsidRPr="00A86E02" w:rsidRDefault="00A86E02" w:rsidP="00B2114C">
                  <w:pPr>
                    <w:numPr>
                      <w:ilvl w:val="0"/>
                      <w:numId w:val="8"/>
                    </w:numPr>
                    <w:rPr>
                      <w:rFonts w:asciiTheme="minorHAnsi" w:hAnsiTheme="minorHAnsi" w:cstheme="minorHAnsi"/>
                      <w:bCs/>
                      <w:sz w:val="22"/>
                      <w:szCs w:val="22"/>
                    </w:rPr>
                  </w:pPr>
                  <w:r w:rsidRPr="00A86E02">
                    <w:rPr>
                      <w:rFonts w:asciiTheme="minorHAnsi" w:hAnsiTheme="minorHAnsi" w:cstheme="minorHAnsi"/>
                      <w:bCs/>
                      <w:sz w:val="22"/>
                      <w:szCs w:val="22"/>
                    </w:rPr>
                    <w:t>Kollajen yıkımının devam ederek bağ doku</w:t>
                  </w:r>
                  <w:r w:rsidR="005167F3">
                    <w:rPr>
                      <w:rFonts w:asciiTheme="minorHAnsi" w:hAnsiTheme="minorHAnsi" w:cstheme="minorHAnsi"/>
                      <w:bCs/>
                      <w:sz w:val="22"/>
                      <w:szCs w:val="22"/>
                    </w:rPr>
                    <w:t>sunda</w:t>
                  </w:r>
                  <w:r w:rsidRPr="00A86E02">
                    <w:rPr>
                      <w:rFonts w:asciiTheme="minorHAnsi" w:hAnsiTheme="minorHAnsi" w:cstheme="minorHAnsi"/>
                      <w:bCs/>
                      <w:sz w:val="22"/>
                      <w:szCs w:val="22"/>
                    </w:rPr>
                    <w:t xml:space="preserve"> geniş harabiyet alanlarının oluşması</w:t>
                  </w:r>
                </w:p>
                <w:p w:rsidR="00A86E02" w:rsidRPr="0048088F" w:rsidRDefault="00A86E02" w:rsidP="00B2114C">
                  <w:pPr>
                    <w:numPr>
                      <w:ilvl w:val="0"/>
                      <w:numId w:val="8"/>
                    </w:numPr>
                    <w:rPr>
                      <w:rFonts w:asciiTheme="minorHAnsi" w:hAnsiTheme="minorHAnsi" w:cstheme="minorHAnsi"/>
                      <w:sz w:val="22"/>
                      <w:szCs w:val="22"/>
                    </w:rPr>
                  </w:pPr>
                  <w:r w:rsidRPr="00A86E02">
                    <w:rPr>
                      <w:rFonts w:asciiTheme="minorHAnsi" w:hAnsiTheme="minorHAnsi" w:cstheme="minorHAnsi"/>
                      <w:bCs/>
                      <w:sz w:val="22"/>
                      <w:szCs w:val="22"/>
                    </w:rPr>
                    <w:t>Alveoler kemikte osteoklastik rezorpsiyon</w:t>
                  </w:r>
                </w:p>
              </w:txbxContent>
            </v:textbox>
            <w10:wrap type="square"/>
          </v:rect>
        </w:pict>
      </w:r>
      <w:r w:rsidR="008A41D8">
        <w:rPr>
          <w:rFonts w:asciiTheme="minorHAnsi" w:hAnsiTheme="minorHAnsi" w:cstheme="minorHAnsi"/>
          <w:sz w:val="22"/>
          <w:szCs w:val="22"/>
        </w:rPr>
        <w:t>Gingivitisin periodontitise dönüşümüne işaret eder. Bu dönüşümde</w:t>
      </w:r>
      <w:r w:rsidR="00951712">
        <w:rPr>
          <w:rFonts w:asciiTheme="minorHAnsi" w:hAnsiTheme="minorHAnsi" w:cstheme="minorHAnsi"/>
          <w:sz w:val="22"/>
          <w:szCs w:val="22"/>
        </w:rPr>
        <w:t>;</w:t>
      </w:r>
      <w:r w:rsidR="005167F3">
        <w:rPr>
          <w:rFonts w:asciiTheme="minorHAnsi" w:hAnsiTheme="minorHAnsi" w:cstheme="minorHAnsi"/>
          <w:sz w:val="22"/>
          <w:szCs w:val="22"/>
        </w:rPr>
        <w:t xml:space="preserve"> </w:t>
      </w:r>
      <w:r w:rsidR="00951712">
        <w:rPr>
          <w:rFonts w:asciiTheme="minorHAnsi" w:hAnsiTheme="minorHAnsi" w:cstheme="minorHAnsi"/>
          <w:sz w:val="22"/>
          <w:szCs w:val="22"/>
        </w:rPr>
        <w:t>b</w:t>
      </w:r>
      <w:r w:rsidR="008A41D8">
        <w:rPr>
          <w:rFonts w:asciiTheme="minorHAnsi" w:hAnsiTheme="minorHAnsi" w:cstheme="minorHAnsi"/>
          <w:sz w:val="22"/>
          <w:szCs w:val="22"/>
        </w:rPr>
        <w:t>iyofilmin kompozisyonu ve miktarı, konak yanıtı, çevresel ve genetik risk faktörleri gibi hazırlayıcı etkenler</w:t>
      </w:r>
      <w:r w:rsidR="00951712">
        <w:rPr>
          <w:rFonts w:asciiTheme="minorHAnsi" w:hAnsiTheme="minorHAnsi" w:cstheme="minorHAnsi"/>
          <w:sz w:val="22"/>
          <w:szCs w:val="22"/>
        </w:rPr>
        <w:t xml:space="preserve"> öne çıkmaktadırlar ama g</w:t>
      </w:r>
      <w:r w:rsidR="008A41D8">
        <w:rPr>
          <w:rFonts w:asciiTheme="minorHAnsi" w:hAnsiTheme="minorHAnsi" w:cstheme="minorHAnsi"/>
          <w:sz w:val="22"/>
          <w:szCs w:val="22"/>
        </w:rPr>
        <w:t xml:space="preserve">ünümüzde bu faktörlerin rolü </w:t>
      </w:r>
      <w:r w:rsidR="00951712">
        <w:rPr>
          <w:rFonts w:asciiTheme="minorHAnsi" w:hAnsiTheme="minorHAnsi" w:cstheme="minorHAnsi"/>
          <w:sz w:val="22"/>
          <w:szCs w:val="22"/>
        </w:rPr>
        <w:t xml:space="preserve">hala </w:t>
      </w:r>
      <w:r w:rsidR="008A41D8">
        <w:rPr>
          <w:rFonts w:asciiTheme="minorHAnsi" w:hAnsiTheme="minorHAnsi" w:cstheme="minorHAnsi"/>
          <w:sz w:val="22"/>
          <w:szCs w:val="22"/>
        </w:rPr>
        <w:t xml:space="preserve">tam olarak aydınlatılamamıştır. </w:t>
      </w:r>
      <w:r w:rsidR="007E052B">
        <w:rPr>
          <w:rFonts w:asciiTheme="minorHAnsi" w:hAnsiTheme="minorHAnsi" w:cstheme="minorHAnsi"/>
          <w:sz w:val="22"/>
          <w:szCs w:val="22"/>
        </w:rPr>
        <w:t xml:space="preserve">Histolojik incelemelerde kollajen yıkımının periodontal ligament ve alveoler kemiğe kadar uzandığını göstermektedir. Cep ve cep epitelinde ortama </w:t>
      </w:r>
      <w:r w:rsidR="00322B7E">
        <w:rPr>
          <w:rFonts w:asciiTheme="minorHAnsi" w:hAnsiTheme="minorHAnsi" w:cstheme="minorHAnsi"/>
          <w:sz w:val="22"/>
          <w:szCs w:val="22"/>
        </w:rPr>
        <w:t xml:space="preserve">plazma hücreleri, bağdokusunda ise nötrofiller hakimdir. </w:t>
      </w:r>
      <w:r w:rsidR="00F11C42" w:rsidRPr="00F11C42">
        <w:rPr>
          <w:rFonts w:asciiTheme="minorHAnsi" w:hAnsiTheme="minorHAnsi" w:cstheme="minorHAnsi"/>
          <w:sz w:val="22"/>
          <w:szCs w:val="22"/>
        </w:rPr>
        <w:t xml:space="preserve">Birleşim epiteli kök yüzeyinde apikale, kollajen yıkımının başlamamış olduğu bölgeye doğru göç ederek burada bir bariyer oluşturmaya çalışır </w:t>
      </w:r>
      <w:r w:rsidR="00322B7E">
        <w:rPr>
          <w:rFonts w:asciiTheme="minorHAnsi" w:hAnsiTheme="minorHAnsi" w:cstheme="minorHAnsi"/>
          <w:sz w:val="22"/>
          <w:szCs w:val="22"/>
        </w:rPr>
        <w:t>(periodontal cep oluşumu). Osteoklastik rezorpsiyon başlar ve kemik düzeyi apikale doğru çekilerek bakterilerin kemiğin derinliklerine doğru yayılmasını engellemeye çalışır.</w:t>
      </w:r>
      <w:r w:rsidR="00045238">
        <w:rPr>
          <w:rFonts w:asciiTheme="minorHAnsi" w:hAnsiTheme="minorHAnsi" w:cstheme="minorHAnsi"/>
          <w:sz w:val="22"/>
          <w:szCs w:val="22"/>
        </w:rPr>
        <w:t xml:space="preserve"> Cebin derinleşmesiyle periodontal patojenlerin daha rahat üreyebilmesini sağlayan; sıcak, nemli ve havasız bir ortam oluşur. Böylece kronik inflamasyon ve buna bağlı doku yıkımının sürdüğü bir döngü </w:t>
      </w:r>
      <w:r w:rsidR="005167F3">
        <w:rPr>
          <w:rFonts w:asciiTheme="minorHAnsi" w:hAnsiTheme="minorHAnsi" w:cstheme="minorHAnsi"/>
          <w:sz w:val="22"/>
          <w:szCs w:val="22"/>
        </w:rPr>
        <w:t>başlar</w:t>
      </w:r>
      <w:r w:rsidR="00045238">
        <w:rPr>
          <w:rFonts w:asciiTheme="minorHAnsi" w:hAnsiTheme="minorHAnsi" w:cstheme="minorHAnsi"/>
          <w:sz w:val="22"/>
          <w:szCs w:val="22"/>
        </w:rPr>
        <w:t>. Başlatıcı faktör</w:t>
      </w:r>
      <w:r w:rsidR="005167F3">
        <w:rPr>
          <w:rFonts w:asciiTheme="minorHAnsi" w:hAnsiTheme="minorHAnsi" w:cstheme="minorHAnsi"/>
          <w:sz w:val="22"/>
          <w:szCs w:val="22"/>
        </w:rPr>
        <w:t>,</w:t>
      </w:r>
      <w:r w:rsidR="00045238">
        <w:rPr>
          <w:rFonts w:asciiTheme="minorHAnsi" w:hAnsiTheme="minorHAnsi" w:cstheme="minorHAnsi"/>
          <w:sz w:val="22"/>
          <w:szCs w:val="22"/>
        </w:rPr>
        <w:t xml:space="preserve"> yani biyofilm elimine edilmediğinde iltihabi yanıtın neden olduğu doku yıkımı devam eder. Periodontal </w:t>
      </w:r>
      <w:r w:rsidR="00B95EAD">
        <w:rPr>
          <w:rFonts w:asciiTheme="minorHAnsi" w:hAnsiTheme="minorHAnsi" w:cstheme="minorHAnsi"/>
          <w:sz w:val="22"/>
          <w:szCs w:val="22"/>
        </w:rPr>
        <w:t>ligamentin</w:t>
      </w:r>
      <w:r w:rsidR="00045238">
        <w:rPr>
          <w:rFonts w:asciiTheme="minorHAnsi" w:hAnsiTheme="minorHAnsi" w:cstheme="minorHAnsi"/>
          <w:sz w:val="22"/>
          <w:szCs w:val="22"/>
        </w:rPr>
        <w:t xml:space="preserve"> kollajen fibrilleri harap olur, kemik yıkımı ilerler, birleşim epiteli bariyer </w:t>
      </w:r>
      <w:r w:rsidR="00B95EAD">
        <w:rPr>
          <w:rFonts w:asciiTheme="minorHAnsi" w:hAnsiTheme="minorHAnsi" w:cstheme="minorHAnsi"/>
          <w:sz w:val="22"/>
          <w:szCs w:val="22"/>
        </w:rPr>
        <w:t>oluşturmak</w:t>
      </w:r>
      <w:r w:rsidR="00045238">
        <w:rPr>
          <w:rFonts w:asciiTheme="minorHAnsi" w:hAnsiTheme="minorHAnsi" w:cstheme="minorHAnsi"/>
          <w:sz w:val="22"/>
          <w:szCs w:val="22"/>
        </w:rPr>
        <w:t xml:space="preserve"> üzere daha apikal bölgelere göçer ve</w:t>
      </w:r>
      <w:r w:rsidR="00B7213B">
        <w:rPr>
          <w:rFonts w:asciiTheme="minorHAnsi" w:hAnsiTheme="minorHAnsi" w:cstheme="minorHAnsi"/>
          <w:sz w:val="22"/>
          <w:szCs w:val="22"/>
        </w:rPr>
        <w:t xml:space="preserve"> cep daha da derinleşir. Bu aşamadan sonra oral hijyen uygulamalarının derin cebin içerisindeki biyofilme bir zararı olamaz ve döngü devam eder. </w:t>
      </w:r>
    </w:p>
    <w:p w:rsidR="00A86E02" w:rsidRDefault="00A86E02" w:rsidP="00AD43EE">
      <w:pPr>
        <w:spacing w:after="240"/>
        <w:rPr>
          <w:rFonts w:asciiTheme="minorHAnsi" w:hAnsiTheme="minorHAnsi" w:cstheme="minorHAnsi"/>
          <w:sz w:val="22"/>
          <w:szCs w:val="22"/>
        </w:rPr>
      </w:pPr>
    </w:p>
    <w:p w:rsidR="005167F3" w:rsidRDefault="005167F3" w:rsidP="00AD43EE">
      <w:pPr>
        <w:spacing w:after="240"/>
        <w:rPr>
          <w:rFonts w:asciiTheme="minorHAnsi" w:hAnsiTheme="minorHAnsi" w:cstheme="minorHAnsi"/>
          <w:sz w:val="22"/>
          <w:szCs w:val="22"/>
        </w:rPr>
      </w:pPr>
    </w:p>
    <w:p w:rsidR="00CE1B4D" w:rsidRDefault="00CE1B4D" w:rsidP="00AD43EE">
      <w:pPr>
        <w:spacing w:after="240"/>
        <w:rPr>
          <w:rFonts w:asciiTheme="minorHAnsi" w:hAnsiTheme="minorHAnsi" w:cstheme="minorHAnsi"/>
          <w:b/>
          <w:sz w:val="22"/>
          <w:szCs w:val="22"/>
        </w:rPr>
      </w:pPr>
      <w:r w:rsidRPr="00CE1B4D">
        <w:rPr>
          <w:rFonts w:asciiTheme="minorHAnsi" w:hAnsiTheme="minorHAnsi" w:cstheme="minorHAnsi"/>
          <w:b/>
          <w:sz w:val="22"/>
          <w:szCs w:val="22"/>
        </w:rPr>
        <w:lastRenderedPageBreak/>
        <w:t>PERİODONSİYUMDA İLTİHABİ YANITLAR</w:t>
      </w:r>
    </w:p>
    <w:p w:rsidR="0087455F" w:rsidRDefault="0087455F" w:rsidP="00AD43EE">
      <w:pPr>
        <w:spacing w:after="240"/>
        <w:rPr>
          <w:rFonts w:asciiTheme="minorHAnsi" w:hAnsiTheme="minorHAnsi" w:cstheme="minorHAnsi"/>
          <w:b/>
          <w:sz w:val="22"/>
          <w:szCs w:val="22"/>
        </w:rPr>
      </w:pPr>
      <w:r w:rsidRPr="0087455F">
        <w:rPr>
          <w:rFonts w:asciiTheme="minorHAnsi" w:hAnsiTheme="minorHAnsi" w:cstheme="minorHAnsi"/>
          <w:b/>
          <w:sz w:val="22"/>
          <w:szCs w:val="22"/>
        </w:rPr>
        <w:t xml:space="preserve">Mikrobiyal </w:t>
      </w:r>
      <w:r w:rsidR="00606808">
        <w:rPr>
          <w:rFonts w:asciiTheme="minorHAnsi" w:hAnsiTheme="minorHAnsi" w:cstheme="minorHAnsi"/>
          <w:b/>
          <w:sz w:val="22"/>
          <w:szCs w:val="22"/>
        </w:rPr>
        <w:t>Virü</w:t>
      </w:r>
      <w:r w:rsidR="007D4D01" w:rsidRPr="0087455F">
        <w:rPr>
          <w:rFonts w:asciiTheme="minorHAnsi" w:hAnsiTheme="minorHAnsi" w:cstheme="minorHAnsi"/>
          <w:b/>
          <w:sz w:val="22"/>
          <w:szCs w:val="22"/>
        </w:rPr>
        <w:t>lans Faktörleri</w:t>
      </w:r>
    </w:p>
    <w:p w:rsidR="007D4D01" w:rsidRPr="00D835B5" w:rsidRDefault="007D4D01" w:rsidP="00AD43EE">
      <w:pPr>
        <w:spacing w:after="240"/>
        <w:rPr>
          <w:rFonts w:asciiTheme="minorHAnsi" w:hAnsiTheme="minorHAnsi" w:cstheme="minorHAnsi"/>
          <w:b/>
          <w:i/>
          <w:sz w:val="22"/>
          <w:szCs w:val="22"/>
        </w:rPr>
      </w:pPr>
      <w:r w:rsidRPr="00D835B5">
        <w:rPr>
          <w:rFonts w:asciiTheme="minorHAnsi" w:hAnsiTheme="minorHAnsi" w:cstheme="minorHAnsi"/>
          <w:b/>
          <w:i/>
          <w:sz w:val="22"/>
          <w:szCs w:val="22"/>
        </w:rPr>
        <w:t>Lipopolisakkaritler</w:t>
      </w:r>
    </w:p>
    <w:p w:rsidR="0087455F" w:rsidRDefault="00836C1D" w:rsidP="00AD43EE">
      <w:pPr>
        <w:spacing w:after="240"/>
        <w:rPr>
          <w:rFonts w:asciiTheme="minorHAnsi" w:hAnsiTheme="minorHAnsi" w:cstheme="minorHAnsi"/>
          <w:sz w:val="22"/>
          <w:szCs w:val="22"/>
        </w:rPr>
      </w:pPr>
      <w:r w:rsidRPr="00836C1D">
        <w:rPr>
          <w:noProof/>
        </w:rPr>
        <w:pict>
          <v:shape id="_x0000_s1042" type="#_x0000_t202" style="position:absolute;margin-left:270.3pt;margin-top:2.25pt;width:179.95pt;height:251.7pt;z-index:251680768;visibility:visible;mso-width-percent:400;mso-height-percent:200;mso-width-percent:400;mso-height-percent:200;mso-width-relative:margin;mso-height-relative:margin">
            <v:textbox style="mso-fit-shape-to-text:t">
              <w:txbxContent>
                <w:p w:rsidR="00725369" w:rsidRPr="00725369" w:rsidRDefault="00725369" w:rsidP="00725369">
                  <w:pPr>
                    <w:spacing w:after="240"/>
                    <w:rPr>
                      <w:rFonts w:asciiTheme="minorHAnsi" w:hAnsiTheme="minorHAnsi" w:cstheme="minorHAnsi"/>
                      <w:b/>
                      <w:sz w:val="20"/>
                      <w:szCs w:val="20"/>
                    </w:rPr>
                  </w:pPr>
                  <w:bookmarkStart w:id="0" w:name="_GoBack"/>
                  <w:r w:rsidRPr="00725369">
                    <w:rPr>
                      <w:rFonts w:asciiTheme="minorHAnsi" w:hAnsiTheme="minorHAnsi" w:cstheme="minorHAnsi"/>
                      <w:b/>
                      <w:sz w:val="20"/>
                      <w:szCs w:val="20"/>
                    </w:rPr>
                    <w:t>Virulans Faktörleri</w:t>
                  </w:r>
                </w:p>
                <w:p w:rsidR="00725369" w:rsidRPr="00725369" w:rsidRDefault="00725369" w:rsidP="00725369">
                  <w:pPr>
                    <w:rPr>
                      <w:rFonts w:asciiTheme="minorHAnsi" w:hAnsiTheme="minorHAnsi" w:cstheme="minorHAnsi"/>
                      <w:sz w:val="20"/>
                      <w:szCs w:val="20"/>
                      <w:u w:val="single"/>
                    </w:rPr>
                  </w:pPr>
                  <w:r w:rsidRPr="00725369">
                    <w:rPr>
                      <w:rFonts w:asciiTheme="minorHAnsi" w:hAnsiTheme="minorHAnsi" w:cstheme="minorHAnsi"/>
                      <w:sz w:val="20"/>
                      <w:szCs w:val="20"/>
                      <w:u w:val="single"/>
                    </w:rPr>
                    <w:t>Adezyon bileşenleri (ataçman)</w:t>
                  </w:r>
                </w:p>
                <w:p w:rsidR="00725369" w:rsidRPr="00725369" w:rsidRDefault="00725369" w:rsidP="00725369">
                  <w:pPr>
                    <w:rPr>
                      <w:rFonts w:asciiTheme="minorHAnsi" w:hAnsiTheme="minorHAnsi" w:cstheme="minorHAnsi"/>
                      <w:sz w:val="20"/>
                      <w:szCs w:val="20"/>
                      <w:u w:val="single"/>
                    </w:rPr>
                  </w:pPr>
                  <w:r w:rsidRPr="00725369">
                    <w:rPr>
                      <w:rFonts w:asciiTheme="minorHAnsi" w:hAnsiTheme="minorHAnsi" w:cstheme="minorHAnsi"/>
                      <w:sz w:val="20"/>
                      <w:szCs w:val="20"/>
                      <w:u w:val="single"/>
                    </w:rPr>
                    <w:t>Kapsül (korunma)</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u w:val="single"/>
                    </w:rPr>
                    <w:t>İnvazyon</w:t>
                  </w:r>
                  <w:r w:rsidRPr="00725369">
                    <w:rPr>
                      <w:rFonts w:asciiTheme="minorHAnsi" w:hAnsiTheme="minorHAnsi" w:cstheme="minorHAnsi"/>
                      <w:sz w:val="20"/>
                      <w:szCs w:val="20"/>
                    </w:rPr>
                    <w:t xml:space="preserve"> enzimleri (konağa invazyon kolonizasyon)</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 Hiyalüronidaz: konak hücrelerini bir arada tutan polisakkaridi parçalar</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 Kollagenaz: Bağdokusunun ana yapısını oluşturan kollajeni parçalar</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 Fibrinolitik enzimler (örn.,streptokinaz) pıhtıyı oluşturan fibrini yok eder</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Koagülaz: Kan pıhtılaşmasını arttırır</w:t>
                  </w:r>
                </w:p>
                <w:p w:rsidR="00725369" w:rsidRPr="00725369" w:rsidRDefault="00725369" w:rsidP="00725369">
                  <w:pPr>
                    <w:spacing w:after="240"/>
                    <w:rPr>
                      <w:rFonts w:asciiTheme="minorHAnsi" w:hAnsiTheme="minorHAnsi" w:cstheme="minorHAnsi"/>
                      <w:sz w:val="20"/>
                      <w:szCs w:val="20"/>
                    </w:rPr>
                  </w:pPr>
                  <w:r w:rsidRPr="00725369">
                    <w:rPr>
                      <w:rFonts w:asciiTheme="minorHAnsi" w:hAnsiTheme="minorHAnsi" w:cstheme="minorHAnsi"/>
                      <w:sz w:val="20"/>
                      <w:szCs w:val="20"/>
                    </w:rPr>
                    <w:t xml:space="preserve"> Çeşitli diğer proteazlar, nükleazlar, lipazlar</w:t>
                  </w:r>
                </w:p>
                <w:p w:rsidR="00725369" w:rsidRPr="00725369" w:rsidRDefault="00725369" w:rsidP="00725369">
                  <w:pPr>
                    <w:rPr>
                      <w:rFonts w:asciiTheme="minorHAnsi" w:hAnsiTheme="minorHAnsi" w:cstheme="minorHAnsi"/>
                      <w:sz w:val="20"/>
                      <w:szCs w:val="20"/>
                      <w:u w:val="single"/>
                    </w:rPr>
                  </w:pPr>
                  <w:r w:rsidRPr="00725369">
                    <w:rPr>
                      <w:rFonts w:asciiTheme="minorHAnsi" w:hAnsiTheme="minorHAnsi" w:cstheme="minorHAnsi"/>
                      <w:sz w:val="20"/>
                      <w:szCs w:val="20"/>
                      <w:u w:val="single"/>
                    </w:rPr>
                    <w:t>Toksinler</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 Ekzotoksinler</w:t>
                  </w:r>
                </w:p>
                <w:p w:rsidR="00725369" w:rsidRPr="00725369" w:rsidRDefault="00725369" w:rsidP="00725369">
                  <w:pPr>
                    <w:rPr>
                      <w:rFonts w:asciiTheme="minorHAnsi" w:hAnsiTheme="minorHAnsi" w:cstheme="minorHAnsi"/>
                      <w:sz w:val="20"/>
                      <w:szCs w:val="20"/>
                    </w:rPr>
                  </w:pPr>
                  <w:r w:rsidRPr="00725369">
                    <w:rPr>
                      <w:rFonts w:asciiTheme="minorHAnsi" w:hAnsiTheme="minorHAnsi" w:cstheme="minorHAnsi"/>
                      <w:sz w:val="20"/>
                      <w:szCs w:val="20"/>
                    </w:rPr>
                    <w:t>- Endotoksinler</w:t>
                  </w:r>
                  <w:bookmarkEnd w:id="0"/>
                </w:p>
              </w:txbxContent>
            </v:textbox>
            <w10:wrap type="square"/>
          </v:shape>
        </w:pict>
      </w:r>
      <w:r w:rsidR="0087455F" w:rsidRPr="0087455F">
        <w:rPr>
          <w:rFonts w:asciiTheme="minorHAnsi" w:hAnsiTheme="minorHAnsi" w:cstheme="minorHAnsi"/>
          <w:sz w:val="22"/>
          <w:szCs w:val="22"/>
        </w:rPr>
        <w:t xml:space="preserve">Subgingival biyofilm diş eti ve periodontal dokulardaki </w:t>
      </w:r>
      <w:r w:rsidR="00606808" w:rsidRPr="0087455F">
        <w:rPr>
          <w:rFonts w:asciiTheme="minorHAnsi" w:hAnsiTheme="minorHAnsi" w:cstheme="minorHAnsi"/>
          <w:sz w:val="22"/>
          <w:szCs w:val="22"/>
        </w:rPr>
        <w:t>inflamatuvar</w:t>
      </w:r>
      <w:r w:rsidR="0087455F" w:rsidRPr="0087455F">
        <w:rPr>
          <w:rFonts w:asciiTheme="minorHAnsi" w:hAnsiTheme="minorHAnsi" w:cstheme="minorHAnsi"/>
          <w:sz w:val="22"/>
          <w:szCs w:val="22"/>
        </w:rPr>
        <w:t xml:space="preserve"> yanıtları başlatır ve sürdürür. Subgingival bakteriler, zararlı maddelerin salınmasıyla doku hasarına doğrudan katkıda bulunur, ancak periodontal patogenezde</w:t>
      </w:r>
      <w:r w:rsidR="0087455F">
        <w:rPr>
          <w:rFonts w:asciiTheme="minorHAnsi" w:hAnsiTheme="minorHAnsi" w:cstheme="minorHAnsi"/>
          <w:sz w:val="22"/>
          <w:szCs w:val="22"/>
        </w:rPr>
        <w:t>n önemlisi</w:t>
      </w:r>
      <w:r w:rsidR="0087455F" w:rsidRPr="0087455F">
        <w:rPr>
          <w:rFonts w:asciiTheme="minorHAnsi" w:hAnsiTheme="minorHAnsi" w:cstheme="minorHAnsi"/>
          <w:sz w:val="22"/>
          <w:szCs w:val="22"/>
        </w:rPr>
        <w:t xml:space="preserve"> immün-inflamatuvar yanıtların aktive edilmesidir</w:t>
      </w:r>
      <w:r w:rsidR="0087455F">
        <w:rPr>
          <w:rFonts w:asciiTheme="minorHAnsi" w:hAnsiTheme="minorHAnsi" w:cstheme="minorHAnsi"/>
          <w:sz w:val="22"/>
          <w:szCs w:val="22"/>
        </w:rPr>
        <w:t>. Doku hasarının oluştuğu periodontal cep buna neden olan bakteriler için besin kaynakları sağlamaktadır.</w:t>
      </w:r>
    </w:p>
    <w:p w:rsidR="0087455F" w:rsidRDefault="0087455F" w:rsidP="00AD43EE">
      <w:pPr>
        <w:spacing w:after="240"/>
        <w:rPr>
          <w:rFonts w:asciiTheme="minorHAnsi" w:hAnsiTheme="minorHAnsi" w:cstheme="minorHAnsi"/>
          <w:sz w:val="22"/>
          <w:szCs w:val="22"/>
        </w:rPr>
      </w:pPr>
      <w:r w:rsidRPr="0087455F">
        <w:rPr>
          <w:rFonts w:asciiTheme="minorHAnsi" w:hAnsiTheme="minorHAnsi" w:cstheme="minorHAnsi"/>
          <w:sz w:val="22"/>
          <w:szCs w:val="22"/>
        </w:rPr>
        <w:t>Lipopol</w:t>
      </w:r>
      <w:r>
        <w:rPr>
          <w:rFonts w:asciiTheme="minorHAnsi" w:hAnsiTheme="minorHAnsi" w:cstheme="minorHAnsi"/>
          <w:sz w:val="22"/>
          <w:szCs w:val="22"/>
        </w:rPr>
        <w:t>i</w:t>
      </w:r>
      <w:r w:rsidRPr="0087455F">
        <w:rPr>
          <w:rFonts w:asciiTheme="minorHAnsi" w:hAnsiTheme="minorHAnsi" w:cstheme="minorHAnsi"/>
          <w:sz w:val="22"/>
          <w:szCs w:val="22"/>
        </w:rPr>
        <w:t>sa</w:t>
      </w:r>
      <w:r>
        <w:rPr>
          <w:rFonts w:asciiTheme="minorHAnsi" w:hAnsiTheme="minorHAnsi" w:cstheme="minorHAnsi"/>
          <w:sz w:val="22"/>
          <w:szCs w:val="22"/>
        </w:rPr>
        <w:t>kkaritler</w:t>
      </w:r>
      <w:r w:rsidRPr="0087455F">
        <w:rPr>
          <w:rFonts w:asciiTheme="minorHAnsi" w:hAnsiTheme="minorHAnsi" w:cstheme="minorHAnsi"/>
          <w:sz w:val="22"/>
          <w:szCs w:val="22"/>
        </w:rPr>
        <w:t xml:space="preserve"> (LPS), lipit (lipid A) ve </w:t>
      </w:r>
      <w:r w:rsidR="00606808" w:rsidRPr="0087455F">
        <w:rPr>
          <w:rFonts w:asciiTheme="minorHAnsi" w:hAnsiTheme="minorHAnsi" w:cstheme="minorHAnsi"/>
          <w:sz w:val="22"/>
          <w:szCs w:val="22"/>
        </w:rPr>
        <w:t>polisakkarit</w:t>
      </w:r>
      <w:r w:rsidRPr="0087455F">
        <w:rPr>
          <w:rFonts w:asciiTheme="minorHAnsi" w:hAnsiTheme="minorHAnsi" w:cstheme="minorHAnsi"/>
          <w:sz w:val="22"/>
          <w:szCs w:val="22"/>
        </w:rPr>
        <w:t xml:space="preserve"> bileşenden oluşan büyük moleküllerdir. Bunlar gram negatif bakterilerin dış zarlarında </w:t>
      </w:r>
      <w:r>
        <w:rPr>
          <w:rFonts w:asciiTheme="minorHAnsi" w:hAnsiTheme="minorHAnsi" w:cstheme="minorHAnsi"/>
          <w:sz w:val="22"/>
          <w:szCs w:val="22"/>
        </w:rPr>
        <w:t>bulunurlar. Bu LPS’ler</w:t>
      </w:r>
      <w:r w:rsidRPr="0087455F">
        <w:rPr>
          <w:rFonts w:asciiTheme="minorHAnsi" w:hAnsiTheme="minorHAnsi" w:cstheme="minorHAnsi"/>
          <w:sz w:val="22"/>
          <w:szCs w:val="22"/>
        </w:rPr>
        <w:t xml:space="preserve"> endotoksinler olarak adlandırılır ve hayvanlarda güçlü bağışıklık tepkileri </w:t>
      </w:r>
      <w:r w:rsidR="00E353A7">
        <w:rPr>
          <w:rFonts w:asciiTheme="minorHAnsi" w:hAnsiTheme="minorHAnsi" w:cstheme="minorHAnsi"/>
          <w:sz w:val="22"/>
          <w:szCs w:val="22"/>
        </w:rPr>
        <w:t>ne neden olurlar</w:t>
      </w:r>
      <w:r w:rsidRPr="0087455F">
        <w:rPr>
          <w:rFonts w:asciiTheme="minorHAnsi" w:hAnsiTheme="minorHAnsi" w:cstheme="minorHAnsi"/>
          <w:sz w:val="22"/>
          <w:szCs w:val="22"/>
        </w:rPr>
        <w:t xml:space="preserve">. LPS'ler, gram-negatif bakteri hücrelerinin yapısal bütünlüğünü </w:t>
      </w:r>
      <w:r w:rsidR="00E353A7">
        <w:rPr>
          <w:rFonts w:asciiTheme="minorHAnsi" w:hAnsiTheme="minorHAnsi" w:cstheme="minorHAnsi"/>
          <w:sz w:val="22"/>
          <w:szCs w:val="22"/>
        </w:rPr>
        <w:t>koruyan yapılardır.</w:t>
      </w:r>
    </w:p>
    <w:p w:rsidR="00B711D5" w:rsidRDefault="00B711D5" w:rsidP="00AD43EE">
      <w:pPr>
        <w:spacing w:after="240"/>
        <w:rPr>
          <w:rFonts w:asciiTheme="minorHAnsi" w:hAnsiTheme="minorHAnsi" w:cstheme="minorHAnsi"/>
          <w:sz w:val="22"/>
          <w:szCs w:val="22"/>
        </w:rPr>
      </w:pPr>
      <w:r>
        <w:rPr>
          <w:rFonts w:asciiTheme="minorHAnsi" w:hAnsiTheme="minorHAnsi" w:cstheme="minorHAnsi"/>
          <w:sz w:val="22"/>
          <w:szCs w:val="22"/>
        </w:rPr>
        <w:t>Donsophila’dan</w:t>
      </w:r>
      <w:r w:rsidR="00DE4775">
        <w:rPr>
          <w:rFonts w:asciiTheme="minorHAnsi" w:hAnsiTheme="minorHAnsi" w:cstheme="minorHAnsi"/>
          <w:sz w:val="22"/>
          <w:szCs w:val="22"/>
        </w:rPr>
        <w:t xml:space="preserve"> </w:t>
      </w:r>
      <w:r w:rsidRPr="00B711D5">
        <w:rPr>
          <w:rFonts w:asciiTheme="minorHAnsi" w:hAnsiTheme="minorHAnsi" w:cstheme="minorHAnsi"/>
          <w:sz w:val="22"/>
          <w:szCs w:val="22"/>
        </w:rPr>
        <w:t>(</w:t>
      </w:r>
      <w:r>
        <w:rPr>
          <w:rFonts w:asciiTheme="minorHAnsi" w:hAnsiTheme="minorHAnsi" w:cstheme="minorHAnsi"/>
          <w:sz w:val="22"/>
          <w:szCs w:val="22"/>
        </w:rPr>
        <w:t xml:space="preserve">bir tür </w:t>
      </w:r>
      <w:r w:rsidRPr="00B711D5">
        <w:rPr>
          <w:rFonts w:asciiTheme="minorHAnsi" w:hAnsiTheme="minorHAnsi" w:cstheme="minorHAnsi"/>
          <w:sz w:val="22"/>
          <w:szCs w:val="22"/>
        </w:rPr>
        <w:t>meyve sine</w:t>
      </w:r>
      <w:r>
        <w:rPr>
          <w:rFonts w:asciiTheme="minorHAnsi" w:hAnsiTheme="minorHAnsi" w:cstheme="minorHAnsi"/>
          <w:sz w:val="22"/>
          <w:szCs w:val="22"/>
        </w:rPr>
        <w:t>ği</w:t>
      </w:r>
      <w:r w:rsidRPr="00B711D5">
        <w:rPr>
          <w:rFonts w:asciiTheme="minorHAnsi" w:hAnsiTheme="minorHAnsi" w:cstheme="minorHAnsi"/>
          <w:sz w:val="22"/>
          <w:szCs w:val="22"/>
        </w:rPr>
        <w:t>) insanlara kadar uzanan hayvan türlerinde bağışıklık sistemleri, hücre yüzeyi moleküllerinin bir ailesi olan Toll benzeri reseptörler (TLR) aracılığıyla LPS'</w:t>
      </w:r>
      <w:r w:rsidR="00DE4775">
        <w:rPr>
          <w:rFonts w:asciiTheme="minorHAnsi" w:hAnsiTheme="minorHAnsi" w:cstheme="minorHAnsi"/>
          <w:sz w:val="22"/>
          <w:szCs w:val="22"/>
        </w:rPr>
        <w:t>lar</w:t>
      </w:r>
      <w:r w:rsidRPr="00B711D5">
        <w:rPr>
          <w:rFonts w:asciiTheme="minorHAnsi" w:hAnsiTheme="minorHAnsi" w:cstheme="minorHAnsi"/>
          <w:sz w:val="22"/>
          <w:szCs w:val="22"/>
        </w:rPr>
        <w:t>i</w:t>
      </w:r>
      <w:r w:rsidR="00DE4775">
        <w:rPr>
          <w:rFonts w:asciiTheme="minorHAnsi" w:hAnsiTheme="minorHAnsi" w:cstheme="minorHAnsi"/>
          <w:sz w:val="22"/>
          <w:szCs w:val="22"/>
        </w:rPr>
        <w:t xml:space="preserve"> </w:t>
      </w:r>
      <w:r>
        <w:rPr>
          <w:rFonts w:asciiTheme="minorHAnsi" w:hAnsiTheme="minorHAnsi" w:cstheme="minorHAnsi"/>
          <w:sz w:val="22"/>
          <w:szCs w:val="22"/>
        </w:rPr>
        <w:t>algılayıp nonspesifik bağışıklık yanıtını başlatırlar.</w:t>
      </w:r>
      <w:r w:rsidR="00DE4775">
        <w:rPr>
          <w:rFonts w:asciiTheme="minorHAnsi" w:hAnsiTheme="minorHAnsi" w:cstheme="minorHAnsi"/>
          <w:sz w:val="22"/>
          <w:szCs w:val="22"/>
        </w:rPr>
        <w:t xml:space="preserve"> </w:t>
      </w:r>
      <w:r w:rsidRPr="00B711D5">
        <w:rPr>
          <w:rFonts w:asciiTheme="minorHAnsi" w:hAnsiTheme="minorHAnsi" w:cstheme="minorHAnsi"/>
          <w:sz w:val="22"/>
          <w:szCs w:val="22"/>
        </w:rPr>
        <w:t xml:space="preserve">TLR'ler, çeşitli patojenler üzerinde bulunan moleküler yapılar olan mikropla ilişkili moleküler </w:t>
      </w:r>
      <w:r>
        <w:rPr>
          <w:rFonts w:asciiTheme="minorHAnsi" w:hAnsiTheme="minorHAnsi" w:cstheme="minorHAnsi"/>
          <w:sz w:val="22"/>
          <w:szCs w:val="22"/>
        </w:rPr>
        <w:t>paternleri</w:t>
      </w:r>
      <w:r w:rsidR="00DE4775">
        <w:rPr>
          <w:rFonts w:asciiTheme="minorHAnsi" w:hAnsiTheme="minorHAnsi" w:cstheme="minorHAnsi"/>
          <w:sz w:val="22"/>
          <w:szCs w:val="22"/>
        </w:rPr>
        <w:t xml:space="preserve"> </w:t>
      </w:r>
      <w:r w:rsidRPr="00B711D5">
        <w:rPr>
          <w:rFonts w:asciiTheme="minorHAnsi" w:hAnsiTheme="minorHAnsi" w:cstheme="minorHAnsi"/>
          <w:sz w:val="22"/>
          <w:szCs w:val="22"/>
        </w:rPr>
        <w:t>(MAMP'leri) tanıyan hücre yüzeyi reseptörleridir. T</w:t>
      </w:r>
      <w:r>
        <w:rPr>
          <w:rFonts w:asciiTheme="minorHAnsi" w:hAnsiTheme="minorHAnsi" w:cstheme="minorHAnsi"/>
          <w:sz w:val="22"/>
          <w:szCs w:val="22"/>
        </w:rPr>
        <w:t>LR-4, gram negatif bakterilerdeki</w:t>
      </w:r>
      <w:r w:rsidR="00DE4775">
        <w:rPr>
          <w:rFonts w:asciiTheme="minorHAnsi" w:hAnsiTheme="minorHAnsi" w:cstheme="minorHAnsi"/>
          <w:sz w:val="22"/>
          <w:szCs w:val="22"/>
        </w:rPr>
        <w:t xml:space="preserve"> </w:t>
      </w:r>
      <w:r w:rsidRPr="00B711D5">
        <w:rPr>
          <w:rFonts w:asciiTheme="minorHAnsi" w:hAnsiTheme="minorHAnsi" w:cstheme="minorHAnsi"/>
          <w:sz w:val="22"/>
          <w:szCs w:val="22"/>
        </w:rPr>
        <w:t>LPS'leri</w:t>
      </w:r>
      <w:r w:rsidR="00DE4775">
        <w:rPr>
          <w:rFonts w:asciiTheme="minorHAnsi" w:hAnsiTheme="minorHAnsi" w:cstheme="minorHAnsi"/>
          <w:sz w:val="22"/>
          <w:szCs w:val="22"/>
        </w:rPr>
        <w:t xml:space="preserve"> </w:t>
      </w:r>
      <w:r>
        <w:rPr>
          <w:rFonts w:asciiTheme="minorHAnsi" w:hAnsiTheme="minorHAnsi" w:cstheme="minorHAnsi"/>
          <w:sz w:val="22"/>
          <w:szCs w:val="22"/>
        </w:rPr>
        <w:t>algılar.</w:t>
      </w:r>
      <w:r w:rsidR="00DE4775">
        <w:rPr>
          <w:rFonts w:asciiTheme="minorHAnsi" w:hAnsiTheme="minorHAnsi" w:cstheme="minorHAnsi"/>
          <w:sz w:val="22"/>
          <w:szCs w:val="22"/>
        </w:rPr>
        <w:t xml:space="preserve"> </w:t>
      </w:r>
      <w:r w:rsidR="00F74FCE" w:rsidRPr="00F74FCE">
        <w:rPr>
          <w:rFonts w:asciiTheme="minorHAnsi" w:hAnsiTheme="minorHAnsi" w:cstheme="minorHAnsi"/>
          <w:sz w:val="22"/>
          <w:szCs w:val="22"/>
        </w:rPr>
        <w:t>LPS</w:t>
      </w:r>
      <w:r w:rsidR="00F74FCE">
        <w:rPr>
          <w:rFonts w:asciiTheme="minorHAnsi" w:hAnsiTheme="minorHAnsi" w:cstheme="minorHAnsi"/>
          <w:sz w:val="22"/>
          <w:szCs w:val="22"/>
        </w:rPr>
        <w:t>’</w:t>
      </w:r>
      <w:r w:rsidR="00F74FCE" w:rsidRPr="00F74FCE">
        <w:rPr>
          <w:rFonts w:asciiTheme="minorHAnsi" w:hAnsiTheme="minorHAnsi" w:cstheme="minorHAnsi"/>
          <w:sz w:val="22"/>
          <w:szCs w:val="22"/>
        </w:rPr>
        <w:t xml:space="preserve">ler, bir takım </w:t>
      </w:r>
      <w:r w:rsidR="00AA75B0" w:rsidRPr="00F74FCE">
        <w:rPr>
          <w:rFonts w:asciiTheme="minorHAnsi" w:hAnsiTheme="minorHAnsi" w:cstheme="minorHAnsi"/>
          <w:sz w:val="22"/>
          <w:szCs w:val="22"/>
        </w:rPr>
        <w:t>hücre içi</w:t>
      </w:r>
      <w:r w:rsidR="00F74FCE" w:rsidRPr="00F74FCE">
        <w:rPr>
          <w:rFonts w:asciiTheme="minorHAnsi" w:hAnsiTheme="minorHAnsi" w:cstheme="minorHAnsi"/>
          <w:sz w:val="22"/>
          <w:szCs w:val="22"/>
        </w:rPr>
        <w:t xml:space="preserve"> olayları tetikle</w:t>
      </w:r>
      <w:r w:rsidR="00F74FCE">
        <w:rPr>
          <w:rFonts w:asciiTheme="minorHAnsi" w:hAnsiTheme="minorHAnsi" w:cstheme="minorHAnsi"/>
          <w:sz w:val="22"/>
          <w:szCs w:val="22"/>
        </w:rPr>
        <w:t>yerek</w:t>
      </w:r>
      <w:r w:rsidR="00DE4775">
        <w:rPr>
          <w:rFonts w:asciiTheme="minorHAnsi" w:hAnsiTheme="minorHAnsi" w:cstheme="minorHAnsi"/>
          <w:sz w:val="22"/>
          <w:szCs w:val="22"/>
        </w:rPr>
        <w:t xml:space="preserve"> </w:t>
      </w:r>
      <w:r w:rsidR="00F74FCE">
        <w:rPr>
          <w:rFonts w:asciiTheme="minorHAnsi" w:hAnsiTheme="minorHAnsi" w:cstheme="minorHAnsi"/>
          <w:sz w:val="22"/>
          <w:szCs w:val="22"/>
        </w:rPr>
        <w:t>iltihabi</w:t>
      </w:r>
      <w:r w:rsidR="00DE4775">
        <w:rPr>
          <w:rFonts w:asciiTheme="minorHAnsi" w:hAnsiTheme="minorHAnsi" w:cstheme="minorHAnsi"/>
          <w:sz w:val="22"/>
          <w:szCs w:val="22"/>
        </w:rPr>
        <w:t xml:space="preserve"> </w:t>
      </w:r>
      <w:r w:rsidR="00F74FCE" w:rsidRPr="00F74FCE">
        <w:rPr>
          <w:rFonts w:asciiTheme="minorHAnsi" w:hAnsiTheme="minorHAnsi" w:cstheme="minorHAnsi"/>
          <w:sz w:val="22"/>
          <w:szCs w:val="22"/>
        </w:rPr>
        <w:t>medi</w:t>
      </w:r>
      <w:r w:rsidR="00F74FCE">
        <w:rPr>
          <w:rFonts w:asciiTheme="minorHAnsi" w:hAnsiTheme="minorHAnsi" w:cstheme="minorHAnsi"/>
          <w:sz w:val="22"/>
          <w:szCs w:val="22"/>
        </w:rPr>
        <w:t>y</w:t>
      </w:r>
      <w:r w:rsidR="00F74FCE" w:rsidRPr="00F74FCE">
        <w:rPr>
          <w:rFonts w:asciiTheme="minorHAnsi" w:hAnsiTheme="minorHAnsi" w:cstheme="minorHAnsi"/>
          <w:sz w:val="22"/>
          <w:szCs w:val="22"/>
        </w:rPr>
        <w:t xml:space="preserve">atörlerin (en önemlisi sitokinler) üretimi </w:t>
      </w:r>
      <w:r w:rsidR="00F74FCE">
        <w:rPr>
          <w:rFonts w:asciiTheme="minorHAnsi" w:hAnsiTheme="minorHAnsi" w:cstheme="minorHAnsi"/>
          <w:sz w:val="22"/>
          <w:szCs w:val="22"/>
        </w:rPr>
        <w:t xml:space="preserve">artmasına ve </w:t>
      </w:r>
      <w:r w:rsidR="00F74FCE" w:rsidRPr="00F74FCE">
        <w:rPr>
          <w:rFonts w:asciiTheme="minorHAnsi" w:hAnsiTheme="minorHAnsi" w:cstheme="minorHAnsi"/>
          <w:sz w:val="22"/>
          <w:szCs w:val="22"/>
        </w:rPr>
        <w:t>bağışıklık hücrelerinin (ör</w:t>
      </w:r>
      <w:r w:rsidR="00F74FCE">
        <w:rPr>
          <w:rFonts w:asciiTheme="minorHAnsi" w:hAnsiTheme="minorHAnsi" w:cstheme="minorHAnsi"/>
          <w:sz w:val="22"/>
          <w:szCs w:val="22"/>
        </w:rPr>
        <w:t>n.</w:t>
      </w:r>
      <w:r w:rsidR="00F74FCE" w:rsidRPr="00F74FCE">
        <w:rPr>
          <w:rFonts w:asciiTheme="minorHAnsi" w:hAnsiTheme="minorHAnsi" w:cstheme="minorHAnsi"/>
          <w:sz w:val="22"/>
          <w:szCs w:val="22"/>
        </w:rPr>
        <w:t xml:space="preserve"> Dendritik hücreler) patojenlere karşı etkili </w:t>
      </w:r>
      <w:r w:rsidR="00F74FCE">
        <w:rPr>
          <w:rFonts w:asciiTheme="minorHAnsi" w:hAnsiTheme="minorHAnsi" w:cstheme="minorHAnsi"/>
          <w:sz w:val="22"/>
          <w:szCs w:val="22"/>
        </w:rPr>
        <w:t>olabilecek</w:t>
      </w:r>
      <w:r w:rsidR="00DE4775">
        <w:rPr>
          <w:rFonts w:asciiTheme="minorHAnsi" w:hAnsiTheme="minorHAnsi" w:cstheme="minorHAnsi"/>
          <w:sz w:val="22"/>
          <w:szCs w:val="22"/>
        </w:rPr>
        <w:t xml:space="preserve"> </w:t>
      </w:r>
      <w:r w:rsidR="00F74FCE">
        <w:rPr>
          <w:rFonts w:asciiTheme="minorHAnsi" w:hAnsiTheme="minorHAnsi" w:cstheme="minorHAnsi"/>
          <w:sz w:val="22"/>
          <w:szCs w:val="22"/>
        </w:rPr>
        <w:t xml:space="preserve">şekilde </w:t>
      </w:r>
      <w:r w:rsidR="00F74FCE" w:rsidRPr="00F74FCE">
        <w:rPr>
          <w:rFonts w:asciiTheme="minorHAnsi" w:hAnsiTheme="minorHAnsi" w:cstheme="minorHAnsi"/>
          <w:sz w:val="22"/>
          <w:szCs w:val="22"/>
        </w:rPr>
        <w:t>farklılaş</w:t>
      </w:r>
      <w:r w:rsidR="00F74FCE">
        <w:rPr>
          <w:rFonts w:asciiTheme="minorHAnsi" w:hAnsiTheme="minorHAnsi" w:cstheme="minorHAnsi"/>
          <w:sz w:val="22"/>
          <w:szCs w:val="22"/>
        </w:rPr>
        <w:t>tırılmasına neden olurlar</w:t>
      </w:r>
      <w:r w:rsidR="00F74FCE" w:rsidRPr="00F74FCE">
        <w:rPr>
          <w:rFonts w:asciiTheme="minorHAnsi" w:hAnsiTheme="minorHAnsi" w:cstheme="minorHAnsi"/>
          <w:sz w:val="22"/>
          <w:szCs w:val="22"/>
        </w:rPr>
        <w:t xml:space="preserve">. </w:t>
      </w:r>
      <w:r w:rsidR="00821D08" w:rsidRPr="00821D08">
        <w:rPr>
          <w:rFonts w:asciiTheme="minorHAnsi" w:hAnsiTheme="minorHAnsi" w:cstheme="minorHAnsi"/>
          <w:sz w:val="22"/>
          <w:szCs w:val="22"/>
        </w:rPr>
        <w:t>LPS'ler, diş eti ve periodontal dokulardaki inflamatu</w:t>
      </w:r>
      <w:r w:rsidR="00821D08">
        <w:rPr>
          <w:rFonts w:asciiTheme="minorHAnsi" w:hAnsiTheme="minorHAnsi" w:cstheme="minorHAnsi"/>
          <w:sz w:val="22"/>
          <w:szCs w:val="22"/>
        </w:rPr>
        <w:t>v</w:t>
      </w:r>
      <w:r w:rsidR="00821D08" w:rsidRPr="00821D08">
        <w:rPr>
          <w:rFonts w:asciiTheme="minorHAnsi" w:hAnsiTheme="minorHAnsi" w:cstheme="minorHAnsi"/>
          <w:sz w:val="22"/>
          <w:szCs w:val="22"/>
        </w:rPr>
        <w:t xml:space="preserve">ar yanıtları başlatmak ve sürdürmek için kilit öneme sahiptir. </w:t>
      </w:r>
      <w:r w:rsidR="002853AE" w:rsidRPr="00F74FCE">
        <w:rPr>
          <w:rFonts w:asciiTheme="minorHAnsi" w:hAnsiTheme="minorHAnsi" w:cstheme="minorHAnsi"/>
          <w:sz w:val="22"/>
          <w:szCs w:val="22"/>
        </w:rPr>
        <w:t>Periodontitis</w:t>
      </w:r>
      <w:r w:rsidR="002853AE">
        <w:rPr>
          <w:rFonts w:asciiTheme="minorHAnsi" w:hAnsiTheme="minorHAnsi" w:cstheme="minorHAnsi"/>
          <w:sz w:val="22"/>
          <w:szCs w:val="22"/>
        </w:rPr>
        <w:t>in</w:t>
      </w:r>
      <w:r w:rsidR="00F74FCE">
        <w:rPr>
          <w:rFonts w:asciiTheme="minorHAnsi" w:hAnsiTheme="minorHAnsi" w:cstheme="minorHAnsi"/>
          <w:sz w:val="22"/>
          <w:szCs w:val="22"/>
        </w:rPr>
        <w:t xml:space="preserve"> patogenezi</w:t>
      </w:r>
      <w:r w:rsidR="0052138B">
        <w:rPr>
          <w:rFonts w:asciiTheme="minorHAnsi" w:hAnsiTheme="minorHAnsi" w:cstheme="minorHAnsi"/>
          <w:sz w:val="22"/>
          <w:szCs w:val="22"/>
        </w:rPr>
        <w:t>n</w:t>
      </w:r>
      <w:r w:rsidR="00F74FCE">
        <w:rPr>
          <w:rFonts w:asciiTheme="minorHAnsi" w:hAnsiTheme="minorHAnsi" w:cstheme="minorHAnsi"/>
          <w:sz w:val="22"/>
          <w:szCs w:val="22"/>
        </w:rPr>
        <w:t xml:space="preserve">de rol oynayan </w:t>
      </w:r>
      <w:r w:rsidR="00F74FCE" w:rsidRPr="00F74FCE">
        <w:rPr>
          <w:rFonts w:asciiTheme="minorHAnsi" w:hAnsiTheme="minorHAnsi" w:cstheme="minorHAnsi"/>
          <w:i/>
          <w:sz w:val="22"/>
          <w:szCs w:val="22"/>
        </w:rPr>
        <w:t>Porphyromonasgingivalis</w:t>
      </w:r>
      <w:r w:rsidR="00F74FCE" w:rsidRPr="00F74FCE">
        <w:rPr>
          <w:rFonts w:asciiTheme="minorHAnsi" w:hAnsiTheme="minorHAnsi" w:cstheme="minorHAnsi"/>
          <w:sz w:val="22"/>
          <w:szCs w:val="22"/>
        </w:rPr>
        <w:t xml:space="preserve"> hem TLR-2 hem de TLR-4 tarafından tanınan atipik bir LPS </w:t>
      </w:r>
      <w:r w:rsidR="000E2067">
        <w:rPr>
          <w:rFonts w:asciiTheme="minorHAnsi" w:hAnsiTheme="minorHAnsi" w:cstheme="minorHAnsi"/>
          <w:sz w:val="22"/>
          <w:szCs w:val="22"/>
        </w:rPr>
        <w:t>yapısına</w:t>
      </w:r>
      <w:r w:rsidR="00F74FCE" w:rsidRPr="00F74FCE">
        <w:rPr>
          <w:rFonts w:asciiTheme="minorHAnsi" w:hAnsiTheme="minorHAnsi" w:cstheme="minorHAnsi"/>
          <w:sz w:val="22"/>
          <w:szCs w:val="22"/>
        </w:rPr>
        <w:t xml:space="preserve"> sahip</w:t>
      </w:r>
      <w:r w:rsidR="000E2067">
        <w:rPr>
          <w:rFonts w:asciiTheme="minorHAnsi" w:hAnsiTheme="minorHAnsi" w:cstheme="minorHAnsi"/>
          <w:sz w:val="22"/>
          <w:szCs w:val="22"/>
        </w:rPr>
        <w:t>tir.</w:t>
      </w:r>
    </w:p>
    <w:p w:rsidR="00175451" w:rsidRDefault="00175451" w:rsidP="00AD43EE">
      <w:pPr>
        <w:spacing w:after="240"/>
        <w:rPr>
          <w:rFonts w:asciiTheme="minorHAnsi" w:hAnsiTheme="minorHAnsi" w:cstheme="minorHAnsi"/>
          <w:sz w:val="22"/>
          <w:szCs w:val="22"/>
        </w:rPr>
      </w:pPr>
      <w:r w:rsidRPr="00175451">
        <w:rPr>
          <w:rFonts w:asciiTheme="minorHAnsi" w:hAnsiTheme="minorHAnsi" w:cstheme="minorHAnsi"/>
          <w:sz w:val="22"/>
          <w:szCs w:val="22"/>
        </w:rPr>
        <w:t xml:space="preserve">Gram-pozitif hücre duvarının </w:t>
      </w:r>
      <w:r>
        <w:rPr>
          <w:rFonts w:asciiTheme="minorHAnsi" w:hAnsiTheme="minorHAnsi" w:cstheme="minorHAnsi"/>
          <w:sz w:val="22"/>
          <w:szCs w:val="22"/>
        </w:rPr>
        <w:t xml:space="preserve">bir bileşeni olan </w:t>
      </w:r>
      <w:r w:rsidRPr="00175451">
        <w:rPr>
          <w:rFonts w:asciiTheme="minorHAnsi" w:hAnsiTheme="minorHAnsi" w:cstheme="minorHAnsi"/>
          <w:sz w:val="22"/>
          <w:szCs w:val="22"/>
        </w:rPr>
        <w:t xml:space="preserve">lipoteikoik </w:t>
      </w:r>
      <w:r>
        <w:rPr>
          <w:rFonts w:asciiTheme="minorHAnsi" w:hAnsiTheme="minorHAnsi" w:cstheme="minorHAnsi"/>
          <w:sz w:val="22"/>
          <w:szCs w:val="22"/>
        </w:rPr>
        <w:t>asit</w:t>
      </w:r>
      <w:r w:rsidR="00DE4775">
        <w:rPr>
          <w:rFonts w:asciiTheme="minorHAnsi" w:hAnsiTheme="minorHAnsi" w:cstheme="minorHAnsi"/>
          <w:sz w:val="22"/>
          <w:szCs w:val="22"/>
        </w:rPr>
        <w:t xml:space="preserve"> </w:t>
      </w:r>
      <w:r w:rsidRPr="00175451">
        <w:rPr>
          <w:rFonts w:asciiTheme="minorHAnsi" w:hAnsiTheme="minorHAnsi" w:cstheme="minorHAnsi"/>
          <w:sz w:val="22"/>
          <w:szCs w:val="22"/>
        </w:rPr>
        <w:t>LPS'ler</w:t>
      </w:r>
      <w:r>
        <w:rPr>
          <w:rFonts w:asciiTheme="minorHAnsi" w:hAnsiTheme="minorHAnsi" w:cstheme="minorHAnsi"/>
          <w:sz w:val="22"/>
          <w:szCs w:val="22"/>
        </w:rPr>
        <w:t xml:space="preserve"> kadar olmasa </w:t>
      </w:r>
      <w:r w:rsidR="00DE4775">
        <w:rPr>
          <w:rFonts w:asciiTheme="minorHAnsi" w:hAnsiTheme="minorHAnsi" w:cstheme="minorHAnsi"/>
          <w:sz w:val="22"/>
          <w:szCs w:val="22"/>
        </w:rPr>
        <w:t>da</w:t>
      </w:r>
      <w:r>
        <w:rPr>
          <w:rFonts w:asciiTheme="minorHAnsi" w:hAnsiTheme="minorHAnsi" w:cstheme="minorHAnsi"/>
          <w:sz w:val="22"/>
          <w:szCs w:val="22"/>
        </w:rPr>
        <w:t xml:space="preserve"> bağışıklık yanıtını stimule eder. </w:t>
      </w:r>
      <w:r w:rsidRPr="00175451">
        <w:rPr>
          <w:rFonts w:asciiTheme="minorHAnsi" w:hAnsiTheme="minorHAnsi" w:cstheme="minorHAnsi"/>
          <w:sz w:val="22"/>
          <w:szCs w:val="22"/>
        </w:rPr>
        <w:t>Lipoteikoik asit TLR-2 vasıtasıyla sinyal verir. Hem LPS</w:t>
      </w:r>
      <w:r>
        <w:rPr>
          <w:rFonts w:asciiTheme="minorHAnsi" w:hAnsiTheme="minorHAnsi" w:cstheme="minorHAnsi"/>
          <w:sz w:val="22"/>
          <w:szCs w:val="22"/>
        </w:rPr>
        <w:t>’</w:t>
      </w:r>
      <w:r w:rsidRPr="00175451">
        <w:rPr>
          <w:rFonts w:asciiTheme="minorHAnsi" w:hAnsiTheme="minorHAnsi" w:cstheme="minorHAnsi"/>
          <w:sz w:val="22"/>
          <w:szCs w:val="22"/>
        </w:rPr>
        <w:t xml:space="preserve">ler hem de lipoteikoik asit, biyofilm içerisindeki </w:t>
      </w:r>
      <w:r w:rsidR="009A7604">
        <w:rPr>
          <w:rFonts w:asciiTheme="minorHAnsi" w:hAnsiTheme="minorHAnsi" w:cstheme="minorHAnsi"/>
          <w:sz w:val="22"/>
          <w:szCs w:val="22"/>
        </w:rPr>
        <w:t>bakteriler tarafından</w:t>
      </w:r>
      <w:r w:rsidRPr="00175451">
        <w:rPr>
          <w:rFonts w:asciiTheme="minorHAnsi" w:hAnsiTheme="minorHAnsi" w:cstheme="minorHAnsi"/>
          <w:sz w:val="22"/>
          <w:szCs w:val="22"/>
        </w:rPr>
        <w:t xml:space="preserve"> salınır ve dokulardaki iltiha</w:t>
      </w:r>
      <w:r>
        <w:rPr>
          <w:rFonts w:asciiTheme="minorHAnsi" w:hAnsiTheme="minorHAnsi" w:cstheme="minorHAnsi"/>
          <w:sz w:val="22"/>
          <w:szCs w:val="22"/>
        </w:rPr>
        <w:t>bi yanıtı</w:t>
      </w:r>
      <w:r w:rsidRPr="00175451">
        <w:rPr>
          <w:rFonts w:asciiTheme="minorHAnsi" w:hAnsiTheme="minorHAnsi" w:cstheme="minorHAnsi"/>
          <w:sz w:val="22"/>
          <w:szCs w:val="22"/>
        </w:rPr>
        <w:t xml:space="preserve"> uyarır, böylece vazodilatasyon ve vasküler geçirgenlik</w:t>
      </w:r>
      <w:r>
        <w:rPr>
          <w:rFonts w:asciiTheme="minorHAnsi" w:hAnsiTheme="minorHAnsi" w:cstheme="minorHAnsi"/>
          <w:sz w:val="22"/>
          <w:szCs w:val="22"/>
        </w:rPr>
        <w:t xml:space="preserve"> artar</w:t>
      </w:r>
      <w:r w:rsidRPr="00175451">
        <w:rPr>
          <w:rFonts w:asciiTheme="minorHAnsi" w:hAnsiTheme="minorHAnsi" w:cstheme="minorHAnsi"/>
          <w:sz w:val="22"/>
          <w:szCs w:val="22"/>
        </w:rPr>
        <w:t>, kemotaks</w:t>
      </w:r>
      <w:r>
        <w:rPr>
          <w:rFonts w:asciiTheme="minorHAnsi" w:hAnsiTheme="minorHAnsi" w:cstheme="minorHAnsi"/>
          <w:sz w:val="22"/>
          <w:szCs w:val="22"/>
        </w:rPr>
        <w:t>i yoluyla iltihabi hü</w:t>
      </w:r>
      <w:r w:rsidR="00E5580A">
        <w:rPr>
          <w:rFonts w:asciiTheme="minorHAnsi" w:hAnsiTheme="minorHAnsi" w:cstheme="minorHAnsi"/>
          <w:sz w:val="22"/>
          <w:szCs w:val="22"/>
        </w:rPr>
        <w:t xml:space="preserve">crelerin ilgili bölgeye göçü </w:t>
      </w:r>
      <w:r w:rsidR="002853AE">
        <w:rPr>
          <w:rFonts w:asciiTheme="minorHAnsi" w:hAnsiTheme="minorHAnsi" w:cstheme="minorHAnsi"/>
          <w:sz w:val="22"/>
          <w:szCs w:val="22"/>
        </w:rPr>
        <w:t xml:space="preserve">sağlanır </w:t>
      </w:r>
      <w:r w:rsidR="00E5580A">
        <w:rPr>
          <w:rFonts w:asciiTheme="minorHAnsi" w:hAnsiTheme="minorHAnsi" w:cstheme="minorHAnsi"/>
          <w:sz w:val="22"/>
          <w:szCs w:val="22"/>
        </w:rPr>
        <w:t>ve</w:t>
      </w:r>
      <w:r w:rsidRPr="00175451">
        <w:rPr>
          <w:rFonts w:asciiTheme="minorHAnsi" w:hAnsiTheme="minorHAnsi" w:cstheme="minorHAnsi"/>
          <w:sz w:val="22"/>
          <w:szCs w:val="22"/>
        </w:rPr>
        <w:t xml:space="preserve"> lökositler tarafından proinflamatu</w:t>
      </w:r>
      <w:r w:rsidR="009B36C0">
        <w:rPr>
          <w:rFonts w:asciiTheme="minorHAnsi" w:hAnsiTheme="minorHAnsi" w:cstheme="minorHAnsi"/>
          <w:sz w:val="22"/>
          <w:szCs w:val="22"/>
        </w:rPr>
        <w:t>v</w:t>
      </w:r>
      <w:r w:rsidRPr="00175451">
        <w:rPr>
          <w:rFonts w:asciiTheme="minorHAnsi" w:hAnsiTheme="minorHAnsi" w:cstheme="minorHAnsi"/>
          <w:sz w:val="22"/>
          <w:szCs w:val="22"/>
        </w:rPr>
        <w:t>ar medi</w:t>
      </w:r>
      <w:r w:rsidR="009B36C0">
        <w:rPr>
          <w:rFonts w:asciiTheme="minorHAnsi" w:hAnsiTheme="minorHAnsi" w:cstheme="minorHAnsi"/>
          <w:sz w:val="22"/>
          <w:szCs w:val="22"/>
        </w:rPr>
        <w:t>y</w:t>
      </w:r>
      <w:r w:rsidRPr="00175451">
        <w:rPr>
          <w:rFonts w:asciiTheme="minorHAnsi" w:hAnsiTheme="minorHAnsi" w:cstheme="minorHAnsi"/>
          <w:sz w:val="22"/>
          <w:szCs w:val="22"/>
        </w:rPr>
        <w:t>atörler</w:t>
      </w:r>
      <w:r w:rsidR="00891EC7">
        <w:rPr>
          <w:rFonts w:asciiTheme="minorHAnsi" w:hAnsiTheme="minorHAnsi" w:cstheme="minorHAnsi"/>
          <w:sz w:val="22"/>
          <w:szCs w:val="22"/>
        </w:rPr>
        <w:t>açığa çıkarılır</w:t>
      </w:r>
      <w:r w:rsidR="00E5580A">
        <w:rPr>
          <w:rFonts w:asciiTheme="minorHAnsi" w:hAnsiTheme="minorHAnsi" w:cstheme="minorHAnsi"/>
          <w:sz w:val="22"/>
          <w:szCs w:val="22"/>
        </w:rPr>
        <w:t>.</w:t>
      </w:r>
    </w:p>
    <w:p w:rsidR="007D4D01" w:rsidRPr="00D835B5" w:rsidRDefault="007D4D01" w:rsidP="00AD43EE">
      <w:pPr>
        <w:spacing w:after="240"/>
        <w:rPr>
          <w:rFonts w:asciiTheme="minorHAnsi" w:hAnsiTheme="minorHAnsi" w:cstheme="minorHAnsi"/>
          <w:b/>
          <w:i/>
          <w:sz w:val="22"/>
          <w:szCs w:val="22"/>
        </w:rPr>
      </w:pPr>
      <w:r w:rsidRPr="00D835B5">
        <w:rPr>
          <w:rFonts w:asciiTheme="minorHAnsi" w:hAnsiTheme="minorHAnsi" w:cstheme="minorHAnsi"/>
          <w:b/>
          <w:i/>
          <w:sz w:val="22"/>
          <w:szCs w:val="22"/>
        </w:rPr>
        <w:t>Bakteriyel enzimler ve zararlı ürünler</w:t>
      </w:r>
    </w:p>
    <w:p w:rsidR="007D4D01" w:rsidRDefault="007D4D01" w:rsidP="00AD43EE">
      <w:pPr>
        <w:spacing w:after="240"/>
        <w:rPr>
          <w:rFonts w:asciiTheme="minorHAnsi" w:hAnsiTheme="minorHAnsi" w:cstheme="minorHAnsi"/>
          <w:sz w:val="22"/>
          <w:szCs w:val="22"/>
        </w:rPr>
      </w:pPr>
      <w:r>
        <w:rPr>
          <w:rFonts w:asciiTheme="minorHAnsi" w:hAnsiTheme="minorHAnsi" w:cstheme="minorHAnsi"/>
          <w:sz w:val="22"/>
          <w:szCs w:val="22"/>
        </w:rPr>
        <w:t>Biyofilmde bulunan</w:t>
      </w:r>
      <w:r w:rsidRPr="007D4D01">
        <w:rPr>
          <w:rFonts w:asciiTheme="minorHAnsi" w:hAnsiTheme="minorHAnsi" w:cstheme="minorHAnsi"/>
          <w:sz w:val="22"/>
          <w:szCs w:val="22"/>
        </w:rPr>
        <w:t xml:space="preserve"> bakteri</w:t>
      </w:r>
      <w:r>
        <w:rPr>
          <w:rFonts w:asciiTheme="minorHAnsi" w:hAnsiTheme="minorHAnsi" w:cstheme="minorHAnsi"/>
          <w:sz w:val="22"/>
          <w:szCs w:val="22"/>
        </w:rPr>
        <w:t>lerin metabolik artık ürünleri</w:t>
      </w:r>
      <w:r w:rsidRPr="007D4D01">
        <w:rPr>
          <w:rFonts w:asciiTheme="minorHAnsi" w:hAnsiTheme="minorHAnsi" w:cstheme="minorHAnsi"/>
          <w:sz w:val="22"/>
          <w:szCs w:val="22"/>
        </w:rPr>
        <w:t xml:space="preserve"> doğrudan doku hasarına katkıda bulun</w:t>
      </w:r>
      <w:r>
        <w:rPr>
          <w:rFonts w:asciiTheme="minorHAnsi" w:hAnsiTheme="minorHAnsi" w:cstheme="minorHAnsi"/>
          <w:sz w:val="22"/>
          <w:szCs w:val="22"/>
        </w:rPr>
        <w:t>ur</w:t>
      </w:r>
      <w:r w:rsidRPr="007D4D01">
        <w:rPr>
          <w:rFonts w:asciiTheme="minorHAnsi" w:hAnsiTheme="minorHAnsi" w:cstheme="minorHAnsi"/>
          <w:sz w:val="22"/>
          <w:szCs w:val="22"/>
        </w:rPr>
        <w:t>. Bunlar</w:t>
      </w:r>
      <w:r>
        <w:rPr>
          <w:rFonts w:asciiTheme="minorHAnsi" w:hAnsiTheme="minorHAnsi" w:cstheme="minorHAnsi"/>
          <w:sz w:val="22"/>
          <w:szCs w:val="22"/>
        </w:rPr>
        <w:t>;</w:t>
      </w:r>
      <w:r w:rsidRPr="007D4D01">
        <w:rPr>
          <w:rFonts w:asciiTheme="minorHAnsi" w:hAnsiTheme="minorHAnsi" w:cstheme="minorHAnsi"/>
          <w:sz w:val="22"/>
          <w:szCs w:val="22"/>
        </w:rPr>
        <w:t xml:space="preserve"> amonyak (NH</w:t>
      </w:r>
      <w:r w:rsidRPr="0002677D">
        <w:rPr>
          <w:rFonts w:asciiTheme="minorHAnsi" w:hAnsiTheme="minorHAnsi" w:cstheme="minorHAnsi"/>
          <w:sz w:val="22"/>
          <w:szCs w:val="22"/>
          <w:vertAlign w:val="subscript"/>
        </w:rPr>
        <w:t>3</w:t>
      </w:r>
      <w:r w:rsidRPr="007D4D01">
        <w:rPr>
          <w:rFonts w:asciiTheme="minorHAnsi" w:hAnsiTheme="minorHAnsi" w:cstheme="minorHAnsi"/>
          <w:sz w:val="22"/>
          <w:szCs w:val="22"/>
        </w:rPr>
        <w:t>) ve hidrojen sülfür (H</w:t>
      </w:r>
      <w:r w:rsidRPr="0002677D">
        <w:rPr>
          <w:rFonts w:asciiTheme="minorHAnsi" w:hAnsiTheme="minorHAnsi" w:cstheme="minorHAnsi"/>
          <w:sz w:val="22"/>
          <w:szCs w:val="22"/>
          <w:vertAlign w:val="subscript"/>
        </w:rPr>
        <w:t>2</w:t>
      </w:r>
      <w:r w:rsidRPr="007D4D01">
        <w:rPr>
          <w:rFonts w:asciiTheme="minorHAnsi" w:hAnsiTheme="minorHAnsi" w:cstheme="minorHAnsi"/>
          <w:sz w:val="22"/>
          <w:szCs w:val="22"/>
        </w:rPr>
        <w:t>S) gibi maddeler ve bütirik asit ve propiyonik asit gibi kısa zincirli karboksilik asitler</w:t>
      </w:r>
      <w:r w:rsidR="00306AE9">
        <w:rPr>
          <w:rFonts w:asciiTheme="minorHAnsi" w:hAnsiTheme="minorHAnsi" w:cstheme="minorHAnsi"/>
          <w:sz w:val="22"/>
          <w:szCs w:val="22"/>
        </w:rPr>
        <w:t>dir</w:t>
      </w:r>
      <w:r w:rsidRPr="007D4D01">
        <w:rPr>
          <w:rFonts w:asciiTheme="minorHAnsi" w:hAnsiTheme="minorHAnsi" w:cstheme="minorHAnsi"/>
          <w:sz w:val="22"/>
          <w:szCs w:val="22"/>
        </w:rPr>
        <w:t xml:space="preserve">. Bu asitler </w:t>
      </w:r>
      <w:r w:rsidR="00306AE9">
        <w:rPr>
          <w:rFonts w:asciiTheme="minorHAnsi" w:hAnsiTheme="minorHAnsi" w:cstheme="minorHAnsi"/>
          <w:sz w:val="22"/>
          <w:szCs w:val="22"/>
        </w:rPr>
        <w:t>DOS’ında</w:t>
      </w:r>
      <w:r w:rsidRPr="007D4D01">
        <w:rPr>
          <w:rFonts w:asciiTheme="minorHAnsi" w:hAnsiTheme="minorHAnsi" w:cstheme="minorHAnsi"/>
          <w:sz w:val="22"/>
          <w:szCs w:val="22"/>
        </w:rPr>
        <w:t xml:space="preserve"> saptanabilir ve periodontal hastalığın </w:t>
      </w:r>
      <w:r w:rsidR="00306AE9">
        <w:rPr>
          <w:rFonts w:asciiTheme="minorHAnsi" w:hAnsiTheme="minorHAnsi" w:cstheme="minorHAnsi"/>
          <w:sz w:val="22"/>
          <w:szCs w:val="22"/>
        </w:rPr>
        <w:t>şiddeti</w:t>
      </w:r>
      <w:r w:rsidRPr="007D4D01">
        <w:rPr>
          <w:rFonts w:asciiTheme="minorHAnsi" w:hAnsiTheme="minorHAnsi" w:cstheme="minorHAnsi"/>
          <w:sz w:val="22"/>
          <w:szCs w:val="22"/>
        </w:rPr>
        <w:t xml:space="preserve"> arttıkça konsantrasyonlar</w:t>
      </w:r>
      <w:r w:rsidR="00306AE9">
        <w:rPr>
          <w:rFonts w:asciiTheme="minorHAnsi" w:hAnsiTheme="minorHAnsi" w:cstheme="minorHAnsi"/>
          <w:sz w:val="22"/>
          <w:szCs w:val="22"/>
        </w:rPr>
        <w:t>ı</w:t>
      </w:r>
      <w:r w:rsidR="00DE4775">
        <w:rPr>
          <w:rFonts w:asciiTheme="minorHAnsi" w:hAnsiTheme="minorHAnsi" w:cstheme="minorHAnsi"/>
          <w:sz w:val="22"/>
          <w:szCs w:val="22"/>
        </w:rPr>
        <w:t xml:space="preserve"> </w:t>
      </w:r>
      <w:r w:rsidRPr="007D4D01">
        <w:rPr>
          <w:rFonts w:asciiTheme="minorHAnsi" w:hAnsiTheme="minorHAnsi" w:cstheme="minorHAnsi"/>
          <w:sz w:val="22"/>
          <w:szCs w:val="22"/>
        </w:rPr>
        <w:t xml:space="preserve">da </w:t>
      </w:r>
      <w:r w:rsidR="00306AE9">
        <w:rPr>
          <w:rFonts w:asciiTheme="minorHAnsi" w:hAnsiTheme="minorHAnsi" w:cstheme="minorHAnsi"/>
          <w:sz w:val="22"/>
          <w:szCs w:val="22"/>
        </w:rPr>
        <w:t>artar</w:t>
      </w:r>
      <w:r w:rsidRPr="007D4D01">
        <w:rPr>
          <w:rFonts w:asciiTheme="minorHAnsi" w:hAnsiTheme="minorHAnsi" w:cstheme="minorHAnsi"/>
          <w:sz w:val="22"/>
          <w:szCs w:val="22"/>
        </w:rPr>
        <w:t>. Bu maddeler konak hücreler</w:t>
      </w:r>
      <w:r w:rsidR="00DE4775">
        <w:rPr>
          <w:rFonts w:asciiTheme="minorHAnsi" w:hAnsiTheme="minorHAnsi" w:cstheme="minorHAnsi"/>
          <w:sz w:val="22"/>
          <w:szCs w:val="22"/>
        </w:rPr>
        <w:t>i</w:t>
      </w:r>
      <w:r w:rsidRPr="007D4D01">
        <w:rPr>
          <w:rFonts w:asciiTheme="minorHAnsi" w:hAnsiTheme="minorHAnsi" w:cstheme="minorHAnsi"/>
          <w:sz w:val="22"/>
          <w:szCs w:val="22"/>
        </w:rPr>
        <w:t xml:space="preserve"> üzerinde </w:t>
      </w:r>
      <w:r w:rsidR="00306AE9">
        <w:rPr>
          <w:rFonts w:asciiTheme="minorHAnsi" w:hAnsiTheme="minorHAnsi" w:cstheme="minorHAnsi"/>
          <w:sz w:val="22"/>
          <w:szCs w:val="22"/>
        </w:rPr>
        <w:t>güçlü</w:t>
      </w:r>
      <w:r w:rsidRPr="007D4D01">
        <w:rPr>
          <w:rFonts w:asciiTheme="minorHAnsi" w:hAnsiTheme="minorHAnsi" w:cstheme="minorHAnsi"/>
          <w:sz w:val="22"/>
          <w:szCs w:val="22"/>
        </w:rPr>
        <w:t xml:space="preserve"> etkil</w:t>
      </w:r>
      <w:r w:rsidR="004D34D6">
        <w:rPr>
          <w:rFonts w:asciiTheme="minorHAnsi" w:hAnsiTheme="minorHAnsi" w:cstheme="minorHAnsi"/>
          <w:sz w:val="22"/>
          <w:szCs w:val="22"/>
        </w:rPr>
        <w:t>ere sahiptir (örn. Bütirik asit;</w:t>
      </w:r>
      <w:r w:rsidRPr="007D4D01">
        <w:rPr>
          <w:rFonts w:asciiTheme="minorHAnsi" w:hAnsiTheme="minorHAnsi" w:cstheme="minorHAnsi"/>
          <w:sz w:val="22"/>
          <w:szCs w:val="22"/>
        </w:rPr>
        <w:t xml:space="preserve"> T hücrelerinde, B hücrelerinde, fibroblastlarda ve gingival epitel hücrelerinde apopto</w:t>
      </w:r>
      <w:r w:rsidR="00306AE9">
        <w:rPr>
          <w:rFonts w:asciiTheme="minorHAnsi" w:hAnsiTheme="minorHAnsi" w:cstheme="minorHAnsi"/>
          <w:sz w:val="22"/>
          <w:szCs w:val="22"/>
        </w:rPr>
        <w:t>zise</w:t>
      </w:r>
      <w:r w:rsidRPr="007D4D01">
        <w:rPr>
          <w:rFonts w:asciiTheme="minorHAnsi" w:hAnsiTheme="minorHAnsi" w:cstheme="minorHAnsi"/>
          <w:sz w:val="22"/>
          <w:szCs w:val="22"/>
        </w:rPr>
        <w:t xml:space="preserve"> neden olur)</w:t>
      </w:r>
      <w:r w:rsidR="00306AE9">
        <w:rPr>
          <w:rFonts w:asciiTheme="minorHAnsi" w:hAnsiTheme="minorHAnsi" w:cstheme="minorHAnsi"/>
          <w:sz w:val="22"/>
          <w:szCs w:val="22"/>
        </w:rPr>
        <w:t>.</w:t>
      </w:r>
      <w:r w:rsidR="004D34D6">
        <w:rPr>
          <w:rFonts w:asciiTheme="minorHAnsi" w:hAnsiTheme="minorHAnsi" w:cstheme="minorHAnsi"/>
          <w:sz w:val="22"/>
          <w:szCs w:val="22"/>
        </w:rPr>
        <w:t xml:space="preserve"> Kısa zincirli yağ asitleri</w:t>
      </w:r>
      <w:r w:rsidR="004D34D6" w:rsidRPr="004D34D6">
        <w:rPr>
          <w:rFonts w:asciiTheme="minorHAnsi" w:hAnsiTheme="minorHAnsi" w:cstheme="minorHAnsi"/>
          <w:sz w:val="22"/>
          <w:szCs w:val="22"/>
        </w:rPr>
        <w:t xml:space="preserve"> doku</w:t>
      </w:r>
      <w:r w:rsidR="004D34D6">
        <w:rPr>
          <w:rFonts w:asciiTheme="minorHAnsi" w:hAnsiTheme="minorHAnsi" w:cstheme="minorHAnsi"/>
          <w:sz w:val="22"/>
          <w:szCs w:val="22"/>
        </w:rPr>
        <w:t>ları</w:t>
      </w:r>
      <w:r w:rsidR="004D34D6" w:rsidRPr="004D34D6">
        <w:rPr>
          <w:rFonts w:asciiTheme="minorHAnsi" w:hAnsiTheme="minorHAnsi" w:cstheme="minorHAnsi"/>
          <w:sz w:val="22"/>
          <w:szCs w:val="22"/>
        </w:rPr>
        <w:t xml:space="preserve"> tahrip </w:t>
      </w:r>
      <w:r w:rsidR="004D34D6">
        <w:rPr>
          <w:rFonts w:asciiTheme="minorHAnsi" w:hAnsiTheme="minorHAnsi" w:cstheme="minorHAnsi"/>
          <w:sz w:val="22"/>
          <w:szCs w:val="22"/>
        </w:rPr>
        <w:t xml:space="preserve">ederek </w:t>
      </w:r>
      <w:r w:rsidR="004D34D6" w:rsidRPr="004D34D6">
        <w:rPr>
          <w:rFonts w:asciiTheme="minorHAnsi" w:hAnsiTheme="minorHAnsi" w:cstheme="minorHAnsi"/>
          <w:i/>
          <w:sz w:val="22"/>
          <w:szCs w:val="22"/>
        </w:rPr>
        <w:t>P. gingivalis</w:t>
      </w:r>
      <w:r w:rsidR="004D34D6" w:rsidRPr="004D34D6">
        <w:rPr>
          <w:rFonts w:asciiTheme="minorHAnsi" w:hAnsiTheme="minorHAnsi" w:cstheme="minorHAnsi"/>
          <w:sz w:val="22"/>
          <w:szCs w:val="22"/>
        </w:rPr>
        <w:t xml:space="preserve"> enfeksiyonuna ya</w:t>
      </w:r>
      <w:r w:rsidR="004D34D6">
        <w:rPr>
          <w:rFonts w:asciiTheme="minorHAnsi" w:hAnsiTheme="minorHAnsi" w:cstheme="minorHAnsi"/>
          <w:sz w:val="22"/>
          <w:szCs w:val="22"/>
        </w:rPr>
        <w:t>rdımcı olabilir ve aynı zamanda periodontal cepteki</w:t>
      </w:r>
      <w:r w:rsidR="004D34D6" w:rsidRPr="004D34D6">
        <w:rPr>
          <w:rFonts w:asciiTheme="minorHAnsi" w:hAnsiTheme="minorHAnsi" w:cstheme="minorHAnsi"/>
          <w:sz w:val="22"/>
          <w:szCs w:val="22"/>
        </w:rPr>
        <w:t xml:space="preserve"> kanamayı arttırarak </w:t>
      </w:r>
      <w:r w:rsidR="004D34D6">
        <w:rPr>
          <w:rFonts w:asciiTheme="minorHAnsi" w:hAnsiTheme="minorHAnsi" w:cstheme="minorHAnsi"/>
          <w:sz w:val="22"/>
          <w:szCs w:val="22"/>
        </w:rPr>
        <w:t>mikro</w:t>
      </w:r>
      <w:r w:rsidR="004D34D6" w:rsidRPr="004D34D6">
        <w:rPr>
          <w:rFonts w:asciiTheme="minorHAnsi" w:hAnsiTheme="minorHAnsi" w:cstheme="minorHAnsi"/>
          <w:sz w:val="22"/>
          <w:szCs w:val="22"/>
        </w:rPr>
        <w:t>organizma</w:t>
      </w:r>
      <w:r w:rsidR="004D34D6">
        <w:rPr>
          <w:rFonts w:asciiTheme="minorHAnsi" w:hAnsiTheme="minorHAnsi" w:cstheme="minorHAnsi"/>
          <w:sz w:val="22"/>
          <w:szCs w:val="22"/>
        </w:rPr>
        <w:t>lar</w:t>
      </w:r>
      <w:r w:rsidR="004D34D6" w:rsidRPr="004D34D6">
        <w:rPr>
          <w:rFonts w:asciiTheme="minorHAnsi" w:hAnsiTheme="minorHAnsi" w:cstheme="minorHAnsi"/>
          <w:sz w:val="22"/>
          <w:szCs w:val="22"/>
        </w:rPr>
        <w:t xml:space="preserve"> için besin kaynağı </w:t>
      </w:r>
      <w:r w:rsidR="004D34D6">
        <w:rPr>
          <w:rFonts w:asciiTheme="minorHAnsi" w:hAnsiTheme="minorHAnsi" w:cstheme="minorHAnsi"/>
          <w:sz w:val="22"/>
          <w:szCs w:val="22"/>
        </w:rPr>
        <w:t>sağlayabilirler</w:t>
      </w:r>
      <w:r w:rsidR="004D34D6" w:rsidRPr="004D34D6">
        <w:rPr>
          <w:rFonts w:asciiTheme="minorHAnsi" w:hAnsiTheme="minorHAnsi" w:cstheme="minorHAnsi"/>
          <w:sz w:val="22"/>
          <w:szCs w:val="22"/>
        </w:rPr>
        <w:t xml:space="preserve">. Kısa zincirli yağ asitleri bağışıklık hücreleri tarafından sitokin salınımını da </w:t>
      </w:r>
      <w:r w:rsidR="004D34D6" w:rsidRPr="004D34D6">
        <w:rPr>
          <w:rFonts w:asciiTheme="minorHAnsi" w:hAnsiTheme="minorHAnsi" w:cstheme="minorHAnsi"/>
          <w:sz w:val="22"/>
          <w:szCs w:val="22"/>
        </w:rPr>
        <w:lastRenderedPageBreak/>
        <w:t xml:space="preserve">etkiler ve LPS, interlökin-1β (IL-1β) ve tümör nekroz faktörü alfa (TNF-α) gibi proinflamatuvar uyaranlara maruz kaldıktan sonra </w:t>
      </w:r>
      <w:r w:rsidR="004D34D6">
        <w:rPr>
          <w:rFonts w:asciiTheme="minorHAnsi" w:hAnsiTheme="minorHAnsi" w:cstheme="minorHAnsi"/>
          <w:sz w:val="22"/>
          <w:szCs w:val="22"/>
        </w:rPr>
        <w:t>iltihabi</w:t>
      </w:r>
      <w:r w:rsidR="004D34D6" w:rsidRPr="004D34D6">
        <w:rPr>
          <w:rFonts w:asciiTheme="minorHAnsi" w:hAnsiTheme="minorHAnsi" w:cstheme="minorHAnsi"/>
          <w:sz w:val="22"/>
          <w:szCs w:val="22"/>
        </w:rPr>
        <w:t xml:space="preserve"> yanıt</w:t>
      </w:r>
      <w:r w:rsidR="004D34D6">
        <w:rPr>
          <w:rFonts w:asciiTheme="minorHAnsi" w:hAnsiTheme="minorHAnsi" w:cstheme="minorHAnsi"/>
          <w:sz w:val="22"/>
          <w:szCs w:val="22"/>
        </w:rPr>
        <w:t xml:space="preserve">ı </w:t>
      </w:r>
      <w:r w:rsidR="004D34D6" w:rsidRPr="004D34D6">
        <w:rPr>
          <w:rFonts w:asciiTheme="minorHAnsi" w:hAnsiTheme="minorHAnsi" w:cstheme="minorHAnsi"/>
          <w:sz w:val="22"/>
          <w:szCs w:val="22"/>
        </w:rPr>
        <w:t>güçlendirebilirler.</w:t>
      </w:r>
    </w:p>
    <w:p w:rsidR="00F947CB" w:rsidRDefault="00F947CB" w:rsidP="00AD43EE">
      <w:pPr>
        <w:spacing w:after="240"/>
        <w:rPr>
          <w:rFonts w:asciiTheme="minorHAnsi" w:hAnsiTheme="minorHAnsi" w:cstheme="minorHAnsi"/>
          <w:sz w:val="22"/>
          <w:szCs w:val="22"/>
        </w:rPr>
      </w:pPr>
      <w:r w:rsidRPr="00F947CB">
        <w:rPr>
          <w:rFonts w:asciiTheme="minorHAnsi" w:hAnsiTheme="minorHAnsi" w:cstheme="minorHAnsi"/>
          <w:sz w:val="22"/>
          <w:szCs w:val="22"/>
        </w:rPr>
        <w:t>Plak bakteri</w:t>
      </w:r>
      <w:r>
        <w:rPr>
          <w:rFonts w:asciiTheme="minorHAnsi" w:hAnsiTheme="minorHAnsi" w:cstheme="minorHAnsi"/>
          <w:sz w:val="22"/>
          <w:szCs w:val="22"/>
        </w:rPr>
        <w:t>leri</w:t>
      </w:r>
      <w:r w:rsidRPr="00F947CB">
        <w:rPr>
          <w:rFonts w:asciiTheme="minorHAnsi" w:hAnsiTheme="minorHAnsi" w:cstheme="minorHAnsi"/>
          <w:sz w:val="22"/>
          <w:szCs w:val="22"/>
        </w:rPr>
        <w:t xml:space="preserve"> periodon</w:t>
      </w:r>
      <w:r>
        <w:rPr>
          <w:rFonts w:asciiTheme="minorHAnsi" w:hAnsiTheme="minorHAnsi" w:cstheme="minorHAnsi"/>
          <w:sz w:val="22"/>
          <w:szCs w:val="22"/>
        </w:rPr>
        <w:t>siyumun</w:t>
      </w:r>
      <w:r w:rsidR="006406A7">
        <w:rPr>
          <w:rFonts w:asciiTheme="minorHAnsi" w:hAnsiTheme="minorHAnsi" w:cstheme="minorHAnsi"/>
          <w:sz w:val="22"/>
          <w:szCs w:val="22"/>
        </w:rPr>
        <w:t xml:space="preserve"> </w:t>
      </w:r>
      <w:r w:rsidRPr="00F947CB">
        <w:rPr>
          <w:rFonts w:asciiTheme="minorHAnsi" w:hAnsiTheme="minorHAnsi" w:cstheme="minorHAnsi"/>
          <w:sz w:val="22"/>
          <w:szCs w:val="22"/>
        </w:rPr>
        <w:t xml:space="preserve">kolajen, elastin ve fibronektin gibi yapısal proteinlerini parçalayabilen proteazlar üretir. Bakteriler bu proteazları proteinleri </w:t>
      </w:r>
      <w:r>
        <w:rPr>
          <w:rFonts w:asciiTheme="minorHAnsi" w:hAnsiTheme="minorHAnsi" w:cstheme="minorHAnsi"/>
          <w:sz w:val="22"/>
          <w:szCs w:val="22"/>
        </w:rPr>
        <w:t xml:space="preserve">parçalayıp </w:t>
      </w:r>
      <w:r w:rsidRPr="00F947CB">
        <w:rPr>
          <w:rFonts w:asciiTheme="minorHAnsi" w:hAnsiTheme="minorHAnsi" w:cstheme="minorHAnsi"/>
          <w:sz w:val="22"/>
          <w:szCs w:val="22"/>
        </w:rPr>
        <w:t xml:space="preserve">sindirmek ve bakteriyel beslenme için </w:t>
      </w:r>
      <w:r>
        <w:rPr>
          <w:rFonts w:asciiTheme="minorHAnsi" w:hAnsiTheme="minorHAnsi" w:cstheme="minorHAnsi"/>
          <w:sz w:val="22"/>
          <w:szCs w:val="22"/>
        </w:rPr>
        <w:t xml:space="preserve">gerekli </w:t>
      </w:r>
      <w:r w:rsidRPr="00F947CB">
        <w:rPr>
          <w:rFonts w:asciiTheme="minorHAnsi" w:hAnsiTheme="minorHAnsi" w:cstheme="minorHAnsi"/>
          <w:sz w:val="22"/>
          <w:szCs w:val="22"/>
        </w:rPr>
        <w:t>pepti</w:t>
      </w:r>
      <w:r w:rsidR="006406A7">
        <w:rPr>
          <w:rFonts w:asciiTheme="minorHAnsi" w:hAnsiTheme="minorHAnsi" w:cstheme="minorHAnsi"/>
          <w:sz w:val="22"/>
          <w:szCs w:val="22"/>
        </w:rPr>
        <w:t>t</w:t>
      </w:r>
      <w:r w:rsidRPr="00F947CB">
        <w:rPr>
          <w:rFonts w:asciiTheme="minorHAnsi" w:hAnsiTheme="minorHAnsi" w:cstheme="minorHAnsi"/>
          <w:sz w:val="22"/>
          <w:szCs w:val="22"/>
        </w:rPr>
        <w:t>ler</w:t>
      </w:r>
      <w:r>
        <w:rPr>
          <w:rFonts w:asciiTheme="minorHAnsi" w:hAnsiTheme="minorHAnsi" w:cstheme="minorHAnsi"/>
          <w:sz w:val="22"/>
          <w:szCs w:val="22"/>
        </w:rPr>
        <w:t>i</w:t>
      </w:r>
      <w:r w:rsidRPr="00F947CB">
        <w:rPr>
          <w:rFonts w:asciiTheme="minorHAnsi" w:hAnsiTheme="minorHAnsi" w:cstheme="minorHAnsi"/>
          <w:sz w:val="22"/>
          <w:szCs w:val="22"/>
        </w:rPr>
        <w:t xml:space="preserve"> sağlamak için üretirler. Bakteriyel proteazlar, kon</w:t>
      </w:r>
      <w:r w:rsidR="006406A7">
        <w:rPr>
          <w:rFonts w:asciiTheme="minorHAnsi" w:hAnsiTheme="minorHAnsi" w:cstheme="minorHAnsi"/>
          <w:sz w:val="22"/>
          <w:szCs w:val="22"/>
        </w:rPr>
        <w:t>a</w:t>
      </w:r>
      <w:r w:rsidRPr="00F947CB">
        <w:rPr>
          <w:rFonts w:asciiTheme="minorHAnsi" w:hAnsiTheme="minorHAnsi" w:cstheme="minorHAnsi"/>
          <w:sz w:val="22"/>
          <w:szCs w:val="22"/>
        </w:rPr>
        <w:t xml:space="preserve">k </w:t>
      </w:r>
      <w:r>
        <w:rPr>
          <w:rFonts w:asciiTheme="minorHAnsi" w:hAnsiTheme="minorHAnsi" w:cstheme="minorHAnsi"/>
          <w:sz w:val="22"/>
          <w:szCs w:val="22"/>
        </w:rPr>
        <w:t>yanıtını</w:t>
      </w:r>
      <w:r w:rsidRPr="00F947CB">
        <w:rPr>
          <w:rFonts w:asciiTheme="minorHAnsi" w:hAnsiTheme="minorHAnsi" w:cstheme="minorHAnsi"/>
          <w:sz w:val="22"/>
          <w:szCs w:val="22"/>
        </w:rPr>
        <w:t xml:space="preserve"> bozarak doku bütünlüğünü tehlikeye atar ve dokuların mikro</w:t>
      </w:r>
      <w:r w:rsidR="00EA5E1D">
        <w:rPr>
          <w:rFonts w:asciiTheme="minorHAnsi" w:hAnsiTheme="minorHAnsi" w:cstheme="minorHAnsi"/>
          <w:sz w:val="22"/>
          <w:szCs w:val="22"/>
        </w:rPr>
        <w:t>plar</w:t>
      </w:r>
      <w:r w:rsidR="00D773C6">
        <w:rPr>
          <w:rFonts w:asciiTheme="minorHAnsi" w:hAnsiTheme="minorHAnsi" w:cstheme="minorHAnsi"/>
          <w:sz w:val="22"/>
          <w:szCs w:val="22"/>
        </w:rPr>
        <w:t>c</w:t>
      </w:r>
      <w:r w:rsidR="00EA5E1D">
        <w:rPr>
          <w:rFonts w:asciiTheme="minorHAnsi" w:hAnsiTheme="minorHAnsi" w:cstheme="minorHAnsi"/>
          <w:sz w:val="22"/>
          <w:szCs w:val="22"/>
        </w:rPr>
        <w:t xml:space="preserve">a </w:t>
      </w:r>
      <w:r>
        <w:rPr>
          <w:rFonts w:asciiTheme="minorHAnsi" w:hAnsiTheme="minorHAnsi" w:cstheme="minorHAnsi"/>
          <w:sz w:val="22"/>
          <w:szCs w:val="22"/>
        </w:rPr>
        <w:t>inva</w:t>
      </w:r>
      <w:r w:rsidR="00EA5E1D">
        <w:rPr>
          <w:rFonts w:asciiTheme="minorHAnsi" w:hAnsiTheme="minorHAnsi" w:cstheme="minorHAnsi"/>
          <w:sz w:val="22"/>
          <w:szCs w:val="22"/>
        </w:rPr>
        <w:t>ze edilmesini</w:t>
      </w:r>
      <w:r w:rsidRPr="00F947CB">
        <w:rPr>
          <w:rFonts w:asciiTheme="minorHAnsi" w:hAnsiTheme="minorHAnsi" w:cstheme="minorHAnsi"/>
          <w:sz w:val="22"/>
          <w:szCs w:val="22"/>
        </w:rPr>
        <w:t xml:space="preserve"> kolaylaştırır.</w:t>
      </w:r>
    </w:p>
    <w:p w:rsidR="00D954A8" w:rsidRPr="00D835B5" w:rsidRDefault="00D954A8" w:rsidP="00AD43EE">
      <w:pPr>
        <w:spacing w:after="240"/>
        <w:rPr>
          <w:rFonts w:asciiTheme="minorHAnsi" w:hAnsiTheme="minorHAnsi" w:cstheme="minorHAnsi"/>
          <w:b/>
          <w:i/>
          <w:sz w:val="22"/>
          <w:szCs w:val="22"/>
        </w:rPr>
      </w:pPr>
      <w:r w:rsidRPr="00D835B5">
        <w:rPr>
          <w:rFonts w:asciiTheme="minorHAnsi" w:hAnsiTheme="minorHAnsi" w:cstheme="minorHAnsi"/>
          <w:b/>
          <w:i/>
          <w:sz w:val="22"/>
          <w:szCs w:val="22"/>
        </w:rPr>
        <w:t>Mikrobiyal invazyon</w:t>
      </w:r>
    </w:p>
    <w:p w:rsidR="00D954A8" w:rsidRDefault="00D954A8" w:rsidP="00AD43EE">
      <w:pPr>
        <w:spacing w:after="240"/>
        <w:rPr>
          <w:rFonts w:asciiTheme="minorHAnsi" w:hAnsiTheme="minorHAnsi" w:cstheme="minorHAnsi"/>
          <w:sz w:val="22"/>
          <w:szCs w:val="22"/>
        </w:rPr>
      </w:pPr>
      <w:r w:rsidRPr="00D954A8">
        <w:rPr>
          <w:rFonts w:asciiTheme="minorHAnsi" w:hAnsiTheme="minorHAnsi" w:cstheme="minorHAnsi"/>
          <w:i/>
          <w:sz w:val="22"/>
          <w:szCs w:val="22"/>
        </w:rPr>
        <w:t>P. gingivalis</w:t>
      </w:r>
      <w:r w:rsidRPr="00D954A8">
        <w:rPr>
          <w:rFonts w:asciiTheme="minorHAnsi" w:hAnsiTheme="minorHAnsi" w:cstheme="minorHAnsi"/>
          <w:sz w:val="22"/>
          <w:szCs w:val="22"/>
        </w:rPr>
        <w:t xml:space="preserve"> ve </w:t>
      </w:r>
      <w:r w:rsidRPr="00D954A8">
        <w:rPr>
          <w:rFonts w:asciiTheme="minorHAnsi" w:hAnsiTheme="minorHAnsi" w:cstheme="minorHAnsi"/>
          <w:i/>
          <w:sz w:val="22"/>
          <w:szCs w:val="22"/>
        </w:rPr>
        <w:t>Aggregatibacter</w:t>
      </w:r>
      <w:r w:rsidR="006406A7">
        <w:rPr>
          <w:rFonts w:asciiTheme="minorHAnsi" w:hAnsiTheme="minorHAnsi" w:cstheme="minorHAnsi"/>
          <w:i/>
          <w:sz w:val="22"/>
          <w:szCs w:val="22"/>
        </w:rPr>
        <w:t xml:space="preserve"> </w:t>
      </w:r>
      <w:r w:rsidRPr="00D954A8">
        <w:rPr>
          <w:rFonts w:asciiTheme="minorHAnsi" w:hAnsiTheme="minorHAnsi" w:cstheme="minorHAnsi"/>
          <w:i/>
          <w:sz w:val="22"/>
          <w:szCs w:val="22"/>
        </w:rPr>
        <w:t>aktinomycetemcomitans</w:t>
      </w:r>
      <w:r w:rsidRPr="00D954A8">
        <w:rPr>
          <w:rFonts w:asciiTheme="minorHAnsi" w:hAnsiTheme="minorHAnsi" w:cstheme="minorHAnsi"/>
          <w:sz w:val="22"/>
          <w:szCs w:val="22"/>
        </w:rPr>
        <w:t xml:space="preserve"> </w:t>
      </w:r>
      <w:r w:rsidR="006406A7">
        <w:rPr>
          <w:rFonts w:asciiTheme="minorHAnsi" w:hAnsiTheme="minorHAnsi" w:cstheme="minorHAnsi"/>
          <w:sz w:val="22"/>
          <w:szCs w:val="22"/>
        </w:rPr>
        <w:t xml:space="preserve">(Aa) </w:t>
      </w:r>
      <w:r w:rsidRPr="00D954A8">
        <w:rPr>
          <w:rFonts w:asciiTheme="minorHAnsi" w:hAnsiTheme="minorHAnsi" w:cstheme="minorHAnsi"/>
          <w:sz w:val="22"/>
          <w:szCs w:val="22"/>
        </w:rPr>
        <w:t>gibi periodontal patojenler bağ doku</w:t>
      </w:r>
      <w:r>
        <w:rPr>
          <w:rFonts w:asciiTheme="minorHAnsi" w:hAnsiTheme="minorHAnsi" w:cstheme="minorHAnsi"/>
          <w:sz w:val="22"/>
          <w:szCs w:val="22"/>
        </w:rPr>
        <w:t>su</w:t>
      </w:r>
      <w:r w:rsidRPr="00D954A8">
        <w:rPr>
          <w:rFonts w:asciiTheme="minorHAnsi" w:hAnsiTheme="minorHAnsi" w:cstheme="minorHAnsi"/>
          <w:sz w:val="22"/>
          <w:szCs w:val="22"/>
        </w:rPr>
        <w:t xml:space="preserve">ı da dahil olmak üzere dişeti dokularını </w:t>
      </w:r>
      <w:r>
        <w:rPr>
          <w:rFonts w:asciiTheme="minorHAnsi" w:hAnsiTheme="minorHAnsi" w:cstheme="minorHAnsi"/>
          <w:sz w:val="22"/>
          <w:szCs w:val="22"/>
        </w:rPr>
        <w:t>invaze ederler</w:t>
      </w:r>
      <w:r w:rsidRPr="00D954A8">
        <w:rPr>
          <w:rFonts w:asciiTheme="minorHAnsi" w:hAnsiTheme="minorHAnsi" w:cstheme="minorHAnsi"/>
          <w:i/>
          <w:sz w:val="22"/>
          <w:szCs w:val="22"/>
        </w:rPr>
        <w:t>. Fusobacterium</w:t>
      </w:r>
      <w:r w:rsidR="006406A7">
        <w:rPr>
          <w:rFonts w:asciiTheme="minorHAnsi" w:hAnsiTheme="minorHAnsi" w:cstheme="minorHAnsi"/>
          <w:i/>
          <w:sz w:val="22"/>
          <w:szCs w:val="22"/>
        </w:rPr>
        <w:t xml:space="preserve"> </w:t>
      </w:r>
      <w:r w:rsidRPr="00D954A8">
        <w:rPr>
          <w:rFonts w:asciiTheme="minorHAnsi" w:hAnsiTheme="minorHAnsi" w:cstheme="minorHAnsi"/>
          <w:i/>
          <w:sz w:val="22"/>
          <w:szCs w:val="22"/>
        </w:rPr>
        <w:t>nucleatum</w:t>
      </w:r>
      <w:r w:rsidRPr="00D954A8">
        <w:rPr>
          <w:rFonts w:asciiTheme="minorHAnsi" w:hAnsiTheme="minorHAnsi" w:cstheme="minorHAnsi"/>
          <w:sz w:val="22"/>
          <w:szCs w:val="22"/>
        </w:rPr>
        <w:t xml:space="preserve">, oral epitel hücrelerini </w:t>
      </w:r>
      <w:r>
        <w:rPr>
          <w:rFonts w:asciiTheme="minorHAnsi" w:hAnsiTheme="minorHAnsi" w:cstheme="minorHAnsi"/>
          <w:sz w:val="22"/>
          <w:szCs w:val="22"/>
        </w:rPr>
        <w:t>invaze</w:t>
      </w:r>
      <w:r w:rsidRPr="00D954A8">
        <w:rPr>
          <w:rFonts w:asciiTheme="minorHAnsi" w:hAnsiTheme="minorHAnsi" w:cstheme="minorHAnsi"/>
          <w:sz w:val="22"/>
          <w:szCs w:val="22"/>
        </w:rPr>
        <w:t xml:space="preserve"> edebilir ve</w:t>
      </w:r>
      <w:r>
        <w:rPr>
          <w:rFonts w:asciiTheme="minorHAnsi" w:hAnsiTheme="minorHAnsi" w:cstheme="minorHAnsi"/>
          <w:sz w:val="22"/>
          <w:szCs w:val="22"/>
        </w:rPr>
        <w:t xml:space="preserve"> bir köprü bakterisi olarak </w:t>
      </w:r>
      <w:r w:rsidRPr="00D954A8">
        <w:rPr>
          <w:rFonts w:asciiTheme="minorHAnsi" w:hAnsiTheme="minorHAnsi" w:cstheme="minorHAnsi"/>
          <w:sz w:val="22"/>
          <w:szCs w:val="22"/>
        </w:rPr>
        <w:t>noninvaziv bakteriler</w:t>
      </w:r>
      <w:r>
        <w:rPr>
          <w:rFonts w:asciiTheme="minorHAnsi" w:hAnsiTheme="minorHAnsi" w:cstheme="minorHAnsi"/>
          <w:sz w:val="22"/>
          <w:szCs w:val="22"/>
        </w:rPr>
        <w:t xml:space="preserve">le koagregasyon yaparak onların invazyonlarını da </w:t>
      </w:r>
      <w:r w:rsidRPr="00D954A8">
        <w:rPr>
          <w:rFonts w:asciiTheme="minorHAnsi" w:hAnsiTheme="minorHAnsi" w:cstheme="minorHAnsi"/>
          <w:sz w:val="22"/>
          <w:szCs w:val="22"/>
        </w:rPr>
        <w:t>kolaylaştırabilir</w:t>
      </w:r>
      <w:r>
        <w:rPr>
          <w:rFonts w:asciiTheme="minorHAnsi" w:hAnsiTheme="minorHAnsi" w:cstheme="minorHAnsi"/>
          <w:sz w:val="22"/>
          <w:szCs w:val="22"/>
        </w:rPr>
        <w:t>.</w:t>
      </w:r>
    </w:p>
    <w:p w:rsidR="005C7ECF" w:rsidRDefault="005C7ECF" w:rsidP="00AD43EE">
      <w:pPr>
        <w:spacing w:after="240"/>
        <w:rPr>
          <w:rFonts w:asciiTheme="minorHAnsi" w:hAnsiTheme="minorHAnsi" w:cstheme="minorHAnsi"/>
          <w:sz w:val="22"/>
          <w:szCs w:val="22"/>
        </w:rPr>
      </w:pPr>
      <w:r w:rsidRPr="005C7ECF">
        <w:rPr>
          <w:rFonts w:asciiTheme="minorHAnsi" w:hAnsiTheme="minorHAnsi" w:cstheme="minorHAnsi"/>
          <w:sz w:val="22"/>
          <w:szCs w:val="22"/>
        </w:rPr>
        <w:t xml:space="preserve">Dokuda bakterilerin </w:t>
      </w:r>
      <w:r w:rsidR="0016320D">
        <w:rPr>
          <w:rFonts w:asciiTheme="minorHAnsi" w:hAnsiTheme="minorHAnsi" w:cstheme="minorHAnsi"/>
          <w:sz w:val="22"/>
          <w:szCs w:val="22"/>
        </w:rPr>
        <w:t xml:space="preserve">bulunması bazen periodontitis </w:t>
      </w:r>
      <w:r w:rsidRPr="005C7ECF">
        <w:rPr>
          <w:rFonts w:asciiTheme="minorHAnsi" w:hAnsiTheme="minorHAnsi" w:cstheme="minorHAnsi"/>
          <w:sz w:val="22"/>
          <w:szCs w:val="22"/>
        </w:rPr>
        <w:t xml:space="preserve">tedavisinde antibiyotik kullanımını haklı çıkarmak için </w:t>
      </w:r>
      <w:r w:rsidR="0016320D">
        <w:rPr>
          <w:rFonts w:asciiTheme="minorHAnsi" w:hAnsiTheme="minorHAnsi" w:cstheme="minorHAnsi"/>
          <w:sz w:val="22"/>
          <w:szCs w:val="22"/>
        </w:rPr>
        <w:t xml:space="preserve">gerekçe olarak gösterilmektedir. </w:t>
      </w:r>
      <w:r w:rsidR="0050396F">
        <w:rPr>
          <w:rFonts w:asciiTheme="minorHAnsi" w:hAnsiTheme="minorHAnsi" w:cstheme="minorHAnsi"/>
          <w:sz w:val="22"/>
          <w:szCs w:val="22"/>
        </w:rPr>
        <w:t>Oysa</w:t>
      </w:r>
      <w:r w:rsidR="0016320D">
        <w:rPr>
          <w:rFonts w:asciiTheme="minorHAnsi" w:hAnsiTheme="minorHAnsi" w:cstheme="minorHAnsi"/>
          <w:sz w:val="22"/>
          <w:szCs w:val="22"/>
        </w:rPr>
        <w:t xml:space="preserve"> kök yüzeyinin mekanik debridmanı bu bakterileri ve endotoksinlerinin elimine etmek için yeterli olmaktadır. C</w:t>
      </w:r>
      <w:r w:rsidRPr="005C7ECF">
        <w:rPr>
          <w:rFonts w:asciiTheme="minorHAnsi" w:hAnsiTheme="minorHAnsi" w:cstheme="minorHAnsi"/>
          <w:sz w:val="22"/>
          <w:szCs w:val="22"/>
        </w:rPr>
        <w:t xml:space="preserve">errahi </w:t>
      </w:r>
      <w:r w:rsidR="0016320D">
        <w:rPr>
          <w:rFonts w:asciiTheme="minorHAnsi" w:hAnsiTheme="minorHAnsi" w:cstheme="minorHAnsi"/>
          <w:sz w:val="22"/>
          <w:szCs w:val="22"/>
        </w:rPr>
        <w:t>olmayan</w:t>
      </w:r>
      <w:r w:rsidRPr="005C7ECF">
        <w:rPr>
          <w:rFonts w:asciiTheme="minorHAnsi" w:hAnsiTheme="minorHAnsi" w:cstheme="minorHAnsi"/>
          <w:sz w:val="22"/>
          <w:szCs w:val="22"/>
        </w:rPr>
        <w:t xml:space="preserve"> tedaviden sonra </w:t>
      </w:r>
      <w:r w:rsidR="0016320D">
        <w:rPr>
          <w:rFonts w:asciiTheme="minorHAnsi" w:hAnsiTheme="minorHAnsi" w:cstheme="minorHAnsi"/>
          <w:sz w:val="22"/>
          <w:szCs w:val="22"/>
        </w:rPr>
        <w:t>dokularda kalan bakteri rezervuarının iltihabın tekrarlamasına neden olabileceği bildirilmiştir.</w:t>
      </w:r>
    </w:p>
    <w:p w:rsidR="0016320D" w:rsidRPr="00CE1B4D" w:rsidRDefault="0016320D" w:rsidP="00AD43EE">
      <w:pPr>
        <w:spacing w:after="240"/>
        <w:rPr>
          <w:rFonts w:asciiTheme="minorHAnsi" w:hAnsiTheme="minorHAnsi" w:cstheme="minorHAnsi"/>
          <w:b/>
          <w:i/>
          <w:sz w:val="22"/>
          <w:szCs w:val="22"/>
        </w:rPr>
      </w:pPr>
      <w:r w:rsidRPr="00CE1B4D">
        <w:rPr>
          <w:rFonts w:asciiTheme="minorHAnsi" w:hAnsiTheme="minorHAnsi" w:cstheme="minorHAnsi"/>
          <w:b/>
          <w:i/>
          <w:sz w:val="22"/>
          <w:szCs w:val="22"/>
        </w:rPr>
        <w:t>Fi</w:t>
      </w:r>
      <w:r w:rsidR="0018081E" w:rsidRPr="00CE1B4D">
        <w:rPr>
          <w:rFonts w:asciiTheme="minorHAnsi" w:hAnsiTheme="minorHAnsi" w:cstheme="minorHAnsi"/>
          <w:b/>
          <w:i/>
          <w:sz w:val="22"/>
          <w:szCs w:val="22"/>
        </w:rPr>
        <w:t>m</w:t>
      </w:r>
      <w:r w:rsidRPr="00CE1B4D">
        <w:rPr>
          <w:rFonts w:asciiTheme="minorHAnsi" w:hAnsiTheme="minorHAnsi" w:cstheme="minorHAnsi"/>
          <w:b/>
          <w:i/>
          <w:sz w:val="22"/>
          <w:szCs w:val="22"/>
        </w:rPr>
        <w:t>brialar</w:t>
      </w:r>
    </w:p>
    <w:p w:rsidR="0016320D" w:rsidRDefault="0016320D" w:rsidP="00AD43EE">
      <w:pPr>
        <w:spacing w:after="240"/>
        <w:rPr>
          <w:rFonts w:asciiTheme="minorHAnsi" w:hAnsiTheme="minorHAnsi" w:cstheme="minorHAnsi"/>
          <w:sz w:val="22"/>
          <w:szCs w:val="22"/>
        </w:rPr>
      </w:pPr>
      <w:r w:rsidRPr="0018081E">
        <w:rPr>
          <w:rFonts w:asciiTheme="minorHAnsi" w:hAnsiTheme="minorHAnsi" w:cstheme="minorHAnsi"/>
          <w:i/>
          <w:sz w:val="22"/>
          <w:szCs w:val="22"/>
        </w:rPr>
        <w:t>P. gingivalis</w:t>
      </w:r>
      <w:r w:rsidR="0018081E">
        <w:rPr>
          <w:rFonts w:asciiTheme="minorHAnsi" w:hAnsiTheme="minorHAnsi" w:cstheme="minorHAnsi"/>
          <w:sz w:val="22"/>
          <w:szCs w:val="22"/>
        </w:rPr>
        <w:t xml:space="preserve"> başta olmak üzere bazı bakteri türlerin</w:t>
      </w:r>
      <w:r w:rsidR="006406A7">
        <w:rPr>
          <w:rFonts w:asciiTheme="minorHAnsi" w:hAnsiTheme="minorHAnsi" w:cstheme="minorHAnsi"/>
          <w:sz w:val="22"/>
          <w:szCs w:val="22"/>
        </w:rPr>
        <w:t xml:space="preserve"> </w:t>
      </w:r>
      <w:r w:rsidR="0018081E">
        <w:rPr>
          <w:rFonts w:asciiTheme="minorHAnsi" w:hAnsiTheme="minorHAnsi" w:cstheme="minorHAnsi"/>
          <w:sz w:val="22"/>
          <w:szCs w:val="22"/>
        </w:rPr>
        <w:t>in</w:t>
      </w:r>
      <w:r w:rsidRPr="0016320D">
        <w:rPr>
          <w:rFonts w:asciiTheme="minorHAnsi" w:hAnsiTheme="minorHAnsi" w:cstheme="minorHAnsi"/>
          <w:sz w:val="22"/>
          <w:szCs w:val="22"/>
        </w:rPr>
        <w:t>fimbria</w:t>
      </w:r>
      <w:r w:rsidR="0018081E">
        <w:rPr>
          <w:rFonts w:asciiTheme="minorHAnsi" w:hAnsiTheme="minorHAnsi" w:cstheme="minorHAnsi"/>
          <w:sz w:val="22"/>
          <w:szCs w:val="22"/>
        </w:rPr>
        <w:t>ları</w:t>
      </w:r>
      <w:r w:rsidRPr="0016320D">
        <w:rPr>
          <w:rFonts w:asciiTheme="minorHAnsi" w:hAnsiTheme="minorHAnsi" w:cstheme="minorHAnsi"/>
          <w:sz w:val="22"/>
          <w:szCs w:val="22"/>
        </w:rPr>
        <w:t xml:space="preserve">, periodontal patogenezde rol oynayabilir. </w:t>
      </w:r>
      <w:r w:rsidRPr="0018081E">
        <w:rPr>
          <w:rFonts w:asciiTheme="minorHAnsi" w:hAnsiTheme="minorHAnsi" w:cstheme="minorHAnsi"/>
          <w:i/>
          <w:sz w:val="22"/>
          <w:szCs w:val="22"/>
        </w:rPr>
        <w:t>P. gingivalis</w:t>
      </w:r>
      <w:r w:rsidR="0018081E">
        <w:rPr>
          <w:rFonts w:asciiTheme="minorHAnsi" w:hAnsiTheme="minorHAnsi" w:cstheme="minorHAnsi"/>
          <w:sz w:val="22"/>
          <w:szCs w:val="22"/>
        </w:rPr>
        <w:t>’in</w:t>
      </w:r>
      <w:r w:rsidR="006406A7">
        <w:rPr>
          <w:rFonts w:asciiTheme="minorHAnsi" w:hAnsiTheme="minorHAnsi" w:cstheme="minorHAnsi"/>
          <w:sz w:val="22"/>
          <w:szCs w:val="22"/>
        </w:rPr>
        <w:t xml:space="preserve"> </w:t>
      </w:r>
      <w:r w:rsidRPr="0016320D">
        <w:rPr>
          <w:rFonts w:asciiTheme="minorHAnsi" w:hAnsiTheme="minorHAnsi" w:cstheme="minorHAnsi"/>
          <w:sz w:val="22"/>
          <w:szCs w:val="22"/>
        </w:rPr>
        <w:t>fimbria</w:t>
      </w:r>
      <w:r w:rsidR="0018081E">
        <w:rPr>
          <w:rFonts w:asciiTheme="minorHAnsi" w:hAnsiTheme="minorHAnsi" w:cstheme="minorHAnsi"/>
          <w:sz w:val="22"/>
          <w:szCs w:val="22"/>
        </w:rPr>
        <w:t>sı</w:t>
      </w:r>
      <w:r w:rsidRPr="0016320D">
        <w:rPr>
          <w:rFonts w:asciiTheme="minorHAnsi" w:hAnsiTheme="minorHAnsi" w:cstheme="minorHAnsi"/>
          <w:sz w:val="22"/>
          <w:szCs w:val="22"/>
        </w:rPr>
        <w:t xml:space="preserve">, IL-6 salınımı gibi bağışıklık </w:t>
      </w:r>
      <w:r w:rsidR="0018081E">
        <w:rPr>
          <w:rFonts w:asciiTheme="minorHAnsi" w:hAnsiTheme="minorHAnsi" w:cstheme="minorHAnsi"/>
          <w:sz w:val="22"/>
          <w:szCs w:val="22"/>
        </w:rPr>
        <w:t xml:space="preserve">yanıtını stimule eder. </w:t>
      </w:r>
      <w:r w:rsidR="0018081E" w:rsidRPr="0018081E">
        <w:rPr>
          <w:rFonts w:asciiTheme="minorHAnsi" w:hAnsiTheme="minorHAnsi" w:cstheme="minorHAnsi"/>
          <w:i/>
          <w:sz w:val="22"/>
          <w:szCs w:val="22"/>
        </w:rPr>
        <w:t xml:space="preserve"> P. gingivalis</w:t>
      </w:r>
      <w:r w:rsidR="0018081E">
        <w:rPr>
          <w:rFonts w:asciiTheme="minorHAnsi" w:hAnsiTheme="minorHAnsi" w:cstheme="minorHAnsi"/>
          <w:sz w:val="22"/>
          <w:szCs w:val="22"/>
        </w:rPr>
        <w:t>’in</w:t>
      </w:r>
      <w:r w:rsidR="006406A7">
        <w:rPr>
          <w:rFonts w:asciiTheme="minorHAnsi" w:hAnsiTheme="minorHAnsi" w:cstheme="minorHAnsi"/>
          <w:sz w:val="22"/>
          <w:szCs w:val="22"/>
        </w:rPr>
        <w:t xml:space="preserve"> </w:t>
      </w:r>
      <w:r w:rsidR="0018081E">
        <w:rPr>
          <w:rFonts w:asciiTheme="minorHAnsi" w:hAnsiTheme="minorHAnsi" w:cstheme="minorHAnsi"/>
          <w:sz w:val="22"/>
          <w:szCs w:val="22"/>
        </w:rPr>
        <w:t>majör fibrial yapı birleşeni (</w:t>
      </w:r>
      <w:r w:rsidRPr="0016320D">
        <w:rPr>
          <w:rFonts w:asciiTheme="minorHAnsi" w:hAnsiTheme="minorHAnsi" w:cstheme="minorHAnsi"/>
          <w:sz w:val="22"/>
          <w:szCs w:val="22"/>
        </w:rPr>
        <w:t>FimA</w:t>
      </w:r>
      <w:r w:rsidR="0018081E">
        <w:rPr>
          <w:rFonts w:asciiTheme="minorHAnsi" w:hAnsiTheme="minorHAnsi" w:cstheme="minorHAnsi"/>
          <w:sz w:val="22"/>
          <w:szCs w:val="22"/>
        </w:rPr>
        <w:t>)</w:t>
      </w:r>
      <w:r w:rsidRPr="0016320D">
        <w:rPr>
          <w:rFonts w:asciiTheme="minorHAnsi" w:hAnsiTheme="minorHAnsi" w:cstheme="minorHAnsi"/>
          <w:sz w:val="22"/>
          <w:szCs w:val="22"/>
        </w:rPr>
        <w:t xml:space="preserve"> nükleer faktör (NF) - kβ ve IL-8'i </w:t>
      </w:r>
      <w:r w:rsidR="0018081E" w:rsidRPr="0016320D">
        <w:rPr>
          <w:rFonts w:asciiTheme="minorHAnsi" w:hAnsiTheme="minorHAnsi" w:cstheme="minorHAnsi"/>
          <w:sz w:val="22"/>
          <w:szCs w:val="22"/>
        </w:rPr>
        <w:t>TLR-2 yoluyla uyardığı</w:t>
      </w:r>
      <w:r w:rsidRPr="0016320D">
        <w:rPr>
          <w:rFonts w:asciiTheme="minorHAnsi" w:hAnsiTheme="minorHAnsi" w:cstheme="minorHAnsi"/>
          <w:sz w:val="22"/>
          <w:szCs w:val="22"/>
        </w:rPr>
        <w:t xml:space="preserve"> gösterilmiştir. Monositler </w:t>
      </w:r>
      <w:r w:rsidR="0018081E">
        <w:rPr>
          <w:rFonts w:asciiTheme="minorHAnsi" w:hAnsiTheme="minorHAnsi" w:cstheme="minorHAnsi"/>
          <w:sz w:val="22"/>
          <w:szCs w:val="22"/>
        </w:rPr>
        <w:t>de</w:t>
      </w:r>
      <w:r w:rsidRPr="0016320D">
        <w:rPr>
          <w:rFonts w:asciiTheme="minorHAnsi" w:hAnsiTheme="minorHAnsi" w:cstheme="minorHAnsi"/>
          <w:sz w:val="22"/>
          <w:szCs w:val="22"/>
        </w:rPr>
        <w:t xml:space="preserve"> IL-6, IL-8 ve TNF-α salgılayan </w:t>
      </w:r>
      <w:r w:rsidRPr="008E4ED4">
        <w:rPr>
          <w:rFonts w:asciiTheme="minorHAnsi" w:hAnsiTheme="minorHAnsi" w:cstheme="minorHAnsi"/>
          <w:i/>
          <w:sz w:val="22"/>
          <w:szCs w:val="22"/>
        </w:rPr>
        <w:t xml:space="preserve">P. </w:t>
      </w:r>
      <w:r w:rsidR="006406A7" w:rsidRPr="008E4ED4">
        <w:rPr>
          <w:rFonts w:asciiTheme="minorHAnsi" w:hAnsiTheme="minorHAnsi" w:cstheme="minorHAnsi"/>
          <w:i/>
          <w:sz w:val="22"/>
          <w:szCs w:val="22"/>
        </w:rPr>
        <w:t>G</w:t>
      </w:r>
      <w:r w:rsidRPr="008E4ED4">
        <w:rPr>
          <w:rFonts w:asciiTheme="minorHAnsi" w:hAnsiTheme="minorHAnsi" w:cstheme="minorHAnsi"/>
          <w:i/>
          <w:sz w:val="22"/>
          <w:szCs w:val="22"/>
        </w:rPr>
        <w:t>ingivalis</w:t>
      </w:r>
      <w:r w:rsidR="006406A7">
        <w:rPr>
          <w:rFonts w:asciiTheme="minorHAnsi" w:hAnsiTheme="minorHAnsi" w:cstheme="minorHAnsi"/>
          <w:i/>
          <w:sz w:val="22"/>
          <w:szCs w:val="22"/>
        </w:rPr>
        <w:t xml:space="preserve"> </w:t>
      </w:r>
      <w:r w:rsidRPr="0016320D">
        <w:rPr>
          <w:rFonts w:asciiTheme="minorHAnsi" w:hAnsiTheme="minorHAnsi" w:cstheme="minorHAnsi"/>
          <w:sz w:val="22"/>
          <w:szCs w:val="22"/>
        </w:rPr>
        <w:t xml:space="preserve">FimA tarafından </w:t>
      </w:r>
      <w:r w:rsidR="0018081E">
        <w:rPr>
          <w:rFonts w:asciiTheme="minorHAnsi" w:hAnsiTheme="minorHAnsi" w:cstheme="minorHAnsi"/>
          <w:sz w:val="22"/>
          <w:szCs w:val="22"/>
        </w:rPr>
        <w:t>stimule edilir</w:t>
      </w:r>
      <w:r w:rsidRPr="0016320D">
        <w:rPr>
          <w:rFonts w:asciiTheme="minorHAnsi" w:hAnsiTheme="minorHAnsi" w:cstheme="minorHAnsi"/>
          <w:sz w:val="22"/>
          <w:szCs w:val="22"/>
        </w:rPr>
        <w:t>.</w:t>
      </w:r>
    </w:p>
    <w:p w:rsidR="0036584B" w:rsidRPr="00CE1B4D" w:rsidRDefault="0036584B" w:rsidP="00AD43EE">
      <w:pPr>
        <w:spacing w:after="240"/>
        <w:rPr>
          <w:rFonts w:asciiTheme="minorHAnsi" w:hAnsiTheme="minorHAnsi" w:cstheme="minorHAnsi"/>
          <w:b/>
          <w:i/>
          <w:sz w:val="22"/>
          <w:szCs w:val="22"/>
        </w:rPr>
      </w:pPr>
      <w:r w:rsidRPr="00CE1B4D">
        <w:rPr>
          <w:rFonts w:asciiTheme="minorHAnsi" w:hAnsiTheme="minorHAnsi" w:cstheme="minorHAnsi"/>
          <w:b/>
          <w:i/>
          <w:sz w:val="22"/>
          <w:szCs w:val="22"/>
        </w:rPr>
        <w:t>Bakteriyal DNA ve eDNA</w:t>
      </w:r>
    </w:p>
    <w:p w:rsidR="00F91864" w:rsidRDefault="0036584B" w:rsidP="00AD43EE">
      <w:pPr>
        <w:spacing w:after="240"/>
        <w:rPr>
          <w:rFonts w:asciiTheme="minorHAnsi" w:hAnsiTheme="minorHAnsi" w:cstheme="minorHAnsi"/>
          <w:sz w:val="22"/>
          <w:szCs w:val="22"/>
        </w:rPr>
      </w:pPr>
      <w:r w:rsidRPr="0036584B">
        <w:rPr>
          <w:rFonts w:asciiTheme="minorHAnsi" w:hAnsiTheme="minorHAnsi" w:cstheme="minorHAnsi"/>
          <w:sz w:val="22"/>
          <w:szCs w:val="22"/>
        </w:rPr>
        <w:t>Bakteriyel deoksiribonükleik asit (DNA), DNA'nın hipometillenmiş</w:t>
      </w:r>
      <w:r w:rsidR="00474498">
        <w:rPr>
          <w:rFonts w:asciiTheme="minorHAnsi" w:hAnsiTheme="minorHAnsi" w:cstheme="minorHAnsi"/>
          <w:sz w:val="22"/>
          <w:szCs w:val="22"/>
        </w:rPr>
        <w:t xml:space="preserve"> </w:t>
      </w:r>
      <w:r w:rsidRPr="0036584B">
        <w:rPr>
          <w:rFonts w:asciiTheme="minorHAnsi" w:hAnsiTheme="minorHAnsi" w:cstheme="minorHAnsi"/>
          <w:sz w:val="22"/>
          <w:szCs w:val="22"/>
        </w:rPr>
        <w:t>CpG bölgelerini tanıyan TLR-9 vasıtasıyla immün hücreleri uyarır. Ekstrasellüler DNA (eDNA), oral bakteriler tarafından oluşturulan biyofilmingelişiminde ve yapısında rol oynayabilir ve biyofilm matrisin</w:t>
      </w:r>
      <w:r>
        <w:rPr>
          <w:rFonts w:asciiTheme="minorHAnsi" w:hAnsiTheme="minorHAnsi" w:cstheme="minorHAnsi"/>
          <w:sz w:val="22"/>
          <w:szCs w:val="22"/>
        </w:rPr>
        <w:t>in</w:t>
      </w:r>
      <w:r w:rsidRPr="0036584B">
        <w:rPr>
          <w:rFonts w:asciiTheme="minorHAnsi" w:hAnsiTheme="minorHAnsi" w:cstheme="minorHAnsi"/>
          <w:sz w:val="22"/>
          <w:szCs w:val="22"/>
        </w:rPr>
        <w:t xml:space="preserve"> önemli bir bileşeni olarak tanımlanmıştır</w:t>
      </w:r>
      <w:r>
        <w:rPr>
          <w:rFonts w:asciiTheme="minorHAnsi" w:hAnsiTheme="minorHAnsi" w:cstheme="minorHAnsi"/>
          <w:sz w:val="22"/>
          <w:szCs w:val="22"/>
        </w:rPr>
        <w:t>.</w:t>
      </w:r>
    </w:p>
    <w:p w:rsidR="00F91864" w:rsidRPr="00F91864" w:rsidRDefault="00F91864" w:rsidP="00AD43EE">
      <w:pPr>
        <w:spacing w:after="240"/>
        <w:rPr>
          <w:rFonts w:asciiTheme="minorHAnsi" w:hAnsiTheme="minorHAnsi" w:cstheme="minorHAnsi"/>
          <w:b/>
          <w:sz w:val="22"/>
          <w:szCs w:val="22"/>
        </w:rPr>
      </w:pPr>
      <w:r w:rsidRPr="00F91864">
        <w:rPr>
          <w:rFonts w:asciiTheme="minorHAnsi" w:hAnsiTheme="minorHAnsi" w:cstheme="minorHAnsi"/>
          <w:b/>
          <w:sz w:val="22"/>
          <w:szCs w:val="22"/>
        </w:rPr>
        <w:t xml:space="preserve">Konak </w:t>
      </w:r>
      <w:r w:rsidR="00D835B5" w:rsidRPr="00F91864">
        <w:rPr>
          <w:rFonts w:asciiTheme="minorHAnsi" w:hAnsiTheme="minorHAnsi" w:cstheme="minorHAnsi"/>
          <w:b/>
          <w:sz w:val="22"/>
          <w:szCs w:val="22"/>
        </w:rPr>
        <w:t>Kaynaklı İltihabi Mediyatörler</w:t>
      </w:r>
    </w:p>
    <w:p w:rsidR="0029432E" w:rsidRDefault="00D45D51" w:rsidP="00AD43EE">
      <w:pPr>
        <w:spacing w:after="240"/>
        <w:rPr>
          <w:rFonts w:asciiTheme="minorHAnsi" w:hAnsiTheme="minorHAnsi" w:cstheme="minorHAnsi"/>
          <w:sz w:val="22"/>
          <w:szCs w:val="22"/>
        </w:rPr>
      </w:pPr>
      <w:r>
        <w:rPr>
          <w:rFonts w:asciiTheme="minorHAnsi" w:hAnsiTheme="minorHAnsi" w:cstheme="minorHAnsi"/>
          <w:sz w:val="22"/>
          <w:szCs w:val="22"/>
        </w:rPr>
        <w:t xml:space="preserve">Dokuları subgingival biyofilmin zararlı etkilerinden korumak üzere </w:t>
      </w:r>
      <w:r w:rsidRPr="00D45D51">
        <w:rPr>
          <w:rFonts w:asciiTheme="minorHAnsi" w:hAnsiTheme="minorHAnsi" w:cstheme="minorHAnsi"/>
          <w:sz w:val="22"/>
          <w:szCs w:val="22"/>
        </w:rPr>
        <w:t xml:space="preserve">periodontal dokularda gelişen </w:t>
      </w:r>
      <w:r>
        <w:rPr>
          <w:rFonts w:asciiTheme="minorHAnsi" w:hAnsiTheme="minorHAnsi" w:cstheme="minorHAnsi"/>
          <w:sz w:val="22"/>
          <w:szCs w:val="22"/>
        </w:rPr>
        <w:t>iltihabi</w:t>
      </w:r>
      <w:r w:rsidRPr="00D45D51">
        <w:rPr>
          <w:rFonts w:asciiTheme="minorHAnsi" w:hAnsiTheme="minorHAnsi" w:cstheme="minorHAnsi"/>
          <w:sz w:val="22"/>
          <w:szCs w:val="22"/>
        </w:rPr>
        <w:t xml:space="preserve"> ve </w:t>
      </w:r>
      <w:r>
        <w:rPr>
          <w:rFonts w:asciiTheme="minorHAnsi" w:hAnsiTheme="minorHAnsi" w:cstheme="minorHAnsi"/>
          <w:sz w:val="22"/>
          <w:szCs w:val="22"/>
        </w:rPr>
        <w:t>immün</w:t>
      </w:r>
      <w:r w:rsidRPr="00D45D51">
        <w:rPr>
          <w:rFonts w:asciiTheme="minorHAnsi" w:hAnsiTheme="minorHAnsi" w:cstheme="minorHAnsi"/>
          <w:sz w:val="22"/>
          <w:szCs w:val="22"/>
        </w:rPr>
        <w:t xml:space="preserve"> süreçlerönemli ölçüde doku hasarına neden ol</w:t>
      </w:r>
      <w:r w:rsidR="00E93AC9">
        <w:rPr>
          <w:rFonts w:asciiTheme="minorHAnsi" w:hAnsiTheme="minorHAnsi" w:cstheme="minorHAnsi"/>
          <w:sz w:val="22"/>
          <w:szCs w:val="22"/>
        </w:rPr>
        <w:t>maktadır</w:t>
      </w:r>
      <w:r w:rsidRPr="00D45D51">
        <w:rPr>
          <w:rFonts w:asciiTheme="minorHAnsi" w:hAnsiTheme="minorHAnsi" w:cstheme="minorHAnsi"/>
          <w:sz w:val="22"/>
          <w:szCs w:val="22"/>
        </w:rPr>
        <w:t xml:space="preserve">. </w:t>
      </w:r>
      <w:r w:rsidR="00F91864">
        <w:rPr>
          <w:rFonts w:asciiTheme="minorHAnsi" w:hAnsiTheme="minorHAnsi" w:cstheme="minorHAnsi"/>
          <w:sz w:val="22"/>
          <w:szCs w:val="22"/>
        </w:rPr>
        <w:t>Yani</w:t>
      </w:r>
      <w:r w:rsidR="00E93AC9">
        <w:rPr>
          <w:rFonts w:asciiTheme="minorHAnsi" w:hAnsiTheme="minorHAnsi" w:cstheme="minorHAnsi"/>
          <w:sz w:val="22"/>
          <w:szCs w:val="22"/>
        </w:rPr>
        <w:t xml:space="preserve"> koruyucu immün yanıt</w:t>
      </w:r>
      <w:r w:rsidR="00F91864">
        <w:rPr>
          <w:rFonts w:asciiTheme="minorHAnsi" w:hAnsiTheme="minorHAnsi" w:cstheme="minorHAnsi"/>
          <w:sz w:val="22"/>
          <w:szCs w:val="22"/>
        </w:rPr>
        <w:t>,</w:t>
      </w:r>
      <w:r w:rsidRPr="00D45D51">
        <w:rPr>
          <w:rFonts w:asciiTheme="minorHAnsi" w:hAnsiTheme="minorHAnsi" w:cstheme="minorHAnsi"/>
          <w:sz w:val="22"/>
          <w:szCs w:val="22"/>
        </w:rPr>
        <w:t xml:space="preserve"> oluşan doku hasarın</w:t>
      </w:r>
      <w:r w:rsidR="00E93AC9">
        <w:rPr>
          <w:rFonts w:asciiTheme="minorHAnsi" w:hAnsiTheme="minorHAnsi" w:cstheme="minorHAnsi"/>
          <w:sz w:val="22"/>
          <w:szCs w:val="22"/>
        </w:rPr>
        <w:t>ın baş sorumlusu olarak</w:t>
      </w:r>
      <w:r w:rsidRPr="00D45D51">
        <w:rPr>
          <w:rFonts w:asciiTheme="minorHAnsi" w:hAnsiTheme="minorHAnsi" w:cstheme="minorHAnsi"/>
          <w:sz w:val="22"/>
          <w:szCs w:val="22"/>
        </w:rPr>
        <w:t xml:space="preserve"> periodontal hastalığın klinik bulguları ve semptomlarına yol aç</w:t>
      </w:r>
      <w:r w:rsidR="00E93AC9">
        <w:rPr>
          <w:rFonts w:asciiTheme="minorHAnsi" w:hAnsiTheme="minorHAnsi" w:cstheme="minorHAnsi"/>
          <w:sz w:val="22"/>
          <w:szCs w:val="22"/>
        </w:rPr>
        <w:t>maktadır.</w:t>
      </w:r>
      <w:r w:rsidR="00F91864">
        <w:rPr>
          <w:rFonts w:asciiTheme="minorHAnsi" w:hAnsiTheme="minorHAnsi" w:cstheme="minorHAnsi"/>
          <w:sz w:val="22"/>
          <w:szCs w:val="22"/>
        </w:rPr>
        <w:t xml:space="preserve"> Bağışıklık yanıtının</w:t>
      </w:r>
      <w:r w:rsidR="00F91864" w:rsidRPr="00F91864">
        <w:rPr>
          <w:rFonts w:asciiTheme="minorHAnsi" w:hAnsiTheme="minorHAnsi" w:cstheme="minorHAnsi"/>
          <w:sz w:val="22"/>
          <w:szCs w:val="22"/>
        </w:rPr>
        <w:t xml:space="preserve"> doku hasarının çoğuna neden olmasına </w:t>
      </w:r>
      <w:r w:rsidR="00F91864">
        <w:rPr>
          <w:rFonts w:asciiTheme="minorHAnsi" w:hAnsiTheme="minorHAnsi" w:cstheme="minorHAnsi"/>
          <w:sz w:val="22"/>
          <w:szCs w:val="22"/>
        </w:rPr>
        <w:t>paradoksu sadece</w:t>
      </w:r>
      <w:r w:rsidR="00F91864" w:rsidRPr="00F91864">
        <w:rPr>
          <w:rFonts w:asciiTheme="minorHAnsi" w:hAnsiTheme="minorHAnsi" w:cstheme="minorHAnsi"/>
          <w:sz w:val="22"/>
          <w:szCs w:val="22"/>
        </w:rPr>
        <w:t xml:space="preserve"> periodontal hastalığa özgü değildir. Örneğin, romatoid</w:t>
      </w:r>
      <w:r w:rsidR="00E02819">
        <w:rPr>
          <w:rFonts w:asciiTheme="minorHAnsi" w:hAnsiTheme="minorHAnsi" w:cstheme="minorHAnsi"/>
          <w:sz w:val="22"/>
          <w:szCs w:val="22"/>
        </w:rPr>
        <w:t xml:space="preserve"> </w:t>
      </w:r>
      <w:r w:rsidR="00F91864" w:rsidRPr="00F91864">
        <w:rPr>
          <w:rFonts w:asciiTheme="minorHAnsi" w:hAnsiTheme="minorHAnsi" w:cstheme="minorHAnsi"/>
          <w:sz w:val="22"/>
          <w:szCs w:val="22"/>
        </w:rPr>
        <w:t xml:space="preserve">artritli hastalarda eklemlerde oluşan doku hasarı, uzun süren ve </w:t>
      </w:r>
      <w:r w:rsidR="00F91864">
        <w:rPr>
          <w:rFonts w:asciiTheme="minorHAnsi" w:hAnsiTheme="minorHAnsi" w:cstheme="minorHAnsi"/>
          <w:sz w:val="22"/>
          <w:szCs w:val="22"/>
        </w:rPr>
        <w:t>şiddetli</w:t>
      </w:r>
      <w:r w:rsidR="00474498">
        <w:rPr>
          <w:rFonts w:asciiTheme="minorHAnsi" w:hAnsiTheme="minorHAnsi" w:cstheme="minorHAnsi"/>
          <w:sz w:val="22"/>
          <w:szCs w:val="22"/>
        </w:rPr>
        <w:t xml:space="preserve"> </w:t>
      </w:r>
      <w:r w:rsidR="00F91864">
        <w:rPr>
          <w:rFonts w:asciiTheme="minorHAnsi" w:hAnsiTheme="minorHAnsi" w:cstheme="minorHAnsi"/>
          <w:sz w:val="22"/>
          <w:szCs w:val="22"/>
        </w:rPr>
        <w:t>iltihabi</w:t>
      </w:r>
      <w:r w:rsidR="00F91864" w:rsidRPr="00F91864">
        <w:rPr>
          <w:rFonts w:asciiTheme="minorHAnsi" w:hAnsiTheme="minorHAnsi" w:cstheme="minorHAnsi"/>
          <w:sz w:val="22"/>
          <w:szCs w:val="22"/>
        </w:rPr>
        <w:t xml:space="preserve"> yanıt</w:t>
      </w:r>
      <w:r w:rsidR="00F91864">
        <w:rPr>
          <w:rFonts w:asciiTheme="minorHAnsi" w:hAnsiTheme="minorHAnsi" w:cstheme="minorHAnsi"/>
          <w:sz w:val="22"/>
          <w:szCs w:val="22"/>
        </w:rPr>
        <w:t>tan</w:t>
      </w:r>
      <w:r w:rsidR="00F91864" w:rsidRPr="00F91864">
        <w:rPr>
          <w:rFonts w:asciiTheme="minorHAnsi" w:hAnsiTheme="minorHAnsi" w:cstheme="minorHAnsi"/>
          <w:sz w:val="22"/>
          <w:szCs w:val="22"/>
        </w:rPr>
        <w:t xml:space="preserve"> kaynaklanır ve periodontal patogenezde önemli olduğu bilinen sitokinlerin çoğu</w:t>
      </w:r>
      <w:r w:rsidR="00F91864">
        <w:rPr>
          <w:rFonts w:asciiTheme="minorHAnsi" w:hAnsiTheme="minorHAnsi" w:cstheme="minorHAnsi"/>
          <w:sz w:val="22"/>
          <w:szCs w:val="22"/>
        </w:rPr>
        <w:t xml:space="preserve"> burada da a</w:t>
      </w:r>
      <w:r w:rsidR="00474498">
        <w:rPr>
          <w:rFonts w:asciiTheme="minorHAnsi" w:hAnsiTheme="minorHAnsi" w:cstheme="minorHAnsi"/>
          <w:sz w:val="22"/>
          <w:szCs w:val="22"/>
        </w:rPr>
        <w:t>r</w:t>
      </w:r>
      <w:r w:rsidR="00F91864">
        <w:rPr>
          <w:rFonts w:asciiTheme="minorHAnsi" w:hAnsiTheme="minorHAnsi" w:cstheme="minorHAnsi"/>
          <w:sz w:val="22"/>
          <w:szCs w:val="22"/>
        </w:rPr>
        <w:t>tış göstermektedir.</w:t>
      </w:r>
      <w:r w:rsidR="00E02819">
        <w:rPr>
          <w:rFonts w:asciiTheme="minorHAnsi" w:hAnsiTheme="minorHAnsi" w:cstheme="minorHAnsi"/>
          <w:sz w:val="22"/>
          <w:szCs w:val="22"/>
        </w:rPr>
        <w:t xml:space="preserve"> </w:t>
      </w:r>
      <w:r w:rsidR="002F06D7" w:rsidRPr="002F06D7">
        <w:rPr>
          <w:rFonts w:asciiTheme="minorHAnsi" w:hAnsiTheme="minorHAnsi" w:cstheme="minorHAnsi"/>
          <w:sz w:val="22"/>
          <w:szCs w:val="22"/>
        </w:rPr>
        <w:t>Romatoid</w:t>
      </w:r>
      <w:r w:rsidR="00E02819">
        <w:rPr>
          <w:rFonts w:asciiTheme="minorHAnsi" w:hAnsiTheme="minorHAnsi" w:cstheme="minorHAnsi"/>
          <w:sz w:val="22"/>
          <w:szCs w:val="22"/>
        </w:rPr>
        <w:t xml:space="preserve"> </w:t>
      </w:r>
      <w:r w:rsidR="002F06D7" w:rsidRPr="002F06D7">
        <w:rPr>
          <w:rFonts w:asciiTheme="minorHAnsi" w:hAnsiTheme="minorHAnsi" w:cstheme="minorHAnsi"/>
          <w:sz w:val="22"/>
          <w:szCs w:val="22"/>
        </w:rPr>
        <w:t>artri</w:t>
      </w:r>
      <w:r w:rsidR="002F06D7">
        <w:rPr>
          <w:rFonts w:asciiTheme="minorHAnsi" w:hAnsiTheme="minorHAnsi" w:cstheme="minorHAnsi"/>
          <w:sz w:val="22"/>
          <w:szCs w:val="22"/>
        </w:rPr>
        <w:t>ti</w:t>
      </w:r>
      <w:r w:rsidR="002F06D7" w:rsidRPr="002F06D7">
        <w:rPr>
          <w:rFonts w:asciiTheme="minorHAnsi" w:hAnsiTheme="minorHAnsi" w:cstheme="minorHAnsi"/>
          <w:sz w:val="22"/>
          <w:szCs w:val="22"/>
        </w:rPr>
        <w:t xml:space="preserve"> başlatan faktör eklemin yapısal bileşenlerine </w:t>
      </w:r>
      <w:r w:rsidR="002F06D7">
        <w:rPr>
          <w:rFonts w:asciiTheme="minorHAnsi" w:hAnsiTheme="minorHAnsi" w:cstheme="minorHAnsi"/>
          <w:sz w:val="22"/>
          <w:szCs w:val="22"/>
        </w:rPr>
        <w:t xml:space="preserve">karşı ortaya çıkan </w:t>
      </w:r>
      <w:r w:rsidR="002F06D7" w:rsidRPr="002F06D7">
        <w:rPr>
          <w:rFonts w:asciiTheme="minorHAnsi" w:hAnsiTheme="minorHAnsi" w:cstheme="minorHAnsi"/>
          <w:sz w:val="22"/>
          <w:szCs w:val="22"/>
        </w:rPr>
        <w:t xml:space="preserve">otoimmün bir </w:t>
      </w:r>
      <w:r w:rsidR="002F06D7">
        <w:rPr>
          <w:rFonts w:asciiTheme="minorHAnsi" w:hAnsiTheme="minorHAnsi" w:cstheme="minorHAnsi"/>
          <w:sz w:val="22"/>
          <w:szCs w:val="22"/>
        </w:rPr>
        <w:t>yanıt, p</w:t>
      </w:r>
      <w:r w:rsidR="002F06D7" w:rsidRPr="002F06D7">
        <w:rPr>
          <w:rFonts w:asciiTheme="minorHAnsi" w:hAnsiTheme="minorHAnsi" w:cstheme="minorHAnsi"/>
          <w:sz w:val="22"/>
          <w:szCs w:val="22"/>
        </w:rPr>
        <w:t>eriodonti</w:t>
      </w:r>
      <w:r w:rsidR="002F06D7">
        <w:rPr>
          <w:rFonts w:asciiTheme="minorHAnsi" w:hAnsiTheme="minorHAnsi" w:cstheme="minorHAnsi"/>
          <w:sz w:val="22"/>
          <w:szCs w:val="22"/>
        </w:rPr>
        <w:t>tiste</w:t>
      </w:r>
      <w:r w:rsidR="00E02819">
        <w:rPr>
          <w:rFonts w:asciiTheme="minorHAnsi" w:hAnsiTheme="minorHAnsi" w:cstheme="minorHAnsi"/>
          <w:sz w:val="22"/>
          <w:szCs w:val="22"/>
        </w:rPr>
        <w:t xml:space="preserve"> </w:t>
      </w:r>
      <w:r w:rsidR="002F06D7">
        <w:rPr>
          <w:rFonts w:asciiTheme="minorHAnsi" w:hAnsiTheme="minorHAnsi" w:cstheme="minorHAnsi"/>
          <w:sz w:val="22"/>
          <w:szCs w:val="22"/>
        </w:rPr>
        <w:t>ise</w:t>
      </w:r>
      <w:r w:rsidR="002F06D7" w:rsidRPr="002F06D7">
        <w:rPr>
          <w:rFonts w:asciiTheme="minorHAnsi" w:hAnsiTheme="minorHAnsi" w:cstheme="minorHAnsi"/>
          <w:sz w:val="22"/>
          <w:szCs w:val="22"/>
        </w:rPr>
        <w:t xml:space="preserve"> subgingival biyofilmdir. Bununla birlikte, her iki durumda da, yıkıcı inflamatuvar olaylar belirgin şekilde benzer</w:t>
      </w:r>
      <w:r w:rsidR="002F06D7">
        <w:rPr>
          <w:rFonts w:asciiTheme="minorHAnsi" w:hAnsiTheme="minorHAnsi" w:cstheme="minorHAnsi"/>
          <w:sz w:val="22"/>
          <w:szCs w:val="22"/>
        </w:rPr>
        <w:t>lik göstermektedir</w:t>
      </w:r>
      <w:r w:rsidR="002F06D7" w:rsidRPr="002F06D7">
        <w:rPr>
          <w:rFonts w:asciiTheme="minorHAnsi" w:hAnsiTheme="minorHAnsi" w:cstheme="minorHAnsi"/>
          <w:sz w:val="22"/>
          <w:szCs w:val="22"/>
        </w:rPr>
        <w:t xml:space="preserve"> ancak</w:t>
      </w:r>
      <w:r w:rsidR="002F06D7">
        <w:rPr>
          <w:rFonts w:asciiTheme="minorHAnsi" w:hAnsiTheme="minorHAnsi" w:cstheme="minorHAnsi"/>
          <w:sz w:val="22"/>
          <w:szCs w:val="22"/>
        </w:rPr>
        <w:t>,</w:t>
      </w:r>
      <w:r w:rsidR="002F06D7" w:rsidRPr="002F06D7">
        <w:rPr>
          <w:rFonts w:asciiTheme="minorHAnsi" w:hAnsiTheme="minorHAnsi" w:cstheme="minorHAnsi"/>
          <w:sz w:val="22"/>
          <w:szCs w:val="22"/>
        </w:rPr>
        <w:t xml:space="preserve"> patogenez farklı </w:t>
      </w:r>
      <w:r w:rsidR="002F06D7">
        <w:rPr>
          <w:rFonts w:asciiTheme="minorHAnsi" w:hAnsiTheme="minorHAnsi" w:cstheme="minorHAnsi"/>
          <w:sz w:val="22"/>
          <w:szCs w:val="22"/>
        </w:rPr>
        <w:t xml:space="preserve">iki </w:t>
      </w:r>
      <w:r w:rsidR="002F06D7" w:rsidRPr="002F06D7">
        <w:rPr>
          <w:rFonts w:asciiTheme="minorHAnsi" w:hAnsiTheme="minorHAnsi" w:cstheme="minorHAnsi"/>
          <w:sz w:val="22"/>
          <w:szCs w:val="22"/>
        </w:rPr>
        <w:t>anatominin bir sonucu olarak değişir.</w:t>
      </w:r>
      <w:r w:rsidR="00E02819">
        <w:rPr>
          <w:rFonts w:asciiTheme="minorHAnsi" w:hAnsiTheme="minorHAnsi" w:cstheme="minorHAnsi"/>
          <w:sz w:val="22"/>
          <w:szCs w:val="22"/>
        </w:rPr>
        <w:t xml:space="preserve"> </w:t>
      </w:r>
      <w:r w:rsidR="0029432E" w:rsidRPr="0029432E">
        <w:rPr>
          <w:rFonts w:asciiTheme="minorHAnsi" w:hAnsiTheme="minorHAnsi" w:cstheme="minorHAnsi"/>
          <w:sz w:val="22"/>
          <w:szCs w:val="22"/>
        </w:rPr>
        <w:t xml:space="preserve">Periodontitisteki doku hasarının çoğunluğunun, </w:t>
      </w:r>
      <w:r w:rsidR="00E92666">
        <w:rPr>
          <w:rFonts w:asciiTheme="minorHAnsi" w:hAnsiTheme="minorHAnsi" w:cstheme="minorHAnsi"/>
          <w:sz w:val="22"/>
          <w:szCs w:val="22"/>
        </w:rPr>
        <w:t>subgingival plak bakterilerinine</w:t>
      </w:r>
      <w:r w:rsidR="0029432E" w:rsidRPr="0029432E">
        <w:rPr>
          <w:rFonts w:asciiTheme="minorHAnsi" w:hAnsiTheme="minorHAnsi" w:cstheme="minorHAnsi"/>
          <w:sz w:val="22"/>
          <w:szCs w:val="22"/>
        </w:rPr>
        <w:t xml:space="preserve"> yanıt olarak çeşitli </w:t>
      </w:r>
      <w:r w:rsidR="00E92666">
        <w:rPr>
          <w:rFonts w:asciiTheme="minorHAnsi" w:hAnsiTheme="minorHAnsi" w:cstheme="minorHAnsi"/>
          <w:sz w:val="22"/>
          <w:szCs w:val="22"/>
        </w:rPr>
        <w:t>iltihabi</w:t>
      </w:r>
      <w:r w:rsidR="00E02819">
        <w:rPr>
          <w:rFonts w:asciiTheme="minorHAnsi" w:hAnsiTheme="minorHAnsi" w:cstheme="minorHAnsi"/>
          <w:sz w:val="22"/>
          <w:szCs w:val="22"/>
        </w:rPr>
        <w:t xml:space="preserve"> </w:t>
      </w:r>
      <w:r w:rsidR="0029432E" w:rsidRPr="0029432E">
        <w:rPr>
          <w:rFonts w:asciiTheme="minorHAnsi" w:hAnsiTheme="minorHAnsi" w:cstheme="minorHAnsi"/>
          <w:sz w:val="22"/>
          <w:szCs w:val="22"/>
        </w:rPr>
        <w:t xml:space="preserve">mediyatörlerin ve tahrip edici enzimlerin aşırı ve düzensiz üretilmesinden kaynaklandığını anladıktan sonra, </w:t>
      </w:r>
      <w:r w:rsidR="00E92666">
        <w:rPr>
          <w:rFonts w:asciiTheme="minorHAnsi" w:hAnsiTheme="minorHAnsi" w:cstheme="minorHAnsi"/>
          <w:sz w:val="22"/>
          <w:szCs w:val="22"/>
        </w:rPr>
        <w:t>mediyatörlerin</w:t>
      </w:r>
      <w:r w:rsidR="00E02819">
        <w:rPr>
          <w:rFonts w:asciiTheme="minorHAnsi" w:hAnsiTheme="minorHAnsi" w:cstheme="minorHAnsi"/>
          <w:sz w:val="22"/>
          <w:szCs w:val="22"/>
        </w:rPr>
        <w:t xml:space="preserve"> </w:t>
      </w:r>
      <w:r w:rsidR="00E92666">
        <w:rPr>
          <w:rFonts w:asciiTheme="minorHAnsi" w:hAnsiTheme="minorHAnsi" w:cstheme="minorHAnsi"/>
          <w:sz w:val="22"/>
          <w:szCs w:val="22"/>
        </w:rPr>
        <w:t>başlıcalarını</w:t>
      </w:r>
      <w:r w:rsidR="0029432E" w:rsidRPr="0029432E">
        <w:rPr>
          <w:rFonts w:asciiTheme="minorHAnsi" w:hAnsiTheme="minorHAnsi" w:cstheme="minorHAnsi"/>
          <w:sz w:val="22"/>
          <w:szCs w:val="22"/>
        </w:rPr>
        <w:t xml:space="preserve"> gözden geçirmek </w:t>
      </w:r>
      <w:r w:rsidR="00E92666">
        <w:rPr>
          <w:rFonts w:asciiTheme="minorHAnsi" w:hAnsiTheme="minorHAnsi" w:cstheme="minorHAnsi"/>
          <w:sz w:val="22"/>
          <w:szCs w:val="22"/>
        </w:rPr>
        <w:t>gerekir</w:t>
      </w:r>
      <w:r w:rsidR="0029432E" w:rsidRPr="0029432E">
        <w:rPr>
          <w:rFonts w:asciiTheme="minorHAnsi" w:hAnsiTheme="minorHAnsi" w:cstheme="minorHAnsi"/>
          <w:sz w:val="22"/>
          <w:szCs w:val="22"/>
        </w:rPr>
        <w:t>. Bunlar</w:t>
      </w:r>
      <w:r w:rsidR="00E92666">
        <w:rPr>
          <w:rFonts w:asciiTheme="minorHAnsi" w:hAnsiTheme="minorHAnsi" w:cstheme="minorHAnsi"/>
          <w:sz w:val="22"/>
          <w:szCs w:val="22"/>
        </w:rPr>
        <w:t xml:space="preserve">; </w:t>
      </w:r>
      <w:r w:rsidR="0029432E" w:rsidRPr="0029432E">
        <w:rPr>
          <w:rFonts w:asciiTheme="minorHAnsi" w:hAnsiTheme="minorHAnsi" w:cstheme="minorHAnsi"/>
          <w:sz w:val="22"/>
          <w:szCs w:val="22"/>
        </w:rPr>
        <w:t>sitokinler</w:t>
      </w:r>
      <w:r w:rsidR="00E92666">
        <w:rPr>
          <w:rFonts w:asciiTheme="minorHAnsi" w:hAnsiTheme="minorHAnsi" w:cstheme="minorHAnsi"/>
          <w:sz w:val="22"/>
          <w:szCs w:val="22"/>
        </w:rPr>
        <w:t>, prosta</w:t>
      </w:r>
      <w:r w:rsidR="00E02819">
        <w:rPr>
          <w:rFonts w:asciiTheme="minorHAnsi" w:hAnsiTheme="minorHAnsi" w:cstheme="minorHAnsi"/>
          <w:sz w:val="22"/>
          <w:szCs w:val="22"/>
        </w:rPr>
        <w:t>glandinler</w:t>
      </w:r>
      <w:r w:rsidR="0029432E" w:rsidRPr="0029432E">
        <w:rPr>
          <w:rFonts w:asciiTheme="minorHAnsi" w:hAnsiTheme="minorHAnsi" w:cstheme="minorHAnsi"/>
          <w:sz w:val="22"/>
          <w:szCs w:val="22"/>
        </w:rPr>
        <w:t xml:space="preserve"> ve matris metalloproteinazlar</w:t>
      </w:r>
      <w:r w:rsidR="00E92666">
        <w:rPr>
          <w:rFonts w:asciiTheme="minorHAnsi" w:hAnsiTheme="minorHAnsi" w:cstheme="minorHAnsi"/>
          <w:sz w:val="22"/>
          <w:szCs w:val="22"/>
        </w:rPr>
        <w:t>dır</w:t>
      </w:r>
      <w:r w:rsidR="0029432E" w:rsidRPr="0029432E">
        <w:rPr>
          <w:rFonts w:asciiTheme="minorHAnsi" w:hAnsiTheme="minorHAnsi" w:cstheme="minorHAnsi"/>
          <w:sz w:val="22"/>
          <w:szCs w:val="22"/>
        </w:rPr>
        <w:t xml:space="preserve"> (MMP).</w:t>
      </w:r>
    </w:p>
    <w:p w:rsidR="00474498" w:rsidRDefault="00474498" w:rsidP="00AD43EE">
      <w:pPr>
        <w:spacing w:after="240"/>
        <w:rPr>
          <w:rFonts w:asciiTheme="minorHAnsi" w:hAnsiTheme="minorHAnsi" w:cstheme="minorHAnsi"/>
          <w:sz w:val="22"/>
          <w:szCs w:val="22"/>
        </w:rPr>
      </w:pPr>
    </w:p>
    <w:p w:rsidR="00E92666" w:rsidRPr="00CE1B4D" w:rsidRDefault="00E92666" w:rsidP="00AD43EE">
      <w:pPr>
        <w:spacing w:after="240"/>
        <w:rPr>
          <w:rFonts w:asciiTheme="minorHAnsi" w:hAnsiTheme="minorHAnsi" w:cstheme="minorHAnsi"/>
          <w:b/>
          <w:i/>
          <w:sz w:val="22"/>
          <w:szCs w:val="22"/>
        </w:rPr>
      </w:pPr>
      <w:r w:rsidRPr="00CE1B4D">
        <w:rPr>
          <w:rFonts w:asciiTheme="minorHAnsi" w:hAnsiTheme="minorHAnsi" w:cstheme="minorHAnsi"/>
          <w:b/>
          <w:i/>
          <w:sz w:val="22"/>
          <w:szCs w:val="22"/>
        </w:rPr>
        <w:lastRenderedPageBreak/>
        <w:t>Sitokinler</w:t>
      </w:r>
    </w:p>
    <w:p w:rsidR="00E92666" w:rsidRDefault="00E92666" w:rsidP="00AD43EE">
      <w:pPr>
        <w:spacing w:after="240"/>
        <w:rPr>
          <w:rFonts w:asciiTheme="minorHAnsi" w:hAnsiTheme="minorHAnsi" w:cstheme="minorHAnsi"/>
          <w:sz w:val="22"/>
          <w:szCs w:val="22"/>
        </w:rPr>
      </w:pPr>
      <w:r w:rsidRPr="00E92666">
        <w:rPr>
          <w:rFonts w:asciiTheme="minorHAnsi" w:hAnsiTheme="minorHAnsi" w:cstheme="minorHAnsi"/>
          <w:sz w:val="22"/>
          <w:szCs w:val="22"/>
        </w:rPr>
        <w:t xml:space="preserve">Sitokinler, inflamasyonda </w:t>
      </w:r>
      <w:r>
        <w:rPr>
          <w:rFonts w:asciiTheme="minorHAnsi" w:hAnsiTheme="minorHAnsi" w:cstheme="minorHAnsi"/>
          <w:sz w:val="22"/>
          <w:szCs w:val="22"/>
        </w:rPr>
        <w:t>önemli</w:t>
      </w:r>
      <w:r w:rsidRPr="00E92666">
        <w:rPr>
          <w:rFonts w:asciiTheme="minorHAnsi" w:hAnsiTheme="minorHAnsi" w:cstheme="minorHAnsi"/>
          <w:sz w:val="22"/>
          <w:szCs w:val="22"/>
        </w:rPr>
        <w:t xml:space="preserve"> rol oynarlar ve periodontal hastalığın en önemli iltihabi mediyatörlerdir. </w:t>
      </w:r>
      <w:r>
        <w:rPr>
          <w:rFonts w:asciiTheme="minorHAnsi" w:hAnsiTheme="minorHAnsi" w:cstheme="minorHAnsi"/>
          <w:sz w:val="22"/>
          <w:szCs w:val="22"/>
        </w:rPr>
        <w:t>Bunlar ç</w:t>
      </w:r>
      <w:r w:rsidRPr="00E92666">
        <w:rPr>
          <w:rFonts w:asciiTheme="minorHAnsi" w:hAnsiTheme="minorHAnsi" w:cstheme="minorHAnsi"/>
          <w:sz w:val="22"/>
          <w:szCs w:val="22"/>
        </w:rPr>
        <w:t>özünür proteinlerdir ve sinyalleri bir hücreden diğerine iletmek için haberciler gibi davranırlar. Sitokinler, hedef hücreler üzerinde spesifik reseptörlere bağlanan ve bu değiştirilmiş gen düzenlemesi ile hücre içi sinyal iletim</w:t>
      </w:r>
      <w:r>
        <w:rPr>
          <w:rFonts w:asciiTheme="minorHAnsi" w:hAnsiTheme="minorHAnsi" w:cstheme="minorHAnsi"/>
          <w:sz w:val="22"/>
          <w:szCs w:val="22"/>
        </w:rPr>
        <w:t>ini</w:t>
      </w:r>
      <w:r w:rsidRPr="00E92666">
        <w:rPr>
          <w:rFonts w:asciiTheme="minorHAnsi" w:hAnsiTheme="minorHAnsi" w:cstheme="minorHAnsi"/>
          <w:sz w:val="22"/>
          <w:szCs w:val="22"/>
        </w:rPr>
        <w:t xml:space="preserve"> başlatır</w:t>
      </w:r>
      <w:r>
        <w:rPr>
          <w:rFonts w:asciiTheme="minorHAnsi" w:hAnsiTheme="minorHAnsi" w:cstheme="minorHAnsi"/>
          <w:sz w:val="22"/>
          <w:szCs w:val="22"/>
        </w:rPr>
        <w:t>lar</w:t>
      </w:r>
      <w:r w:rsidRPr="00E92666">
        <w:rPr>
          <w:rFonts w:asciiTheme="minorHAnsi" w:hAnsiTheme="minorHAnsi" w:cstheme="minorHAnsi"/>
          <w:sz w:val="22"/>
          <w:szCs w:val="22"/>
        </w:rPr>
        <w:t>.</w:t>
      </w:r>
      <w:r w:rsidR="00E02819">
        <w:rPr>
          <w:rFonts w:asciiTheme="minorHAnsi" w:hAnsiTheme="minorHAnsi" w:cstheme="minorHAnsi"/>
          <w:sz w:val="22"/>
          <w:szCs w:val="22"/>
        </w:rPr>
        <w:t xml:space="preserve"> </w:t>
      </w:r>
      <w:r w:rsidR="000A4C2D" w:rsidRPr="000A4C2D">
        <w:rPr>
          <w:rFonts w:asciiTheme="minorHAnsi" w:hAnsiTheme="minorHAnsi" w:cstheme="minorHAnsi"/>
          <w:sz w:val="22"/>
          <w:szCs w:val="22"/>
        </w:rPr>
        <w:t>Sitokinler çok düşük konsantrasyonlarda etkilidirler, dokularda geçici olarak üretilirler ve esas olarak üretildikleri dokularda lokal olarak etki</w:t>
      </w:r>
      <w:r w:rsidR="000A4C2D">
        <w:rPr>
          <w:rFonts w:asciiTheme="minorHAnsi" w:hAnsiTheme="minorHAnsi" w:cstheme="minorHAnsi"/>
          <w:sz w:val="22"/>
          <w:szCs w:val="22"/>
        </w:rPr>
        <w:t xml:space="preserve"> gösterirler</w:t>
      </w:r>
      <w:r w:rsidR="000A4C2D" w:rsidRPr="000A4C2D">
        <w:rPr>
          <w:rFonts w:asciiTheme="minorHAnsi" w:hAnsiTheme="minorHAnsi" w:cstheme="minorHAnsi"/>
          <w:sz w:val="22"/>
          <w:szCs w:val="22"/>
        </w:rPr>
        <w:t>.</w:t>
      </w:r>
      <w:r w:rsidR="00E02819">
        <w:rPr>
          <w:rFonts w:asciiTheme="minorHAnsi" w:hAnsiTheme="minorHAnsi" w:cstheme="minorHAnsi"/>
          <w:sz w:val="22"/>
          <w:szCs w:val="22"/>
        </w:rPr>
        <w:t xml:space="preserve"> </w:t>
      </w:r>
      <w:r w:rsidR="000A4C2D">
        <w:rPr>
          <w:rFonts w:asciiTheme="minorHAnsi" w:hAnsiTheme="minorHAnsi" w:cstheme="minorHAnsi"/>
          <w:sz w:val="22"/>
          <w:szCs w:val="22"/>
        </w:rPr>
        <w:t>O</w:t>
      </w:r>
      <w:r w:rsidR="000A4C2D" w:rsidRPr="000A4C2D">
        <w:rPr>
          <w:rFonts w:asciiTheme="minorHAnsi" w:hAnsiTheme="minorHAnsi" w:cstheme="minorHAnsi"/>
          <w:sz w:val="22"/>
          <w:szCs w:val="22"/>
        </w:rPr>
        <w:t>tokrin veya parakrin tarzda kendi</w:t>
      </w:r>
      <w:r w:rsidR="000A4C2D">
        <w:rPr>
          <w:rFonts w:asciiTheme="minorHAnsi" w:hAnsiTheme="minorHAnsi" w:cstheme="minorHAnsi"/>
          <w:sz w:val="22"/>
          <w:szCs w:val="22"/>
        </w:rPr>
        <w:t>lerini eksprese ederler</w:t>
      </w:r>
      <w:r w:rsidR="000A4C2D" w:rsidRPr="000A4C2D">
        <w:rPr>
          <w:rFonts w:asciiTheme="minorHAnsi" w:hAnsiTheme="minorHAnsi" w:cstheme="minorHAnsi"/>
          <w:sz w:val="22"/>
          <w:szCs w:val="22"/>
        </w:rPr>
        <w:t xml:space="preserve"> ve çok sayıda hücre tipinde pleiotr</w:t>
      </w:r>
      <w:r w:rsidR="000A4C2D">
        <w:rPr>
          <w:rFonts w:asciiTheme="minorHAnsi" w:hAnsiTheme="minorHAnsi" w:cstheme="minorHAnsi"/>
          <w:sz w:val="22"/>
          <w:szCs w:val="22"/>
        </w:rPr>
        <w:t>opik etkilere sahiptirler (yani;  çoklu biyolojik aktiviteler</w:t>
      </w:r>
      <w:r w:rsidR="00FF379D">
        <w:rPr>
          <w:rFonts w:asciiTheme="minorHAnsi" w:hAnsiTheme="minorHAnsi" w:cstheme="minorHAnsi"/>
          <w:sz w:val="22"/>
          <w:szCs w:val="22"/>
        </w:rPr>
        <w:t>)</w:t>
      </w:r>
      <w:r w:rsidR="000A4C2D">
        <w:rPr>
          <w:rFonts w:asciiTheme="minorHAnsi" w:hAnsiTheme="minorHAnsi" w:cstheme="minorHAnsi"/>
          <w:sz w:val="22"/>
          <w:szCs w:val="22"/>
        </w:rPr>
        <w:t>.</w:t>
      </w:r>
    </w:p>
    <w:p w:rsidR="003239FB" w:rsidRDefault="003239FB" w:rsidP="00AD43EE">
      <w:pPr>
        <w:spacing w:after="240"/>
        <w:rPr>
          <w:rFonts w:asciiTheme="minorHAnsi" w:hAnsiTheme="minorHAnsi" w:cstheme="minorHAnsi"/>
          <w:sz w:val="22"/>
          <w:szCs w:val="22"/>
        </w:rPr>
      </w:pPr>
      <w:r w:rsidRPr="003239FB">
        <w:rPr>
          <w:rFonts w:asciiTheme="minorHAnsi" w:hAnsiTheme="minorHAnsi" w:cstheme="minorHAnsi"/>
          <w:sz w:val="22"/>
          <w:szCs w:val="22"/>
        </w:rPr>
        <w:t xml:space="preserve">Sitokinler, infiltrasyon yapan </w:t>
      </w:r>
      <w:r>
        <w:rPr>
          <w:rFonts w:asciiTheme="minorHAnsi" w:hAnsiTheme="minorHAnsi" w:cstheme="minorHAnsi"/>
          <w:sz w:val="22"/>
          <w:szCs w:val="22"/>
        </w:rPr>
        <w:t>iltihabi</w:t>
      </w:r>
      <w:r w:rsidRPr="003239FB">
        <w:rPr>
          <w:rFonts w:asciiTheme="minorHAnsi" w:hAnsiTheme="minorHAnsi" w:cstheme="minorHAnsi"/>
          <w:sz w:val="22"/>
          <w:szCs w:val="22"/>
        </w:rPr>
        <w:t xml:space="preserve"> hücreler</w:t>
      </w:r>
      <w:r>
        <w:rPr>
          <w:rFonts w:asciiTheme="minorHAnsi" w:hAnsiTheme="minorHAnsi" w:cstheme="minorHAnsi"/>
          <w:sz w:val="22"/>
          <w:szCs w:val="22"/>
        </w:rPr>
        <w:t xml:space="preserve"> (örn; n</w:t>
      </w:r>
      <w:r w:rsidRPr="003239FB">
        <w:rPr>
          <w:rFonts w:asciiTheme="minorHAnsi" w:hAnsiTheme="minorHAnsi" w:cstheme="minorHAnsi"/>
          <w:sz w:val="22"/>
          <w:szCs w:val="22"/>
        </w:rPr>
        <w:t>ötrofiller, makrofajlar, lenfositler) ve periodon</w:t>
      </w:r>
      <w:r>
        <w:rPr>
          <w:rFonts w:asciiTheme="minorHAnsi" w:hAnsiTheme="minorHAnsi" w:cstheme="minorHAnsi"/>
          <w:sz w:val="22"/>
          <w:szCs w:val="22"/>
        </w:rPr>
        <w:t>siy</w:t>
      </w:r>
      <w:r w:rsidRPr="003239FB">
        <w:rPr>
          <w:rFonts w:asciiTheme="minorHAnsi" w:hAnsiTheme="minorHAnsi" w:cstheme="minorHAnsi"/>
          <w:sz w:val="22"/>
          <w:szCs w:val="22"/>
        </w:rPr>
        <w:t>umdaki hücreler</w:t>
      </w:r>
      <w:r>
        <w:rPr>
          <w:rFonts w:asciiTheme="minorHAnsi" w:hAnsiTheme="minorHAnsi" w:cstheme="minorHAnsi"/>
          <w:sz w:val="22"/>
          <w:szCs w:val="22"/>
        </w:rPr>
        <w:t xml:space="preserve"> (örn; f</w:t>
      </w:r>
      <w:r w:rsidRPr="003239FB">
        <w:rPr>
          <w:rFonts w:asciiTheme="minorHAnsi" w:hAnsiTheme="minorHAnsi" w:cstheme="minorHAnsi"/>
          <w:sz w:val="22"/>
          <w:szCs w:val="22"/>
        </w:rPr>
        <w:t xml:space="preserve">ibroblastlar, epitel hücreleri) de dahil olmak üzere çok sayıda hücre tipi tarafından üretilir. </w:t>
      </w:r>
      <w:r>
        <w:rPr>
          <w:rFonts w:asciiTheme="minorHAnsi" w:hAnsiTheme="minorHAnsi" w:cstheme="minorHAnsi"/>
          <w:sz w:val="22"/>
          <w:szCs w:val="22"/>
        </w:rPr>
        <w:t>S</w:t>
      </w:r>
      <w:r w:rsidRPr="003239FB">
        <w:rPr>
          <w:rFonts w:asciiTheme="minorHAnsi" w:hAnsiTheme="minorHAnsi" w:cstheme="minorHAnsi"/>
          <w:sz w:val="22"/>
          <w:szCs w:val="22"/>
        </w:rPr>
        <w:t>inyal yayınlar</w:t>
      </w:r>
      <w:r>
        <w:rPr>
          <w:rFonts w:asciiTheme="minorHAnsi" w:hAnsiTheme="minorHAnsi" w:cstheme="minorHAnsi"/>
          <w:sz w:val="22"/>
          <w:szCs w:val="22"/>
        </w:rPr>
        <w:t>,</w:t>
      </w:r>
      <w:r w:rsidRPr="003239FB">
        <w:rPr>
          <w:rFonts w:asciiTheme="minorHAnsi" w:hAnsiTheme="minorHAnsi" w:cstheme="minorHAnsi"/>
          <w:sz w:val="22"/>
          <w:szCs w:val="22"/>
        </w:rPr>
        <w:t xml:space="preserve"> bağışıklık yanıt</w:t>
      </w:r>
      <w:r>
        <w:rPr>
          <w:rFonts w:asciiTheme="minorHAnsi" w:hAnsiTheme="minorHAnsi" w:cstheme="minorHAnsi"/>
          <w:sz w:val="22"/>
          <w:szCs w:val="22"/>
        </w:rPr>
        <w:t>ını amplifiye eder</w:t>
      </w:r>
      <w:r w:rsidRPr="003239FB">
        <w:rPr>
          <w:rFonts w:asciiTheme="minorHAnsi" w:hAnsiTheme="minorHAnsi" w:cstheme="minorHAnsi"/>
          <w:sz w:val="22"/>
          <w:szCs w:val="22"/>
        </w:rPr>
        <w:t xml:space="preserve"> ve </w:t>
      </w:r>
      <w:r>
        <w:rPr>
          <w:rFonts w:asciiTheme="minorHAnsi" w:hAnsiTheme="minorHAnsi" w:cstheme="minorHAnsi"/>
          <w:sz w:val="22"/>
          <w:szCs w:val="22"/>
        </w:rPr>
        <w:t>immün</w:t>
      </w:r>
      <w:r w:rsidRPr="003239FB">
        <w:rPr>
          <w:rFonts w:asciiTheme="minorHAnsi" w:hAnsiTheme="minorHAnsi" w:cstheme="minorHAnsi"/>
          <w:sz w:val="22"/>
          <w:szCs w:val="22"/>
        </w:rPr>
        <w:t xml:space="preserve">-iltihabi tepkilerin düzenlenmesi ve enfeksiyonla mücadele temel </w:t>
      </w:r>
      <w:r w:rsidR="0008130A">
        <w:rPr>
          <w:rFonts w:asciiTheme="minorHAnsi" w:hAnsiTheme="minorHAnsi" w:cstheme="minorHAnsi"/>
          <w:sz w:val="22"/>
          <w:szCs w:val="22"/>
        </w:rPr>
        <w:t>önem taşırlar</w:t>
      </w:r>
      <w:r w:rsidRPr="003239FB">
        <w:rPr>
          <w:rFonts w:asciiTheme="minorHAnsi" w:hAnsiTheme="minorHAnsi" w:cstheme="minorHAnsi"/>
          <w:sz w:val="22"/>
          <w:szCs w:val="22"/>
        </w:rPr>
        <w:t>.</w:t>
      </w:r>
      <w:r w:rsidR="002F76B7">
        <w:rPr>
          <w:rFonts w:asciiTheme="minorHAnsi" w:hAnsiTheme="minorHAnsi" w:cstheme="minorHAnsi"/>
          <w:sz w:val="22"/>
          <w:szCs w:val="22"/>
        </w:rPr>
        <w:t xml:space="preserve">  K</w:t>
      </w:r>
      <w:r w:rsidR="002F76B7" w:rsidRPr="002F76B7">
        <w:rPr>
          <w:rFonts w:asciiTheme="minorHAnsi" w:hAnsiTheme="minorHAnsi" w:cstheme="minorHAnsi"/>
          <w:sz w:val="22"/>
          <w:szCs w:val="22"/>
        </w:rPr>
        <w:t xml:space="preserve">ronik </w:t>
      </w:r>
      <w:r w:rsidR="007D7B17" w:rsidRPr="002F76B7">
        <w:rPr>
          <w:rFonts w:asciiTheme="minorHAnsi" w:hAnsiTheme="minorHAnsi" w:cstheme="minorHAnsi"/>
          <w:sz w:val="22"/>
          <w:szCs w:val="22"/>
        </w:rPr>
        <w:t>iltih</w:t>
      </w:r>
      <w:r w:rsidR="007D7B17">
        <w:rPr>
          <w:rFonts w:asciiTheme="minorHAnsi" w:hAnsiTheme="minorHAnsi" w:cstheme="minorHAnsi"/>
          <w:sz w:val="22"/>
          <w:szCs w:val="22"/>
        </w:rPr>
        <w:t>abi</w:t>
      </w:r>
      <w:r w:rsidR="002F76B7">
        <w:rPr>
          <w:rFonts w:asciiTheme="minorHAnsi" w:hAnsiTheme="minorHAnsi" w:cstheme="minorHAnsi"/>
          <w:sz w:val="22"/>
          <w:szCs w:val="22"/>
        </w:rPr>
        <w:t xml:space="preserve"> süreçte de</w:t>
      </w:r>
      <w:r w:rsidR="002F76B7" w:rsidRPr="002F76B7">
        <w:rPr>
          <w:rFonts w:asciiTheme="minorHAnsi" w:hAnsiTheme="minorHAnsi" w:cstheme="minorHAnsi"/>
          <w:sz w:val="22"/>
          <w:szCs w:val="22"/>
        </w:rPr>
        <w:t xml:space="preserve"> doku hasarına yol açan </w:t>
      </w:r>
      <w:r w:rsidR="002F76B7">
        <w:rPr>
          <w:rFonts w:asciiTheme="minorHAnsi" w:hAnsiTheme="minorHAnsi" w:cstheme="minorHAnsi"/>
          <w:sz w:val="22"/>
          <w:szCs w:val="22"/>
        </w:rPr>
        <w:t>güçlü</w:t>
      </w:r>
      <w:r w:rsidR="002F76B7" w:rsidRPr="002F76B7">
        <w:rPr>
          <w:rFonts w:asciiTheme="minorHAnsi" w:hAnsiTheme="minorHAnsi" w:cstheme="minorHAnsi"/>
          <w:sz w:val="22"/>
          <w:szCs w:val="22"/>
        </w:rPr>
        <w:t xml:space="preserve"> biyolojik etkilere sahiptirler</w:t>
      </w:r>
      <w:r w:rsidR="002F76B7">
        <w:rPr>
          <w:rFonts w:asciiTheme="minorHAnsi" w:hAnsiTheme="minorHAnsi" w:cstheme="minorHAnsi"/>
          <w:sz w:val="22"/>
          <w:szCs w:val="22"/>
        </w:rPr>
        <w:t>.</w:t>
      </w:r>
      <w:r w:rsidR="002F76B7" w:rsidRPr="002F76B7">
        <w:rPr>
          <w:rFonts w:asciiTheme="minorHAnsi" w:hAnsiTheme="minorHAnsi" w:cstheme="minorHAnsi"/>
          <w:sz w:val="22"/>
          <w:szCs w:val="22"/>
        </w:rPr>
        <w:t xml:space="preserve"> Periodonsiyumda sitokinlerin ve diğer </w:t>
      </w:r>
      <w:r w:rsidR="002F76B7">
        <w:rPr>
          <w:rFonts w:asciiTheme="minorHAnsi" w:hAnsiTheme="minorHAnsi" w:cstheme="minorHAnsi"/>
          <w:sz w:val="22"/>
          <w:szCs w:val="22"/>
        </w:rPr>
        <w:t>iltihabi</w:t>
      </w:r>
      <w:r w:rsidR="00E02819">
        <w:rPr>
          <w:rFonts w:asciiTheme="minorHAnsi" w:hAnsiTheme="minorHAnsi" w:cstheme="minorHAnsi"/>
          <w:sz w:val="22"/>
          <w:szCs w:val="22"/>
        </w:rPr>
        <w:t xml:space="preserve"> </w:t>
      </w:r>
      <w:r w:rsidR="002F76B7" w:rsidRPr="002F76B7">
        <w:rPr>
          <w:rFonts w:asciiTheme="minorHAnsi" w:hAnsiTheme="minorHAnsi" w:cstheme="minorHAnsi"/>
          <w:sz w:val="22"/>
          <w:szCs w:val="22"/>
        </w:rPr>
        <w:t>mediyatörlerin</w:t>
      </w:r>
      <w:r w:rsidR="00E02819">
        <w:rPr>
          <w:rFonts w:asciiTheme="minorHAnsi" w:hAnsiTheme="minorHAnsi" w:cstheme="minorHAnsi"/>
          <w:sz w:val="22"/>
          <w:szCs w:val="22"/>
        </w:rPr>
        <w:t xml:space="preserve"> </w:t>
      </w:r>
      <w:r w:rsidR="002F76B7">
        <w:rPr>
          <w:rFonts w:asciiTheme="minorHAnsi" w:hAnsiTheme="minorHAnsi" w:cstheme="minorHAnsi"/>
          <w:sz w:val="22"/>
          <w:szCs w:val="22"/>
        </w:rPr>
        <w:t>uzun süre boyunca</w:t>
      </w:r>
      <w:r w:rsidR="002F76B7" w:rsidRPr="002F76B7">
        <w:rPr>
          <w:rFonts w:asciiTheme="minorHAnsi" w:hAnsiTheme="minorHAnsi" w:cstheme="minorHAnsi"/>
          <w:sz w:val="22"/>
          <w:szCs w:val="22"/>
        </w:rPr>
        <w:t xml:space="preserve"> ve aşırı üretilmesi, hastalığın klinik bulgularını </w:t>
      </w:r>
      <w:r w:rsidR="002F76B7">
        <w:rPr>
          <w:rFonts w:asciiTheme="minorHAnsi" w:hAnsiTheme="minorHAnsi" w:cstheme="minorHAnsi"/>
          <w:sz w:val="22"/>
          <w:szCs w:val="22"/>
        </w:rPr>
        <w:t>ortaya çıkaran</w:t>
      </w:r>
      <w:r w:rsidR="002F76B7" w:rsidRPr="002F76B7">
        <w:rPr>
          <w:rFonts w:asciiTheme="minorHAnsi" w:hAnsiTheme="minorHAnsi" w:cstheme="minorHAnsi"/>
          <w:sz w:val="22"/>
          <w:szCs w:val="22"/>
        </w:rPr>
        <w:t xml:space="preserve"> doku hasarına yol açar. Örneğin</w:t>
      </w:r>
      <w:r w:rsidR="002F76B7">
        <w:rPr>
          <w:rFonts w:asciiTheme="minorHAnsi" w:hAnsiTheme="minorHAnsi" w:cstheme="minorHAnsi"/>
          <w:sz w:val="22"/>
          <w:szCs w:val="22"/>
        </w:rPr>
        <w:t>;</w:t>
      </w:r>
      <w:r w:rsidR="00E02819">
        <w:rPr>
          <w:rFonts w:asciiTheme="minorHAnsi" w:hAnsiTheme="minorHAnsi" w:cstheme="minorHAnsi"/>
          <w:sz w:val="22"/>
          <w:szCs w:val="22"/>
        </w:rPr>
        <w:t xml:space="preserve"> </w:t>
      </w:r>
      <w:r w:rsidR="002F76B7" w:rsidRPr="002F76B7">
        <w:rPr>
          <w:rFonts w:asciiTheme="minorHAnsi" w:hAnsiTheme="minorHAnsi" w:cstheme="minorHAnsi"/>
          <w:sz w:val="22"/>
          <w:szCs w:val="22"/>
        </w:rPr>
        <w:t>sitokinler, bu bağ doku</w:t>
      </w:r>
      <w:r w:rsidR="002F76B7">
        <w:rPr>
          <w:rFonts w:asciiTheme="minorHAnsi" w:hAnsiTheme="minorHAnsi" w:cstheme="minorHAnsi"/>
          <w:sz w:val="22"/>
          <w:szCs w:val="22"/>
        </w:rPr>
        <w:t>sunun</w:t>
      </w:r>
      <w:r w:rsidR="002F76B7" w:rsidRPr="002F76B7">
        <w:rPr>
          <w:rFonts w:asciiTheme="minorHAnsi" w:hAnsiTheme="minorHAnsi" w:cstheme="minorHAnsi"/>
          <w:sz w:val="22"/>
          <w:szCs w:val="22"/>
        </w:rPr>
        <w:t xml:space="preserve"> yapısal bileşenlerini parçalayan proteolitik enzimler (yani, MMPler) üretmek için fibroblastların ve osteoklastların indüksiyonu yoluyla bağ dokusu ve alveoler kemik yıkımına aracılık etmektedir.</w:t>
      </w:r>
    </w:p>
    <w:p w:rsidR="009028B1" w:rsidRDefault="005C345D" w:rsidP="00AD43EE">
      <w:pPr>
        <w:spacing w:after="240"/>
        <w:rPr>
          <w:rFonts w:asciiTheme="minorHAnsi" w:hAnsiTheme="minorHAnsi" w:cstheme="minorHAnsi"/>
          <w:sz w:val="22"/>
          <w:szCs w:val="22"/>
        </w:rPr>
      </w:pPr>
      <w:r w:rsidRPr="005C345D">
        <w:rPr>
          <w:rFonts w:asciiTheme="minorHAnsi" w:hAnsiTheme="minorHAnsi" w:cstheme="minorHAnsi"/>
          <w:sz w:val="22"/>
          <w:szCs w:val="22"/>
        </w:rPr>
        <w:t>Sito</w:t>
      </w:r>
      <w:r>
        <w:rPr>
          <w:rFonts w:asciiTheme="minorHAnsi" w:hAnsiTheme="minorHAnsi" w:cstheme="minorHAnsi"/>
          <w:sz w:val="22"/>
          <w:szCs w:val="22"/>
        </w:rPr>
        <w:t>kinler tek başına hareket etmez hem proi</w:t>
      </w:r>
      <w:r w:rsidRPr="005C345D">
        <w:rPr>
          <w:rFonts w:asciiTheme="minorHAnsi" w:hAnsiTheme="minorHAnsi" w:cstheme="minorHAnsi"/>
          <w:sz w:val="22"/>
          <w:szCs w:val="22"/>
        </w:rPr>
        <w:t>nflamatu</w:t>
      </w:r>
      <w:r>
        <w:rPr>
          <w:rFonts w:asciiTheme="minorHAnsi" w:hAnsiTheme="minorHAnsi" w:cstheme="minorHAnsi"/>
          <w:sz w:val="22"/>
          <w:szCs w:val="22"/>
        </w:rPr>
        <w:t>v</w:t>
      </w:r>
      <w:r w:rsidRPr="005C345D">
        <w:rPr>
          <w:rFonts w:asciiTheme="minorHAnsi" w:hAnsiTheme="minorHAnsi" w:cstheme="minorHAnsi"/>
          <w:sz w:val="22"/>
          <w:szCs w:val="22"/>
        </w:rPr>
        <w:t>ar hem de anti-inflamatu</w:t>
      </w:r>
      <w:r>
        <w:rPr>
          <w:rFonts w:asciiTheme="minorHAnsi" w:hAnsiTheme="minorHAnsi" w:cstheme="minorHAnsi"/>
          <w:sz w:val="22"/>
          <w:szCs w:val="22"/>
        </w:rPr>
        <w:t>v</w:t>
      </w:r>
      <w:r w:rsidRPr="005C345D">
        <w:rPr>
          <w:rFonts w:asciiTheme="minorHAnsi" w:hAnsiTheme="minorHAnsi" w:cstheme="minorHAnsi"/>
          <w:sz w:val="22"/>
          <w:szCs w:val="22"/>
        </w:rPr>
        <w:t>ar etkileri içeren esnek ve ka</w:t>
      </w:r>
      <w:r>
        <w:rPr>
          <w:rFonts w:asciiTheme="minorHAnsi" w:hAnsiTheme="minorHAnsi" w:cstheme="minorHAnsi"/>
          <w:sz w:val="22"/>
          <w:szCs w:val="22"/>
        </w:rPr>
        <w:t>rmaşık ağlarda işlev görerek hem</w:t>
      </w:r>
      <w:r w:rsidRPr="005C345D">
        <w:rPr>
          <w:rFonts w:asciiTheme="minorHAnsi" w:hAnsiTheme="minorHAnsi" w:cstheme="minorHAnsi"/>
          <w:sz w:val="22"/>
          <w:szCs w:val="22"/>
        </w:rPr>
        <w:t xml:space="preserve"> doğuştan </w:t>
      </w:r>
      <w:r>
        <w:rPr>
          <w:rFonts w:asciiTheme="minorHAnsi" w:hAnsiTheme="minorHAnsi" w:cstheme="minorHAnsi"/>
          <w:sz w:val="22"/>
          <w:szCs w:val="22"/>
        </w:rPr>
        <w:t xml:space="preserve">hem de </w:t>
      </w:r>
      <w:r w:rsidRPr="005C345D">
        <w:rPr>
          <w:rFonts w:asciiTheme="minorHAnsi" w:hAnsiTheme="minorHAnsi" w:cstheme="minorHAnsi"/>
          <w:sz w:val="22"/>
          <w:szCs w:val="22"/>
        </w:rPr>
        <w:t xml:space="preserve">edinilmiş bağışıklığın özelliklerini bir araya getirirler. Periodontal patogenezde muhtemelen en önemli sitokinler, proinflamatuvar sitokinler IL-1β ve TNF-α'dır. Bu sitokinlerin her ikisi de, periodonsiyumda doğuştan gelen bağışıklık </w:t>
      </w:r>
      <w:r>
        <w:rPr>
          <w:rFonts w:asciiTheme="minorHAnsi" w:hAnsiTheme="minorHAnsi" w:cstheme="minorHAnsi"/>
          <w:sz w:val="22"/>
          <w:szCs w:val="22"/>
        </w:rPr>
        <w:t>yanıtının</w:t>
      </w:r>
      <w:r w:rsidRPr="005C345D">
        <w:rPr>
          <w:rFonts w:asciiTheme="minorHAnsi" w:hAnsiTheme="minorHAnsi" w:cstheme="minorHAnsi"/>
          <w:sz w:val="22"/>
          <w:szCs w:val="22"/>
        </w:rPr>
        <w:t xml:space="preserve"> başlatılması, düzenlenmesi ve sü</w:t>
      </w:r>
      <w:r>
        <w:rPr>
          <w:rFonts w:asciiTheme="minorHAnsi" w:hAnsiTheme="minorHAnsi" w:cstheme="minorHAnsi"/>
          <w:sz w:val="22"/>
          <w:szCs w:val="22"/>
        </w:rPr>
        <w:t xml:space="preserve">rdürülmesinde anahtar rol oynarlar. Subgingival bakterilere karşı verilen yanıtta </w:t>
      </w:r>
      <w:r w:rsidRPr="005C345D">
        <w:rPr>
          <w:rFonts w:asciiTheme="minorHAnsi" w:hAnsiTheme="minorHAnsi" w:cstheme="minorHAnsi"/>
          <w:sz w:val="22"/>
          <w:szCs w:val="22"/>
        </w:rPr>
        <w:t>vasküler değişiklikler</w:t>
      </w:r>
      <w:r>
        <w:rPr>
          <w:rFonts w:asciiTheme="minorHAnsi" w:hAnsiTheme="minorHAnsi" w:cstheme="minorHAnsi"/>
          <w:sz w:val="22"/>
          <w:szCs w:val="22"/>
        </w:rPr>
        <w:t xml:space="preserve"> ortaya çıkar</w:t>
      </w:r>
      <w:r w:rsidRPr="005C345D">
        <w:rPr>
          <w:rFonts w:asciiTheme="minorHAnsi" w:hAnsiTheme="minorHAnsi" w:cstheme="minorHAnsi"/>
          <w:sz w:val="22"/>
          <w:szCs w:val="22"/>
        </w:rPr>
        <w:t xml:space="preserve"> ve nötrofiller gibi efektör hücrelerin periodonsiyuma </w:t>
      </w:r>
      <w:r>
        <w:rPr>
          <w:rFonts w:asciiTheme="minorHAnsi" w:hAnsiTheme="minorHAnsi" w:cstheme="minorHAnsi"/>
          <w:sz w:val="22"/>
          <w:szCs w:val="22"/>
        </w:rPr>
        <w:t>göç etmesi sağlanır.</w:t>
      </w:r>
    </w:p>
    <w:sectPr w:rsidR="009028B1" w:rsidSect="00B2114C">
      <w:headerReference w:type="default" r:id="rId11"/>
      <w:footerReference w:type="even" r:id="rId12"/>
      <w:footerReference w:type="default" r:id="rId13"/>
      <w:pgSz w:w="11906" w:h="16838" w:code="9"/>
      <w:pgMar w:top="1417" w:right="1417" w:bottom="1417" w:left="1417"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49" w:rsidRDefault="00345E49" w:rsidP="00E23A67">
      <w:r>
        <w:separator/>
      </w:r>
    </w:p>
  </w:endnote>
  <w:endnote w:type="continuationSeparator" w:id="1">
    <w:p w:rsidR="00345E49" w:rsidRDefault="00345E49" w:rsidP="00E2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A9" w:rsidRDefault="00836C1D">
    <w:pPr>
      <w:pStyle w:val="Altbilgi"/>
      <w:framePr w:wrap="around" w:vAnchor="text" w:hAnchor="margin" w:xAlign="center" w:y="1"/>
      <w:rPr>
        <w:rStyle w:val="SayfaNumaras"/>
      </w:rPr>
    </w:pPr>
    <w:r>
      <w:rPr>
        <w:rStyle w:val="SayfaNumaras"/>
      </w:rPr>
      <w:fldChar w:fldCharType="begin"/>
    </w:r>
    <w:r w:rsidR="00B1149F">
      <w:rPr>
        <w:rStyle w:val="SayfaNumaras"/>
      </w:rPr>
      <w:instrText xml:space="preserve">PAGE  </w:instrText>
    </w:r>
    <w:r>
      <w:rPr>
        <w:rStyle w:val="SayfaNumaras"/>
      </w:rPr>
      <w:fldChar w:fldCharType="end"/>
    </w:r>
  </w:p>
  <w:p w:rsidR="005A47A9" w:rsidRDefault="00345E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543826"/>
      <w:docPartObj>
        <w:docPartGallery w:val="Page Numbers (Bottom of Page)"/>
        <w:docPartUnique/>
      </w:docPartObj>
    </w:sdtPr>
    <w:sdtContent>
      <w:p w:rsidR="001C2F88" w:rsidRDefault="00836C1D">
        <w:pPr>
          <w:pStyle w:val="Altbilgi"/>
          <w:jc w:val="right"/>
        </w:pPr>
        <w:r>
          <w:fldChar w:fldCharType="begin"/>
        </w:r>
        <w:r w:rsidR="001C2F88">
          <w:instrText>PAGE   \* MERGEFORMAT</w:instrText>
        </w:r>
        <w:r>
          <w:fldChar w:fldCharType="separate"/>
        </w:r>
        <w:r w:rsidR="00E02819">
          <w:rPr>
            <w:noProof/>
          </w:rPr>
          <w:t>9</w:t>
        </w:r>
        <w:r>
          <w:fldChar w:fldCharType="end"/>
        </w:r>
      </w:p>
    </w:sdtContent>
  </w:sdt>
  <w:p w:rsidR="005A47A9" w:rsidRDefault="00345E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49" w:rsidRDefault="00345E49" w:rsidP="00E23A67">
      <w:r>
        <w:separator/>
      </w:r>
    </w:p>
  </w:footnote>
  <w:footnote w:type="continuationSeparator" w:id="1">
    <w:p w:rsidR="00345E49" w:rsidRDefault="00345E49" w:rsidP="00E2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C1" w:rsidRDefault="006E05C1">
    <w:pPr>
      <w:pStyle w:val="stbilgi"/>
      <w:jc w:val="center"/>
    </w:pPr>
  </w:p>
  <w:p w:rsidR="006E05C1" w:rsidRDefault="006E05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A4D"/>
    <w:multiLevelType w:val="hybridMultilevel"/>
    <w:tmpl w:val="E79A9A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DF37098"/>
    <w:multiLevelType w:val="hybridMultilevel"/>
    <w:tmpl w:val="7CDEB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81557F"/>
    <w:multiLevelType w:val="hybridMultilevel"/>
    <w:tmpl w:val="3C9469F6"/>
    <w:lvl w:ilvl="0" w:tplc="1F7EA59A">
      <w:start w:val="1"/>
      <w:numFmt w:val="bullet"/>
      <w:lvlText w:val="-"/>
      <w:lvlJc w:val="left"/>
      <w:pPr>
        <w:tabs>
          <w:tab w:val="num" w:pos="1068"/>
        </w:tabs>
        <w:ind w:left="1068"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3EE3E96"/>
    <w:multiLevelType w:val="hybridMultilevel"/>
    <w:tmpl w:val="D2189E6A"/>
    <w:lvl w:ilvl="0" w:tplc="C3E0EDDA">
      <w:start w:val="1"/>
      <w:numFmt w:val="decimal"/>
      <w:lvlText w:val="%1."/>
      <w:lvlJc w:val="left"/>
      <w:pPr>
        <w:tabs>
          <w:tab w:val="num" w:pos="1068"/>
        </w:tabs>
        <w:ind w:left="1068" w:hanging="360"/>
      </w:pPr>
      <w:rPr>
        <w:rFonts w:asciiTheme="minorHAnsi" w:hAnsiTheme="minorHAnsi" w:cstheme="minorHAnsi"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4D2E27A7"/>
    <w:multiLevelType w:val="hybridMultilevel"/>
    <w:tmpl w:val="16D0ABAE"/>
    <w:lvl w:ilvl="0" w:tplc="B79083F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826CC0"/>
    <w:multiLevelType w:val="hybridMultilevel"/>
    <w:tmpl w:val="1E16BA62"/>
    <w:lvl w:ilvl="0" w:tplc="E5941B5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76C77137"/>
    <w:multiLevelType w:val="hybridMultilevel"/>
    <w:tmpl w:val="0EFC5E70"/>
    <w:lvl w:ilvl="0" w:tplc="F6C2022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7AC06C4E"/>
    <w:multiLevelType w:val="hybridMultilevel"/>
    <w:tmpl w:val="8F9CB7D4"/>
    <w:lvl w:ilvl="0" w:tplc="5650AA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5"/>
  </w:num>
  <w:num w:numId="2">
    <w:abstractNumId w:val="7"/>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F2C32"/>
    <w:rsid w:val="0002677D"/>
    <w:rsid w:val="00035844"/>
    <w:rsid w:val="00045238"/>
    <w:rsid w:val="000622FD"/>
    <w:rsid w:val="00070392"/>
    <w:rsid w:val="0007698C"/>
    <w:rsid w:val="0008130A"/>
    <w:rsid w:val="00085814"/>
    <w:rsid w:val="00086A72"/>
    <w:rsid w:val="00087CBC"/>
    <w:rsid w:val="000A4C2D"/>
    <w:rsid w:val="000C5671"/>
    <w:rsid w:val="000D5D74"/>
    <w:rsid w:val="000E2067"/>
    <w:rsid w:val="000E5A39"/>
    <w:rsid w:val="00107673"/>
    <w:rsid w:val="00114AAB"/>
    <w:rsid w:val="00146209"/>
    <w:rsid w:val="00157FAC"/>
    <w:rsid w:val="0016320D"/>
    <w:rsid w:val="00175451"/>
    <w:rsid w:val="0018081E"/>
    <w:rsid w:val="00191C66"/>
    <w:rsid w:val="001C2F88"/>
    <w:rsid w:val="001D6A90"/>
    <w:rsid w:val="001D72AF"/>
    <w:rsid w:val="001F64FC"/>
    <w:rsid w:val="0020454C"/>
    <w:rsid w:val="00207EF9"/>
    <w:rsid w:val="002543A8"/>
    <w:rsid w:val="002649EF"/>
    <w:rsid w:val="002853AE"/>
    <w:rsid w:val="00291240"/>
    <w:rsid w:val="0029432E"/>
    <w:rsid w:val="00296F01"/>
    <w:rsid w:val="002D45C5"/>
    <w:rsid w:val="002E158E"/>
    <w:rsid w:val="002F06D7"/>
    <w:rsid w:val="002F4640"/>
    <w:rsid w:val="002F76B7"/>
    <w:rsid w:val="00306AE9"/>
    <w:rsid w:val="003226EE"/>
    <w:rsid w:val="00322B7E"/>
    <w:rsid w:val="003239FB"/>
    <w:rsid w:val="00342DCB"/>
    <w:rsid w:val="00345E49"/>
    <w:rsid w:val="00352008"/>
    <w:rsid w:val="0036584B"/>
    <w:rsid w:val="003A1B24"/>
    <w:rsid w:val="003D2116"/>
    <w:rsid w:val="003D7D31"/>
    <w:rsid w:val="003E124D"/>
    <w:rsid w:val="003F1E8E"/>
    <w:rsid w:val="00404450"/>
    <w:rsid w:val="00435872"/>
    <w:rsid w:val="004572A3"/>
    <w:rsid w:val="00474498"/>
    <w:rsid w:val="0048088F"/>
    <w:rsid w:val="004B7BA3"/>
    <w:rsid w:val="004C0F2A"/>
    <w:rsid w:val="004D34D6"/>
    <w:rsid w:val="004E27D5"/>
    <w:rsid w:val="00502C1B"/>
    <w:rsid w:val="0050396F"/>
    <w:rsid w:val="00510641"/>
    <w:rsid w:val="005167F3"/>
    <w:rsid w:val="0052138B"/>
    <w:rsid w:val="005302E4"/>
    <w:rsid w:val="00582CBC"/>
    <w:rsid w:val="005C345D"/>
    <w:rsid w:val="005C4AEB"/>
    <w:rsid w:val="005C7ECF"/>
    <w:rsid w:val="005F30DC"/>
    <w:rsid w:val="00606808"/>
    <w:rsid w:val="006240F6"/>
    <w:rsid w:val="006257FA"/>
    <w:rsid w:val="006371E3"/>
    <w:rsid w:val="006406A7"/>
    <w:rsid w:val="00640FF9"/>
    <w:rsid w:val="00650A38"/>
    <w:rsid w:val="006760A7"/>
    <w:rsid w:val="006A3015"/>
    <w:rsid w:val="006A54A1"/>
    <w:rsid w:val="006B5622"/>
    <w:rsid w:val="006E05C1"/>
    <w:rsid w:val="0070767B"/>
    <w:rsid w:val="0071405A"/>
    <w:rsid w:val="0071468D"/>
    <w:rsid w:val="00725369"/>
    <w:rsid w:val="00764947"/>
    <w:rsid w:val="00773781"/>
    <w:rsid w:val="00783170"/>
    <w:rsid w:val="007D4D01"/>
    <w:rsid w:val="007D7B17"/>
    <w:rsid w:val="007E052B"/>
    <w:rsid w:val="0081232B"/>
    <w:rsid w:val="00821D08"/>
    <w:rsid w:val="00836C1D"/>
    <w:rsid w:val="00857DF3"/>
    <w:rsid w:val="00864772"/>
    <w:rsid w:val="0087455F"/>
    <w:rsid w:val="008816EC"/>
    <w:rsid w:val="00891EC7"/>
    <w:rsid w:val="00893DBE"/>
    <w:rsid w:val="008965F7"/>
    <w:rsid w:val="008A41D8"/>
    <w:rsid w:val="008B54F5"/>
    <w:rsid w:val="008C3304"/>
    <w:rsid w:val="008D6AF9"/>
    <w:rsid w:val="008E4ED4"/>
    <w:rsid w:val="008F2D16"/>
    <w:rsid w:val="009028B1"/>
    <w:rsid w:val="009402DC"/>
    <w:rsid w:val="00947CE4"/>
    <w:rsid w:val="009502E0"/>
    <w:rsid w:val="00951712"/>
    <w:rsid w:val="009531C3"/>
    <w:rsid w:val="0097339A"/>
    <w:rsid w:val="009A7604"/>
    <w:rsid w:val="009B1ECB"/>
    <w:rsid w:val="009B36C0"/>
    <w:rsid w:val="009C2890"/>
    <w:rsid w:val="009C6DF9"/>
    <w:rsid w:val="009D073F"/>
    <w:rsid w:val="009D76E0"/>
    <w:rsid w:val="009D7C19"/>
    <w:rsid w:val="009F4C2F"/>
    <w:rsid w:val="00A130EC"/>
    <w:rsid w:val="00A4463E"/>
    <w:rsid w:val="00A55CE2"/>
    <w:rsid w:val="00A620EB"/>
    <w:rsid w:val="00A643AC"/>
    <w:rsid w:val="00A643FA"/>
    <w:rsid w:val="00A73EAA"/>
    <w:rsid w:val="00A74D68"/>
    <w:rsid w:val="00A86E02"/>
    <w:rsid w:val="00AA75B0"/>
    <w:rsid w:val="00AB45E7"/>
    <w:rsid w:val="00AD43EE"/>
    <w:rsid w:val="00AE5069"/>
    <w:rsid w:val="00B01C13"/>
    <w:rsid w:val="00B079BA"/>
    <w:rsid w:val="00B1149F"/>
    <w:rsid w:val="00B2114C"/>
    <w:rsid w:val="00B54E3B"/>
    <w:rsid w:val="00B711D5"/>
    <w:rsid w:val="00B7213B"/>
    <w:rsid w:val="00B95EAD"/>
    <w:rsid w:val="00BB2D0B"/>
    <w:rsid w:val="00C04895"/>
    <w:rsid w:val="00C4251B"/>
    <w:rsid w:val="00CD346E"/>
    <w:rsid w:val="00CE1B4D"/>
    <w:rsid w:val="00CF206F"/>
    <w:rsid w:val="00D13020"/>
    <w:rsid w:val="00D231E3"/>
    <w:rsid w:val="00D27E50"/>
    <w:rsid w:val="00D45D51"/>
    <w:rsid w:val="00D45E4D"/>
    <w:rsid w:val="00D773C6"/>
    <w:rsid w:val="00D835B5"/>
    <w:rsid w:val="00D927A7"/>
    <w:rsid w:val="00D933D3"/>
    <w:rsid w:val="00D954A8"/>
    <w:rsid w:val="00DE4775"/>
    <w:rsid w:val="00DE6226"/>
    <w:rsid w:val="00DF2C32"/>
    <w:rsid w:val="00E01704"/>
    <w:rsid w:val="00E02819"/>
    <w:rsid w:val="00E23A67"/>
    <w:rsid w:val="00E31660"/>
    <w:rsid w:val="00E353A7"/>
    <w:rsid w:val="00E5580A"/>
    <w:rsid w:val="00E71C39"/>
    <w:rsid w:val="00E72E99"/>
    <w:rsid w:val="00E75DEC"/>
    <w:rsid w:val="00E83837"/>
    <w:rsid w:val="00E92666"/>
    <w:rsid w:val="00E93AC9"/>
    <w:rsid w:val="00E94BB0"/>
    <w:rsid w:val="00EA5E1D"/>
    <w:rsid w:val="00EA6B4A"/>
    <w:rsid w:val="00EB2204"/>
    <w:rsid w:val="00EC5397"/>
    <w:rsid w:val="00ED22D2"/>
    <w:rsid w:val="00EE54EE"/>
    <w:rsid w:val="00F11C42"/>
    <w:rsid w:val="00F61981"/>
    <w:rsid w:val="00F74FCE"/>
    <w:rsid w:val="00F91864"/>
    <w:rsid w:val="00F93CD8"/>
    <w:rsid w:val="00F947CB"/>
    <w:rsid w:val="00F96AB9"/>
    <w:rsid w:val="00FA7DC1"/>
    <w:rsid w:val="00FD243A"/>
    <w:rsid w:val="00FF379D"/>
    <w:rsid w:val="00FF3CE8"/>
    <w:rsid w:val="00FF6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2C32"/>
    <w:pPr>
      <w:keepNext/>
      <w:spacing w:line="360" w:lineRule="auto"/>
      <w:ind w:firstLine="708"/>
      <w:jc w:val="both"/>
      <w:outlineLvl w:val="0"/>
    </w:pPr>
    <w:rPr>
      <w:b/>
      <w:bCs/>
      <w:u w:val="single"/>
    </w:rPr>
  </w:style>
  <w:style w:type="paragraph" w:styleId="Balk2">
    <w:name w:val="heading 2"/>
    <w:basedOn w:val="Normal"/>
    <w:next w:val="Normal"/>
    <w:link w:val="Balk2Char"/>
    <w:qFormat/>
    <w:rsid w:val="00DF2C32"/>
    <w:pPr>
      <w:keepNext/>
      <w:spacing w:line="360" w:lineRule="auto"/>
      <w:ind w:firstLine="708"/>
      <w:jc w:val="both"/>
      <w:outlineLvl w:val="1"/>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2C32"/>
    <w:rPr>
      <w:rFonts w:ascii="Times New Roman" w:eastAsia="Times New Roman" w:hAnsi="Times New Roman" w:cs="Times New Roman"/>
      <w:b/>
      <w:bCs/>
      <w:sz w:val="24"/>
      <w:szCs w:val="24"/>
      <w:u w:val="single"/>
      <w:lang w:eastAsia="tr-TR"/>
    </w:rPr>
  </w:style>
  <w:style w:type="character" w:customStyle="1" w:styleId="Balk2Char">
    <w:name w:val="Başlık 2 Char"/>
    <w:basedOn w:val="VarsaylanParagrafYazTipi"/>
    <w:link w:val="Balk2"/>
    <w:rsid w:val="00DF2C32"/>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DF2C32"/>
    <w:pPr>
      <w:spacing w:line="360" w:lineRule="auto"/>
      <w:ind w:firstLine="708"/>
      <w:jc w:val="both"/>
    </w:pPr>
  </w:style>
  <w:style w:type="character" w:customStyle="1" w:styleId="GvdeMetniGirintisiChar">
    <w:name w:val="Gövde Metni Girintisi Char"/>
    <w:basedOn w:val="VarsaylanParagrafYazTipi"/>
    <w:link w:val="GvdeMetniGirintisi"/>
    <w:rsid w:val="00DF2C32"/>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F2C32"/>
    <w:pPr>
      <w:tabs>
        <w:tab w:val="center" w:pos="4536"/>
        <w:tab w:val="right" w:pos="9072"/>
      </w:tabs>
    </w:pPr>
  </w:style>
  <w:style w:type="character" w:customStyle="1" w:styleId="AltbilgiChar">
    <w:name w:val="Altbilgi Char"/>
    <w:basedOn w:val="VarsaylanParagrafYazTipi"/>
    <w:link w:val="Altbilgi"/>
    <w:uiPriority w:val="99"/>
    <w:rsid w:val="00DF2C32"/>
    <w:rPr>
      <w:rFonts w:ascii="Times New Roman" w:eastAsia="Times New Roman" w:hAnsi="Times New Roman" w:cs="Times New Roman"/>
      <w:sz w:val="24"/>
      <w:szCs w:val="24"/>
      <w:lang w:eastAsia="tr-TR"/>
    </w:rPr>
  </w:style>
  <w:style w:type="character" w:styleId="SayfaNumaras">
    <w:name w:val="page number"/>
    <w:basedOn w:val="VarsaylanParagrafYazTipi"/>
    <w:rsid w:val="00DF2C32"/>
  </w:style>
  <w:style w:type="paragraph" w:styleId="KonuBal">
    <w:name w:val="Title"/>
    <w:basedOn w:val="Normal"/>
    <w:link w:val="KonuBalChar"/>
    <w:qFormat/>
    <w:rsid w:val="00DF2C32"/>
    <w:pPr>
      <w:spacing w:line="360" w:lineRule="auto"/>
      <w:jc w:val="center"/>
    </w:pPr>
    <w:rPr>
      <w:b/>
      <w:bCs/>
      <w:sz w:val="28"/>
    </w:rPr>
  </w:style>
  <w:style w:type="character" w:customStyle="1" w:styleId="KonuBalChar">
    <w:name w:val="Konu Başlığı Char"/>
    <w:basedOn w:val="VarsaylanParagrafYazTipi"/>
    <w:link w:val="KonuBal"/>
    <w:rsid w:val="00DF2C32"/>
    <w:rPr>
      <w:rFonts w:ascii="Times New Roman" w:eastAsia="Times New Roman" w:hAnsi="Times New Roman" w:cs="Times New Roman"/>
      <w:b/>
      <w:bCs/>
      <w:sz w:val="28"/>
      <w:szCs w:val="24"/>
      <w:lang w:eastAsia="tr-TR"/>
    </w:rPr>
  </w:style>
  <w:style w:type="paragraph" w:styleId="stbilgi">
    <w:name w:val="header"/>
    <w:basedOn w:val="Normal"/>
    <w:link w:val="stbilgiChar"/>
    <w:uiPriority w:val="99"/>
    <w:unhideWhenUsed/>
    <w:rsid w:val="006E05C1"/>
    <w:pPr>
      <w:tabs>
        <w:tab w:val="center" w:pos="4536"/>
        <w:tab w:val="right" w:pos="9072"/>
      </w:tabs>
    </w:pPr>
  </w:style>
  <w:style w:type="character" w:customStyle="1" w:styleId="stbilgiChar">
    <w:name w:val="Üstbilgi Char"/>
    <w:basedOn w:val="VarsaylanParagrafYazTipi"/>
    <w:link w:val="stbilgi"/>
    <w:uiPriority w:val="99"/>
    <w:rsid w:val="006E05C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64D7"/>
    <w:rPr>
      <w:rFonts w:ascii="Tahoma" w:hAnsi="Tahoma" w:cs="Tahoma"/>
      <w:sz w:val="16"/>
      <w:szCs w:val="16"/>
    </w:rPr>
  </w:style>
  <w:style w:type="character" w:customStyle="1" w:styleId="BalonMetniChar">
    <w:name w:val="Balon Metni Char"/>
    <w:basedOn w:val="VarsaylanParagrafYazTipi"/>
    <w:link w:val="BalonMetni"/>
    <w:uiPriority w:val="99"/>
    <w:semiHidden/>
    <w:rsid w:val="00FF64D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022254">
      <w:bodyDiv w:val="1"/>
      <w:marLeft w:val="0"/>
      <w:marRight w:val="0"/>
      <w:marTop w:val="0"/>
      <w:marBottom w:val="0"/>
      <w:divBdr>
        <w:top w:val="none" w:sz="0" w:space="0" w:color="auto"/>
        <w:left w:val="none" w:sz="0" w:space="0" w:color="auto"/>
        <w:bottom w:val="none" w:sz="0" w:space="0" w:color="auto"/>
        <w:right w:val="none" w:sz="0" w:space="0" w:color="auto"/>
      </w:divBdr>
    </w:div>
    <w:div w:id="7030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9</Pages>
  <Words>3973</Words>
  <Characters>22647</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cp:lastModifiedBy>
  <cp:revision>139</cp:revision>
  <cp:lastPrinted>2016-10-03T06:24:00Z</cp:lastPrinted>
  <dcterms:created xsi:type="dcterms:W3CDTF">2010-01-11T12:24:00Z</dcterms:created>
  <dcterms:modified xsi:type="dcterms:W3CDTF">2019-02-23T12:18:00Z</dcterms:modified>
</cp:coreProperties>
</file>