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7948" w:rsidRPr="007F086D" w:rsidRDefault="00DA7948" w:rsidP="00DA7948">
      <w:pPr>
        <w:ind w:left="708" w:firstLine="708"/>
        <w:rPr>
          <w:rFonts w:cstheme="minorHAnsi"/>
          <w:b/>
          <w:sz w:val="22"/>
          <w:szCs w:val="22"/>
        </w:rPr>
      </w:pPr>
      <w:r w:rsidRPr="007F086D">
        <w:rPr>
          <w:noProof/>
        </w:rPr>
        <w:drawing>
          <wp:anchor distT="0" distB="0" distL="114300" distR="114300" simplePos="0" relativeHeight="251673600" behindDoc="0" locked="0" layoutInCell="1" allowOverlap="1" wp14:anchorId="493350F7" wp14:editId="50B5EB19">
            <wp:simplePos x="0" y="0"/>
            <wp:positionH relativeFrom="column">
              <wp:posOffset>-126365</wp:posOffset>
            </wp:positionH>
            <wp:positionV relativeFrom="paragraph">
              <wp:posOffset>-66040</wp:posOffset>
            </wp:positionV>
            <wp:extent cx="760095" cy="763270"/>
            <wp:effectExtent l="0" t="0" r="0" b="0"/>
            <wp:wrapTight wrapText="bothSides">
              <wp:wrapPolygon edited="0">
                <wp:start x="0" y="0"/>
                <wp:lineTo x="0" y="21025"/>
                <wp:lineTo x="21113" y="21025"/>
                <wp:lineTo x="21113" y="0"/>
                <wp:lineTo x="0" y="0"/>
              </wp:wrapPolygon>
            </wp:wrapTight>
            <wp:docPr id="4" name="Resim 4" descr="ne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neu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 cy="763270"/>
                    </a:xfrm>
                    <a:prstGeom prst="rect">
                      <a:avLst/>
                    </a:prstGeom>
                    <a:noFill/>
                  </pic:spPr>
                </pic:pic>
              </a:graphicData>
            </a:graphic>
            <wp14:sizeRelH relativeFrom="page">
              <wp14:pctWidth>0</wp14:pctWidth>
            </wp14:sizeRelH>
            <wp14:sizeRelV relativeFrom="page">
              <wp14:pctHeight>0</wp14:pctHeight>
            </wp14:sizeRelV>
          </wp:anchor>
        </w:drawing>
      </w:r>
      <w:r w:rsidRPr="007F086D">
        <w:rPr>
          <w:rFonts w:cstheme="minorHAnsi"/>
          <w:b/>
          <w:sz w:val="22"/>
          <w:szCs w:val="22"/>
        </w:rPr>
        <w:t>YAKINDOĞU ÜNİVERSİTESİ</w:t>
      </w:r>
    </w:p>
    <w:p w:rsidR="00DA7948" w:rsidRPr="007F086D" w:rsidRDefault="00DA7948" w:rsidP="00DA7948">
      <w:pPr>
        <w:rPr>
          <w:rFonts w:cstheme="minorHAnsi"/>
          <w:b/>
          <w:sz w:val="22"/>
          <w:szCs w:val="22"/>
        </w:rPr>
      </w:pPr>
      <w:r w:rsidRPr="007F086D">
        <w:rPr>
          <w:rFonts w:cstheme="minorHAnsi"/>
          <w:b/>
          <w:sz w:val="22"/>
          <w:szCs w:val="22"/>
        </w:rPr>
        <w:t xml:space="preserve">               DİŞHEKİMLİĞİ FAKÜLTESİ</w:t>
      </w:r>
    </w:p>
    <w:p w:rsidR="00DA7948" w:rsidRPr="007F086D" w:rsidRDefault="00DA7948" w:rsidP="00DA7948">
      <w:pPr>
        <w:jc w:val="right"/>
        <w:rPr>
          <w:rFonts w:cstheme="minorHAnsi"/>
          <w:sz w:val="18"/>
          <w:szCs w:val="22"/>
        </w:rPr>
      </w:pPr>
      <w:proofErr w:type="spellStart"/>
      <w:r w:rsidRPr="007F086D">
        <w:rPr>
          <w:rFonts w:cstheme="minorHAnsi"/>
          <w:sz w:val="22"/>
          <w:szCs w:val="22"/>
        </w:rPr>
        <w:t>Prof.Dr</w:t>
      </w:r>
      <w:proofErr w:type="spellEnd"/>
      <w:r w:rsidRPr="007F086D">
        <w:rPr>
          <w:rFonts w:cstheme="minorHAnsi"/>
          <w:sz w:val="22"/>
          <w:szCs w:val="22"/>
        </w:rPr>
        <w:t>. Atilla BERBEROĞLU</w:t>
      </w:r>
    </w:p>
    <w:p w:rsidR="00DA7948" w:rsidRPr="007F086D" w:rsidRDefault="00DA7948" w:rsidP="00B46900">
      <w:pPr>
        <w:rPr>
          <w:rFonts w:asciiTheme="minorHAnsi" w:hAnsiTheme="minorHAnsi" w:cstheme="minorHAnsi"/>
          <w:b/>
          <w:bCs/>
          <w:sz w:val="22"/>
          <w:szCs w:val="22"/>
        </w:rPr>
      </w:pPr>
    </w:p>
    <w:p w:rsidR="00B46900" w:rsidRPr="007F086D" w:rsidRDefault="00B46900" w:rsidP="00DA7948">
      <w:pPr>
        <w:jc w:val="center"/>
        <w:rPr>
          <w:rFonts w:asciiTheme="minorHAnsi" w:hAnsiTheme="minorHAnsi" w:cstheme="minorHAnsi"/>
          <w:sz w:val="22"/>
          <w:szCs w:val="22"/>
        </w:rPr>
      </w:pPr>
      <w:r w:rsidRPr="007F086D">
        <w:rPr>
          <w:rFonts w:asciiTheme="minorHAnsi" w:hAnsiTheme="minorHAnsi" w:cstheme="minorHAnsi"/>
          <w:b/>
          <w:bCs/>
          <w:sz w:val="22"/>
          <w:szCs w:val="22"/>
        </w:rPr>
        <w:t>PERİODONTAL CEP TEDAVİSİ</w:t>
      </w:r>
      <w:r w:rsidR="00E4580A" w:rsidRPr="007F086D">
        <w:rPr>
          <w:rFonts w:asciiTheme="minorHAnsi" w:hAnsiTheme="minorHAnsi" w:cstheme="minorHAnsi"/>
          <w:b/>
          <w:bCs/>
          <w:sz w:val="22"/>
          <w:szCs w:val="22"/>
        </w:rPr>
        <w:t xml:space="preserve">NDE </w:t>
      </w:r>
      <w:r w:rsidR="00133774" w:rsidRPr="007F086D">
        <w:rPr>
          <w:rFonts w:asciiTheme="minorHAnsi" w:hAnsiTheme="minorHAnsi" w:cstheme="minorHAnsi"/>
          <w:b/>
          <w:bCs/>
          <w:sz w:val="22"/>
          <w:szCs w:val="22"/>
        </w:rPr>
        <w:t>FLAP</w:t>
      </w:r>
    </w:p>
    <w:p w:rsidR="00B46900" w:rsidRPr="007F086D" w:rsidRDefault="00B46900" w:rsidP="00B46900">
      <w:pPr>
        <w:rPr>
          <w:rFonts w:asciiTheme="minorHAnsi" w:hAnsiTheme="minorHAnsi" w:cstheme="minorHAnsi"/>
          <w:sz w:val="22"/>
          <w:szCs w:val="22"/>
        </w:rPr>
      </w:pPr>
    </w:p>
    <w:p w:rsidR="005F2F71" w:rsidRPr="007F086D" w:rsidRDefault="005F2F71"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Kemik ve kök yüzeylerini görmek ve buralara ulaşabilmek için dişeti ve/veya mukozanın cerrahi olarak altındaki dokulardan ayrılıp kaldırılan kısmına </w:t>
      </w:r>
      <w:r w:rsidRPr="007F086D">
        <w:rPr>
          <w:rFonts w:asciiTheme="minorHAnsi" w:hAnsiTheme="minorHAnsi" w:cstheme="minorHAnsi"/>
          <w:b/>
          <w:i/>
          <w:sz w:val="22"/>
          <w:szCs w:val="22"/>
        </w:rPr>
        <w:t xml:space="preserve">periodontal </w:t>
      </w:r>
      <w:r w:rsidR="00133774" w:rsidRPr="007F086D">
        <w:rPr>
          <w:rFonts w:asciiTheme="minorHAnsi" w:hAnsiTheme="minorHAnsi" w:cstheme="minorHAnsi"/>
          <w:b/>
          <w:i/>
          <w:sz w:val="22"/>
          <w:szCs w:val="22"/>
        </w:rPr>
        <w:t>flap</w:t>
      </w:r>
      <w:r w:rsidRPr="007F086D">
        <w:rPr>
          <w:rFonts w:asciiTheme="minorHAnsi" w:hAnsiTheme="minorHAnsi" w:cstheme="minorHAnsi"/>
          <w:sz w:val="22"/>
          <w:szCs w:val="22"/>
        </w:rPr>
        <w:t xml:space="preserve"> denir. </w:t>
      </w:r>
      <w:r w:rsidR="00133774" w:rsidRPr="007F086D">
        <w:rPr>
          <w:rFonts w:asciiTheme="minorHAnsi" w:hAnsiTheme="minorHAnsi" w:cstheme="minorHAnsi"/>
          <w:sz w:val="22"/>
          <w:szCs w:val="22"/>
        </w:rPr>
        <w:t>Flapın</w:t>
      </w:r>
      <w:r w:rsidRPr="007F086D">
        <w:rPr>
          <w:rFonts w:asciiTheme="minorHAnsi" w:hAnsiTheme="minorHAnsi" w:cstheme="minorHAnsi"/>
          <w:sz w:val="22"/>
          <w:szCs w:val="22"/>
        </w:rPr>
        <w:t xml:space="preserve"> kaldırılmasından sonra</w:t>
      </w:r>
      <w:r w:rsidR="00133774" w:rsidRPr="007F086D">
        <w:rPr>
          <w:rFonts w:asciiTheme="minorHAnsi" w:hAnsiTheme="minorHAnsi" w:cstheme="minorHAnsi"/>
          <w:sz w:val="22"/>
          <w:szCs w:val="22"/>
        </w:rPr>
        <w:t>;</w:t>
      </w:r>
      <w:r w:rsidRPr="007F086D">
        <w:rPr>
          <w:rFonts w:asciiTheme="minorHAnsi" w:hAnsiTheme="minorHAnsi" w:cstheme="minorHAnsi"/>
          <w:sz w:val="22"/>
          <w:szCs w:val="22"/>
        </w:rPr>
        <w:t xml:space="preserve"> kemiğin açığa çıkarılması, cerrahi sonrası yerleştirildiği konum ve dental papilin idaresine göre sınıflandırılabilir. </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sz w:val="22"/>
          <w:szCs w:val="22"/>
        </w:rPr>
        <w:t>Kemiğin açığa çıkarılmasına göre</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b/>
          <w:i/>
          <w:sz w:val="22"/>
          <w:szCs w:val="22"/>
        </w:rPr>
        <w:t xml:space="preserve">Tam kalınlık </w:t>
      </w:r>
      <w:r w:rsidR="00133774" w:rsidRPr="007F086D">
        <w:rPr>
          <w:rFonts w:asciiTheme="minorHAnsi" w:hAnsiTheme="minorHAnsi" w:cstheme="minorHAnsi"/>
          <w:b/>
          <w:i/>
          <w:sz w:val="22"/>
          <w:szCs w:val="22"/>
        </w:rPr>
        <w:t>flap</w:t>
      </w:r>
      <w:r w:rsidRPr="007F086D">
        <w:rPr>
          <w:rFonts w:asciiTheme="minorHAnsi" w:hAnsiTheme="minorHAnsi" w:cstheme="minorHAnsi"/>
          <w:i/>
          <w:sz w:val="22"/>
          <w:szCs w:val="22"/>
        </w:rPr>
        <w:t xml:space="preserve"> (mokoperiosteal)</w:t>
      </w:r>
      <w:r w:rsidRPr="007F086D">
        <w:rPr>
          <w:rFonts w:asciiTheme="minorHAnsi" w:hAnsiTheme="minorHAnsi" w:cstheme="minorHAnsi"/>
          <w:sz w:val="22"/>
          <w:szCs w:val="22"/>
        </w:rPr>
        <w:t xml:space="preserve">. Periost </w:t>
      </w:r>
      <w:proofErr w:type="gramStart"/>
      <w:r w:rsidRPr="007F086D">
        <w:rPr>
          <w:rFonts w:asciiTheme="minorHAnsi" w:hAnsiTheme="minorHAnsi" w:cstheme="minorHAnsi"/>
          <w:sz w:val="22"/>
          <w:szCs w:val="22"/>
        </w:rPr>
        <w:t>dahil</w:t>
      </w:r>
      <w:proofErr w:type="gramEnd"/>
      <w:r w:rsidRPr="007F086D">
        <w:rPr>
          <w:rFonts w:asciiTheme="minorHAnsi" w:hAnsiTheme="minorHAnsi" w:cstheme="minorHAnsi"/>
          <w:sz w:val="22"/>
          <w:szCs w:val="22"/>
        </w:rPr>
        <w:t xml:space="preserve"> tüm yumuşak dokular birlikte kaldırılıp kemiğe ulaşılır. Alveoler kemikle ilgili cerrahi bir işlem düşünülüyorsa tercih edilir.</w:t>
      </w:r>
    </w:p>
    <w:p w:rsidR="0054569C" w:rsidRPr="007F086D" w:rsidRDefault="0054569C" w:rsidP="00DA7948">
      <w:pPr>
        <w:spacing w:after="240"/>
        <w:rPr>
          <w:rFonts w:asciiTheme="minorHAnsi" w:hAnsiTheme="minorHAnsi" w:cstheme="minorHAnsi"/>
          <w:sz w:val="22"/>
          <w:szCs w:val="22"/>
        </w:rPr>
      </w:pPr>
      <w:r w:rsidRPr="00A60D1A">
        <w:rPr>
          <w:rFonts w:asciiTheme="minorHAnsi" w:hAnsiTheme="minorHAnsi" w:cstheme="minorHAnsi"/>
          <w:b/>
          <w:i/>
          <w:sz w:val="22"/>
          <w:szCs w:val="22"/>
        </w:rPr>
        <w:t xml:space="preserve">Yarım kalınlık </w:t>
      </w:r>
      <w:r w:rsidR="00133774" w:rsidRPr="00A60D1A">
        <w:rPr>
          <w:rFonts w:asciiTheme="minorHAnsi" w:hAnsiTheme="minorHAnsi" w:cstheme="minorHAnsi"/>
          <w:b/>
          <w:i/>
          <w:sz w:val="22"/>
          <w:szCs w:val="22"/>
        </w:rPr>
        <w:t>flap</w:t>
      </w:r>
      <w:r w:rsidRPr="007F086D">
        <w:rPr>
          <w:rFonts w:asciiTheme="minorHAnsi" w:hAnsiTheme="minorHAnsi" w:cstheme="minorHAnsi"/>
          <w:sz w:val="22"/>
          <w:szCs w:val="22"/>
        </w:rPr>
        <w:t>. Epitel ve altındaki bağ dokusunun bir kısmını kapsar, diğer kısmı ve periost kemik yüzeyinde kalır. Kemiğin açığa çıkarılması arzulanmıyorsa</w:t>
      </w:r>
      <w:r w:rsidR="00F64845" w:rsidRPr="007F086D">
        <w:rPr>
          <w:rFonts w:asciiTheme="minorHAnsi" w:hAnsiTheme="minorHAnsi" w:cstheme="minorHAnsi"/>
          <w:sz w:val="22"/>
          <w:szCs w:val="22"/>
        </w:rPr>
        <w:t xml:space="preserve"> </w:t>
      </w:r>
      <w:r w:rsidRPr="007F086D">
        <w:rPr>
          <w:rFonts w:asciiTheme="minorHAnsi" w:hAnsiTheme="minorHAnsi" w:cstheme="minorHAnsi"/>
          <w:sz w:val="22"/>
          <w:szCs w:val="22"/>
        </w:rPr>
        <w:t>uygulanır.</w:t>
      </w:r>
    </w:p>
    <w:p w:rsidR="0054569C" w:rsidRPr="007F086D" w:rsidRDefault="0054569C" w:rsidP="00DA7948">
      <w:pPr>
        <w:spacing w:after="240"/>
        <w:rPr>
          <w:rFonts w:asciiTheme="minorHAnsi" w:hAnsiTheme="minorHAnsi" w:cstheme="minorHAnsi"/>
          <w:sz w:val="22"/>
          <w:szCs w:val="22"/>
        </w:rPr>
      </w:pPr>
      <w:r w:rsidRPr="007F086D">
        <w:rPr>
          <w:rFonts w:asciiTheme="minorHAnsi" w:hAnsiTheme="minorHAnsi" w:cstheme="minorHAnsi"/>
          <w:sz w:val="22"/>
          <w:szCs w:val="22"/>
        </w:rPr>
        <w:t>Cerrahi sonrası yerleştirildiği konum</w:t>
      </w:r>
    </w:p>
    <w:p w:rsidR="0054569C" w:rsidRPr="007F086D" w:rsidRDefault="00C612A5"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Kaldırıldıktan sonra orijinal yerine yerleştirildiğinde </w:t>
      </w:r>
      <w:r w:rsidRPr="007F086D">
        <w:rPr>
          <w:rFonts w:asciiTheme="minorHAnsi" w:hAnsiTheme="minorHAnsi" w:cstheme="minorHAnsi"/>
          <w:b/>
          <w:i/>
          <w:sz w:val="22"/>
          <w:szCs w:val="22"/>
        </w:rPr>
        <w:t xml:space="preserve">yer değiştirmeyen </w:t>
      </w:r>
      <w:r w:rsidR="00133774" w:rsidRPr="007F086D">
        <w:rPr>
          <w:rFonts w:asciiTheme="minorHAnsi" w:hAnsiTheme="minorHAnsi" w:cstheme="minorHAnsi"/>
          <w:b/>
          <w:i/>
          <w:sz w:val="22"/>
          <w:szCs w:val="22"/>
        </w:rPr>
        <w:t>flap</w:t>
      </w:r>
      <w:r w:rsidRPr="007F086D">
        <w:rPr>
          <w:rFonts w:asciiTheme="minorHAnsi" w:hAnsiTheme="minorHAnsi" w:cstheme="minorHAnsi"/>
          <w:sz w:val="22"/>
          <w:szCs w:val="22"/>
        </w:rPr>
        <w:t xml:space="preserve">, apikal, koronal veya lateral yönde yeni bir konuma yerleştirildiğinde </w:t>
      </w:r>
      <w:proofErr w:type="spellStart"/>
      <w:r w:rsidRPr="007F086D">
        <w:rPr>
          <w:rFonts w:asciiTheme="minorHAnsi" w:hAnsiTheme="minorHAnsi" w:cstheme="minorHAnsi"/>
          <w:b/>
          <w:i/>
          <w:sz w:val="22"/>
          <w:szCs w:val="22"/>
        </w:rPr>
        <w:t>repozisyone</w:t>
      </w:r>
      <w:proofErr w:type="spellEnd"/>
      <w:r w:rsidRPr="007F086D">
        <w:rPr>
          <w:rFonts w:asciiTheme="minorHAnsi" w:hAnsiTheme="minorHAnsi" w:cstheme="minorHAnsi"/>
          <w:b/>
          <w:i/>
          <w:sz w:val="22"/>
          <w:szCs w:val="22"/>
        </w:rPr>
        <w:t xml:space="preserve"> </w:t>
      </w:r>
      <w:r w:rsidR="00133774" w:rsidRPr="007F086D">
        <w:rPr>
          <w:rFonts w:asciiTheme="minorHAnsi" w:hAnsiTheme="minorHAnsi" w:cstheme="minorHAnsi"/>
          <w:b/>
          <w:i/>
          <w:sz w:val="22"/>
          <w:szCs w:val="22"/>
        </w:rPr>
        <w:t>flap</w:t>
      </w:r>
      <w:r w:rsidRPr="007F086D">
        <w:rPr>
          <w:rFonts w:asciiTheme="minorHAnsi" w:hAnsiTheme="minorHAnsi" w:cstheme="minorHAnsi"/>
          <w:sz w:val="22"/>
          <w:szCs w:val="22"/>
        </w:rPr>
        <w:t xml:space="preserve"> adını alır. Bu kaydırma işlemi için </w:t>
      </w:r>
      <w:r w:rsidR="00133774" w:rsidRPr="007F086D">
        <w:rPr>
          <w:rFonts w:asciiTheme="minorHAnsi" w:hAnsiTheme="minorHAnsi" w:cstheme="minorHAnsi"/>
          <w:sz w:val="22"/>
          <w:szCs w:val="22"/>
        </w:rPr>
        <w:t>Flapın</w:t>
      </w:r>
      <w:r w:rsidRPr="007F086D">
        <w:rPr>
          <w:rFonts w:asciiTheme="minorHAnsi" w:hAnsiTheme="minorHAnsi" w:cstheme="minorHAnsi"/>
          <w:sz w:val="22"/>
          <w:szCs w:val="22"/>
        </w:rPr>
        <w:t xml:space="preserve"> tam veya yarım kalınlık kaldırılması mümkündür, yeter ki yapışık dişeti tümüyle altındaki dokulardan ayrılabilsin. Tümüyle yapışık dişetinden oluşan palatinal tarafta bu işlem uygulanamaz.</w:t>
      </w:r>
    </w:p>
    <w:p w:rsidR="00C612A5" w:rsidRPr="007F086D" w:rsidRDefault="00C612A5" w:rsidP="00DA7948">
      <w:pPr>
        <w:spacing w:after="240"/>
        <w:rPr>
          <w:rFonts w:asciiTheme="minorHAnsi" w:hAnsiTheme="minorHAnsi" w:cstheme="minorHAnsi"/>
          <w:sz w:val="22"/>
          <w:szCs w:val="22"/>
        </w:rPr>
      </w:pPr>
      <w:r w:rsidRPr="007F086D">
        <w:rPr>
          <w:rFonts w:asciiTheme="minorHAnsi" w:hAnsiTheme="minorHAnsi" w:cstheme="minorHAnsi"/>
          <w:sz w:val="22"/>
          <w:szCs w:val="22"/>
        </w:rPr>
        <w:t>Papilin idaresine göre</w:t>
      </w:r>
    </w:p>
    <w:p w:rsidR="00C612A5" w:rsidRPr="007F086D" w:rsidRDefault="00F64845"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Konvansiyonel yöntemde papil iki dişin temas noktalarından itibaren bölünecek şekilde kesilir ki bukkal ve lingual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l</w:t>
      </w:r>
      <w:r w:rsidR="00133774" w:rsidRPr="007F086D">
        <w:rPr>
          <w:rFonts w:asciiTheme="minorHAnsi" w:hAnsiTheme="minorHAnsi" w:cstheme="minorHAnsi"/>
          <w:sz w:val="22"/>
          <w:szCs w:val="22"/>
        </w:rPr>
        <w:t>a</w:t>
      </w:r>
      <w:r w:rsidRPr="007F086D">
        <w:rPr>
          <w:rFonts w:asciiTheme="minorHAnsi" w:hAnsiTheme="minorHAnsi" w:cstheme="minorHAnsi"/>
          <w:sz w:val="22"/>
          <w:szCs w:val="22"/>
        </w:rPr>
        <w:t xml:space="preserve">r ayrı ayrı kaldırılabilsin. </w:t>
      </w:r>
      <w:r w:rsidRPr="007F086D">
        <w:rPr>
          <w:rFonts w:asciiTheme="minorHAnsi" w:hAnsiTheme="minorHAnsi" w:cstheme="minorHAnsi"/>
          <w:b/>
          <w:i/>
          <w:sz w:val="22"/>
          <w:szCs w:val="22"/>
        </w:rPr>
        <w:t>Papil korumalı</w:t>
      </w:r>
      <w:r w:rsidRPr="007F086D">
        <w:rPr>
          <w:rFonts w:asciiTheme="minorHAnsi" w:hAnsiTheme="minorHAnsi" w:cstheme="minorHAnsi"/>
          <w:sz w:val="22"/>
          <w:szCs w:val="22"/>
        </w:rPr>
        <w:t xml:space="preserve"> tipte papil insizyon sırasında tek yönden kesilip diğer tarafa tüm olarak aktarılır.</w:t>
      </w:r>
    </w:p>
    <w:p w:rsidR="00B46900" w:rsidRPr="007F086D" w:rsidRDefault="00B46900" w:rsidP="00F64845">
      <w:pPr>
        <w:spacing w:after="240"/>
        <w:rPr>
          <w:rFonts w:asciiTheme="minorHAnsi" w:hAnsiTheme="minorHAnsi" w:cstheme="minorHAnsi"/>
          <w:sz w:val="22"/>
          <w:szCs w:val="22"/>
        </w:rPr>
      </w:pPr>
      <w:r w:rsidRPr="007F086D">
        <w:rPr>
          <w:rFonts w:asciiTheme="minorHAnsi" w:hAnsiTheme="minorHAnsi" w:cstheme="minorHAnsi"/>
          <w:sz w:val="22"/>
          <w:szCs w:val="22"/>
        </w:rPr>
        <w:t xml:space="preserve">Cep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amacıyla </w:t>
      </w:r>
      <w:r w:rsidR="000C5EF9" w:rsidRPr="007F086D">
        <w:rPr>
          <w:rFonts w:asciiTheme="minorHAnsi" w:hAnsiTheme="minorHAnsi" w:cstheme="minorHAnsi"/>
          <w:sz w:val="22"/>
          <w:szCs w:val="22"/>
        </w:rPr>
        <w:t>kullanılan</w:t>
      </w:r>
      <w:r w:rsidRPr="007F086D">
        <w:rPr>
          <w:rFonts w:asciiTheme="minorHAnsi" w:hAnsiTheme="minorHAnsi" w:cstheme="minorHAnsi"/>
          <w:sz w:val="22"/>
          <w:szCs w:val="22"/>
        </w:rPr>
        <w:t xml:space="preserve"> teknikler</w:t>
      </w:r>
      <w:r w:rsidR="000C5EF9" w:rsidRPr="007F086D">
        <w:rPr>
          <w:rFonts w:asciiTheme="minorHAnsi" w:hAnsiTheme="minorHAnsi" w:cstheme="minorHAnsi"/>
          <w:sz w:val="22"/>
          <w:szCs w:val="22"/>
        </w:rPr>
        <w:t xml:space="preserve"> içerisinde </w:t>
      </w:r>
      <w:r w:rsidR="00F64845" w:rsidRPr="007F086D">
        <w:rPr>
          <w:rFonts w:asciiTheme="minorHAnsi" w:hAnsiTheme="minorHAnsi" w:cstheme="minorHAnsi"/>
          <w:sz w:val="22"/>
          <w:szCs w:val="22"/>
        </w:rPr>
        <w:t xml:space="preserve">en çok </w:t>
      </w:r>
      <w:r w:rsidR="000C5EF9" w:rsidRPr="007F086D">
        <w:rPr>
          <w:rFonts w:asciiTheme="minorHAnsi" w:hAnsiTheme="minorHAnsi" w:cstheme="minorHAnsi"/>
          <w:sz w:val="22"/>
          <w:szCs w:val="22"/>
        </w:rPr>
        <w:t>p</w:t>
      </w:r>
      <w:r w:rsidRPr="007F086D">
        <w:rPr>
          <w:rFonts w:asciiTheme="minorHAnsi" w:hAnsiTheme="minorHAnsi" w:cstheme="minorHAnsi"/>
          <w:sz w:val="22"/>
          <w:szCs w:val="22"/>
        </w:rPr>
        <w:t xml:space="preserve">eriodontal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kullanıl</w:t>
      </w:r>
      <w:r w:rsidR="00F64845" w:rsidRPr="007F086D">
        <w:rPr>
          <w:rFonts w:asciiTheme="minorHAnsi" w:hAnsiTheme="minorHAnsi" w:cstheme="minorHAnsi"/>
          <w:sz w:val="22"/>
          <w:szCs w:val="22"/>
        </w:rPr>
        <w:t>ır</w:t>
      </w:r>
      <w:r w:rsidRPr="007F086D">
        <w:rPr>
          <w:rFonts w:asciiTheme="minorHAnsi" w:hAnsiTheme="minorHAnsi" w:cstheme="minorHAnsi"/>
          <w:sz w:val="22"/>
          <w:szCs w:val="22"/>
        </w:rPr>
        <w:t xml:space="preserve">. </w:t>
      </w:r>
      <w:r w:rsidR="000C5EF9" w:rsidRPr="007F086D">
        <w:rPr>
          <w:rFonts w:asciiTheme="minorHAnsi" w:hAnsiTheme="minorHAnsi" w:cstheme="minorHAnsi"/>
          <w:sz w:val="22"/>
          <w:szCs w:val="22"/>
        </w:rPr>
        <w:t>Özellikle posterior bölgelerdeki orta ve derin ceplerde tercih edilir.</w:t>
      </w:r>
      <w:r w:rsidR="00F64845"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Kök yüzeyindeki </w:t>
      </w:r>
      <w:r w:rsidR="000C5EF9" w:rsidRPr="007F086D">
        <w:rPr>
          <w:rFonts w:asciiTheme="minorHAnsi" w:hAnsiTheme="minorHAnsi" w:cstheme="minorHAnsi"/>
          <w:sz w:val="22"/>
          <w:szCs w:val="22"/>
        </w:rPr>
        <w:t>eklentilere</w:t>
      </w:r>
      <w:r w:rsidRPr="007F086D">
        <w:rPr>
          <w:rFonts w:asciiTheme="minorHAnsi" w:hAnsiTheme="minorHAnsi" w:cstheme="minorHAnsi"/>
          <w:sz w:val="22"/>
          <w:szCs w:val="22"/>
        </w:rPr>
        <w:t xml:space="preserve"> kolayca </w:t>
      </w:r>
      <w:r w:rsidR="000C5EF9" w:rsidRPr="007F086D">
        <w:rPr>
          <w:rFonts w:asciiTheme="minorHAnsi" w:hAnsiTheme="minorHAnsi" w:cstheme="minorHAnsi"/>
          <w:sz w:val="22"/>
          <w:szCs w:val="22"/>
        </w:rPr>
        <w:t>erişim</w:t>
      </w:r>
      <w:r w:rsidR="00F64845" w:rsidRPr="007F086D">
        <w:rPr>
          <w:rFonts w:asciiTheme="minorHAnsi" w:hAnsiTheme="minorHAnsi" w:cstheme="minorHAnsi"/>
          <w:sz w:val="22"/>
          <w:szCs w:val="22"/>
        </w:rPr>
        <w:t>, c</w:t>
      </w:r>
      <w:r w:rsidRPr="007F086D">
        <w:rPr>
          <w:rFonts w:asciiTheme="minorHAnsi" w:hAnsiTheme="minorHAnsi" w:cstheme="minorHAnsi"/>
          <w:sz w:val="22"/>
          <w:szCs w:val="22"/>
        </w:rPr>
        <w:t xml:space="preserve">ep duvarını </w:t>
      </w:r>
      <w:r w:rsidR="000C5EF9" w:rsidRPr="007F086D">
        <w:rPr>
          <w:rFonts w:asciiTheme="minorHAnsi" w:hAnsiTheme="minorHAnsi" w:cstheme="minorHAnsi"/>
          <w:sz w:val="22"/>
          <w:szCs w:val="22"/>
        </w:rPr>
        <w:t>rezeke etmek suretiyle</w:t>
      </w:r>
      <w:r w:rsidRPr="007F086D">
        <w:rPr>
          <w:rFonts w:asciiTheme="minorHAnsi" w:hAnsiTheme="minorHAnsi" w:cstheme="minorHAnsi"/>
          <w:sz w:val="22"/>
          <w:szCs w:val="22"/>
        </w:rPr>
        <w:t xml:space="preserve"> cep derinliğini </w:t>
      </w:r>
      <w:r w:rsidR="000C5EF9" w:rsidRPr="007F086D">
        <w:rPr>
          <w:rFonts w:asciiTheme="minorHAnsi" w:hAnsiTheme="minorHAnsi" w:cstheme="minorHAnsi"/>
          <w:sz w:val="22"/>
          <w:szCs w:val="22"/>
        </w:rPr>
        <w:t>azaltma veya tümüyle elimine etme</w:t>
      </w:r>
      <w:r w:rsidR="00F64845" w:rsidRPr="007F086D">
        <w:rPr>
          <w:rFonts w:asciiTheme="minorHAnsi" w:hAnsiTheme="minorHAnsi" w:cstheme="minorHAnsi"/>
          <w:sz w:val="22"/>
          <w:szCs w:val="22"/>
        </w:rPr>
        <w:t>, r</w:t>
      </w:r>
      <w:r w:rsidRPr="007F086D">
        <w:rPr>
          <w:rFonts w:asciiTheme="minorHAnsi" w:hAnsiTheme="minorHAnsi" w:cstheme="minorHAnsi"/>
          <w:sz w:val="22"/>
          <w:szCs w:val="22"/>
        </w:rPr>
        <w:t xml:space="preserve">ejeneratif </w:t>
      </w:r>
      <w:r w:rsidR="000C5EF9" w:rsidRPr="007F086D">
        <w:rPr>
          <w:rFonts w:asciiTheme="minorHAnsi" w:hAnsiTheme="minorHAnsi" w:cstheme="minorHAnsi"/>
          <w:sz w:val="22"/>
          <w:szCs w:val="22"/>
        </w:rPr>
        <w:t>tekniklerin</w:t>
      </w:r>
      <w:r w:rsidRPr="007F086D">
        <w:rPr>
          <w:rFonts w:asciiTheme="minorHAnsi" w:hAnsiTheme="minorHAnsi" w:cstheme="minorHAnsi"/>
          <w:sz w:val="22"/>
          <w:szCs w:val="22"/>
        </w:rPr>
        <w:t xml:space="preserve"> uygulanabilmesi</w:t>
      </w:r>
      <w:r w:rsidR="000C5EF9" w:rsidRPr="007F086D">
        <w:rPr>
          <w:rFonts w:asciiTheme="minorHAnsi" w:hAnsiTheme="minorHAnsi" w:cstheme="minorHAnsi"/>
          <w:sz w:val="22"/>
          <w:szCs w:val="22"/>
        </w:rPr>
        <w:t xml:space="preserve"> için operasyon sahasını açmak</w:t>
      </w:r>
      <w:r w:rsidR="00F64845" w:rsidRPr="007F086D">
        <w:rPr>
          <w:rFonts w:asciiTheme="minorHAnsi" w:hAnsiTheme="minorHAnsi" w:cstheme="minorHAnsi"/>
          <w:sz w:val="22"/>
          <w:szCs w:val="22"/>
        </w:rPr>
        <w:t xml:space="preserve"> amacıyla uygulanır</w:t>
      </w:r>
      <w:r w:rsidRPr="007F086D">
        <w:rPr>
          <w:rFonts w:asciiTheme="minorHAnsi" w:hAnsiTheme="minorHAnsi" w:cstheme="minorHAnsi"/>
          <w:sz w:val="22"/>
          <w:szCs w:val="22"/>
        </w:rPr>
        <w:t>.</w:t>
      </w:r>
    </w:p>
    <w:p w:rsidR="00745C7E" w:rsidRPr="007F086D" w:rsidRDefault="00745C7E" w:rsidP="00DA7948">
      <w:pPr>
        <w:spacing w:after="240"/>
        <w:rPr>
          <w:rFonts w:asciiTheme="minorHAnsi" w:hAnsiTheme="minorHAnsi" w:cstheme="minorHAnsi"/>
          <w:b/>
          <w:sz w:val="22"/>
          <w:szCs w:val="22"/>
        </w:rPr>
      </w:pPr>
      <w:r w:rsidRPr="007F086D">
        <w:rPr>
          <w:rFonts w:asciiTheme="minorHAnsi" w:hAnsiTheme="minorHAnsi" w:cstheme="minorHAnsi"/>
          <w:b/>
          <w:sz w:val="22"/>
          <w:szCs w:val="22"/>
        </w:rPr>
        <w:t>P</w:t>
      </w:r>
      <w:r w:rsidR="00B46900" w:rsidRPr="007F086D">
        <w:rPr>
          <w:rFonts w:asciiTheme="minorHAnsi" w:hAnsiTheme="minorHAnsi" w:cstheme="minorHAnsi"/>
          <w:b/>
          <w:sz w:val="22"/>
          <w:szCs w:val="22"/>
        </w:rPr>
        <w:t xml:space="preserve">eriodontal </w:t>
      </w:r>
      <w:r w:rsidR="00E4580A" w:rsidRPr="007F086D">
        <w:rPr>
          <w:rFonts w:asciiTheme="minorHAnsi" w:hAnsiTheme="minorHAnsi" w:cstheme="minorHAnsi"/>
          <w:b/>
          <w:sz w:val="22"/>
          <w:szCs w:val="22"/>
        </w:rPr>
        <w:t xml:space="preserve">Cep Derinliğini Azaltma veya Tümüyle Elimine Etme Tekniği </w:t>
      </w:r>
    </w:p>
    <w:p w:rsidR="00B46900" w:rsidRPr="007F086D" w:rsidRDefault="008804A9" w:rsidP="00DA7948">
      <w:pPr>
        <w:spacing w:after="240"/>
        <w:rPr>
          <w:rFonts w:asciiTheme="minorHAnsi" w:hAnsiTheme="minorHAnsi" w:cstheme="minorHAnsi"/>
          <w:sz w:val="22"/>
          <w:szCs w:val="22"/>
        </w:rPr>
      </w:pPr>
      <w:proofErr w:type="spellStart"/>
      <w:r w:rsidRPr="007F086D">
        <w:rPr>
          <w:rFonts w:asciiTheme="minorHAnsi" w:hAnsiTheme="minorHAnsi" w:cstheme="minorHAnsi"/>
          <w:b/>
          <w:i/>
          <w:sz w:val="22"/>
          <w:szCs w:val="22"/>
        </w:rPr>
        <w:t>Modifiye</w:t>
      </w:r>
      <w:proofErr w:type="spellEnd"/>
      <w:r w:rsidRPr="007F086D">
        <w:rPr>
          <w:rFonts w:asciiTheme="minorHAnsi" w:hAnsiTheme="minorHAnsi" w:cstheme="minorHAnsi"/>
          <w:b/>
          <w:i/>
          <w:sz w:val="22"/>
          <w:szCs w:val="22"/>
        </w:rPr>
        <w:t xml:space="preserve"> </w:t>
      </w:r>
      <w:proofErr w:type="spellStart"/>
      <w:r w:rsidRPr="007F086D">
        <w:rPr>
          <w:rFonts w:asciiTheme="minorHAnsi" w:hAnsiTheme="minorHAnsi" w:cstheme="minorHAnsi"/>
          <w:b/>
          <w:i/>
          <w:sz w:val="22"/>
          <w:szCs w:val="22"/>
        </w:rPr>
        <w:t>Widman</w:t>
      </w:r>
      <w:proofErr w:type="spellEnd"/>
      <w:r w:rsidRPr="007F086D">
        <w:rPr>
          <w:rFonts w:asciiTheme="minorHAnsi" w:hAnsiTheme="minorHAnsi" w:cstheme="minorHAnsi"/>
          <w:b/>
          <w:i/>
          <w:sz w:val="22"/>
          <w:szCs w:val="22"/>
        </w:rPr>
        <w:t xml:space="preserve"> </w:t>
      </w:r>
      <w:r w:rsidR="00705120" w:rsidRPr="007F086D">
        <w:rPr>
          <w:rFonts w:asciiTheme="minorHAnsi" w:hAnsiTheme="minorHAnsi" w:cstheme="minorHAnsi"/>
          <w:b/>
          <w:i/>
          <w:sz w:val="22"/>
          <w:szCs w:val="22"/>
        </w:rPr>
        <w:t>Fl</w:t>
      </w:r>
      <w:r w:rsidR="00133774" w:rsidRPr="007F086D">
        <w:rPr>
          <w:rFonts w:asciiTheme="minorHAnsi" w:hAnsiTheme="minorHAnsi" w:cstheme="minorHAnsi"/>
          <w:b/>
          <w:i/>
          <w:sz w:val="22"/>
          <w:szCs w:val="22"/>
        </w:rPr>
        <w:t>apı</w:t>
      </w:r>
      <w:r w:rsidR="00705120" w:rsidRPr="007F086D">
        <w:rPr>
          <w:rFonts w:asciiTheme="minorHAnsi" w:hAnsiTheme="minorHAnsi" w:cstheme="minorHAnsi"/>
          <w:b/>
          <w:i/>
          <w:sz w:val="22"/>
          <w:szCs w:val="22"/>
        </w:rPr>
        <w:t>n</w:t>
      </w:r>
      <w:r w:rsidRPr="007F086D">
        <w:rPr>
          <w:rFonts w:asciiTheme="minorHAnsi" w:hAnsiTheme="minorHAnsi" w:cstheme="minorHAnsi"/>
          <w:sz w:val="22"/>
          <w:szCs w:val="22"/>
        </w:rPr>
        <w:t xml:space="preserve"> hedefi cebin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değildir. </w:t>
      </w:r>
      <w:proofErr w:type="spellStart"/>
      <w:r w:rsidRPr="007F086D">
        <w:rPr>
          <w:rFonts w:asciiTheme="minorHAnsi" w:hAnsiTheme="minorHAnsi" w:cstheme="minorHAnsi"/>
          <w:sz w:val="22"/>
          <w:szCs w:val="22"/>
        </w:rPr>
        <w:t>Enstr</w:t>
      </w:r>
      <w:r w:rsidR="00E10981" w:rsidRPr="007F086D">
        <w:rPr>
          <w:rFonts w:asciiTheme="minorHAnsi" w:hAnsiTheme="minorHAnsi" w:cstheme="minorHAnsi"/>
          <w:sz w:val="22"/>
          <w:szCs w:val="22"/>
        </w:rPr>
        <w:t>ü</w:t>
      </w:r>
      <w:r w:rsidRPr="007F086D">
        <w:rPr>
          <w:rFonts w:asciiTheme="minorHAnsi" w:hAnsiTheme="minorHAnsi" w:cstheme="minorHAnsi"/>
          <w:sz w:val="22"/>
          <w:szCs w:val="22"/>
        </w:rPr>
        <w:t>mantasyona</w:t>
      </w:r>
      <w:proofErr w:type="spellEnd"/>
      <w:r w:rsidRPr="007F086D">
        <w:rPr>
          <w:rFonts w:asciiTheme="minorHAnsi" w:hAnsiTheme="minorHAnsi" w:cstheme="minorHAnsi"/>
          <w:sz w:val="22"/>
          <w:szCs w:val="22"/>
        </w:rPr>
        <w:t xml:space="preserve"> izin verir. Cep </w:t>
      </w:r>
      <w:proofErr w:type="gramStart"/>
      <w:r w:rsidRPr="007F086D">
        <w:rPr>
          <w:rFonts w:asciiTheme="minorHAnsi" w:hAnsiTheme="minorHAnsi" w:cstheme="minorHAnsi"/>
          <w:sz w:val="22"/>
          <w:szCs w:val="22"/>
        </w:rPr>
        <w:t>eliminasyonu</w:t>
      </w:r>
      <w:proofErr w:type="gramEnd"/>
      <w:r w:rsidRPr="007F086D">
        <w:rPr>
          <w:rFonts w:asciiTheme="minorHAnsi" w:hAnsiTheme="minorHAnsi" w:cstheme="minorHAnsi"/>
          <w:sz w:val="22"/>
          <w:szCs w:val="22"/>
        </w:rPr>
        <w:t xml:space="preserve"> için iki teknik kullanılır: </w:t>
      </w:r>
      <w:proofErr w:type="spellStart"/>
      <w:r w:rsidR="00DA7948" w:rsidRPr="007F086D">
        <w:rPr>
          <w:rFonts w:asciiTheme="minorHAnsi" w:hAnsiTheme="minorHAnsi" w:cstheme="minorHAnsi"/>
          <w:b/>
          <w:i/>
          <w:sz w:val="22"/>
          <w:szCs w:val="22"/>
        </w:rPr>
        <w:t>U</w:t>
      </w:r>
      <w:r w:rsidR="00B46900" w:rsidRPr="007F086D">
        <w:rPr>
          <w:rFonts w:asciiTheme="minorHAnsi" w:hAnsiTheme="minorHAnsi" w:cstheme="minorHAnsi"/>
          <w:b/>
          <w:i/>
          <w:sz w:val="22"/>
          <w:szCs w:val="22"/>
        </w:rPr>
        <w:t>nrepozisyone</w:t>
      </w:r>
      <w:proofErr w:type="spellEnd"/>
      <w:r w:rsidR="00DA7948" w:rsidRPr="007F086D">
        <w:rPr>
          <w:rFonts w:asciiTheme="minorHAnsi" w:hAnsiTheme="minorHAnsi" w:cstheme="minorHAnsi"/>
          <w:b/>
          <w:i/>
          <w:sz w:val="22"/>
          <w:szCs w:val="22"/>
        </w:rPr>
        <w:t xml:space="preserve"> ( yer değiştirmeyen</w:t>
      </w:r>
      <w:r w:rsidR="00B46900" w:rsidRPr="007F086D">
        <w:rPr>
          <w:rFonts w:asciiTheme="minorHAnsi" w:hAnsiTheme="minorHAnsi" w:cstheme="minorHAnsi"/>
          <w:b/>
          <w:i/>
          <w:sz w:val="22"/>
          <w:szCs w:val="22"/>
        </w:rPr>
        <w:t>)</w:t>
      </w:r>
      <w:r w:rsidR="00B46900" w:rsidRPr="007F086D">
        <w:rPr>
          <w:rFonts w:asciiTheme="minorHAnsi" w:hAnsiTheme="minorHAnsi" w:cstheme="minorHAnsi"/>
          <w:sz w:val="22"/>
          <w:szCs w:val="22"/>
        </w:rPr>
        <w:t xml:space="preserve"> ve </w:t>
      </w:r>
      <w:r w:rsidR="00B46900" w:rsidRPr="007F086D">
        <w:rPr>
          <w:rFonts w:asciiTheme="minorHAnsi" w:hAnsiTheme="minorHAnsi" w:cstheme="minorHAnsi"/>
          <w:b/>
          <w:i/>
          <w:sz w:val="22"/>
          <w:szCs w:val="22"/>
        </w:rPr>
        <w:t xml:space="preserve">apikale </w:t>
      </w:r>
      <w:proofErr w:type="spellStart"/>
      <w:r w:rsidR="00B46900" w:rsidRPr="007F086D">
        <w:rPr>
          <w:rFonts w:asciiTheme="minorHAnsi" w:hAnsiTheme="minorHAnsi" w:cstheme="minorHAnsi"/>
          <w:b/>
          <w:i/>
          <w:sz w:val="22"/>
          <w:szCs w:val="22"/>
        </w:rPr>
        <w:t>repozisyone</w:t>
      </w:r>
      <w:proofErr w:type="spellEnd"/>
      <w:r w:rsidR="00DA7948" w:rsidRPr="007F086D">
        <w:rPr>
          <w:rFonts w:asciiTheme="minorHAnsi" w:hAnsiTheme="minorHAnsi" w:cstheme="minorHAnsi"/>
          <w:b/>
          <w:i/>
          <w:sz w:val="22"/>
          <w:szCs w:val="22"/>
        </w:rPr>
        <w:t xml:space="preserve"> (kaydırılan)</w:t>
      </w:r>
      <w:r w:rsidR="00B46900" w:rsidRPr="007F086D">
        <w:rPr>
          <w:rFonts w:asciiTheme="minorHAnsi" w:hAnsiTheme="minorHAnsi" w:cstheme="minorHAnsi"/>
          <w:b/>
          <w: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w:t>
      </w:r>
      <w:r w:rsidRPr="007F086D">
        <w:rPr>
          <w:rFonts w:asciiTheme="minorHAnsi" w:hAnsiTheme="minorHAnsi" w:cstheme="minorHAnsi"/>
          <w:sz w:val="22"/>
          <w:szCs w:val="22"/>
        </w:rPr>
        <w:t>C</w:t>
      </w:r>
      <w:r w:rsidR="00B46900" w:rsidRPr="007F086D">
        <w:rPr>
          <w:rFonts w:asciiTheme="minorHAnsi" w:hAnsiTheme="minorHAnsi" w:cstheme="minorHAnsi"/>
          <w:sz w:val="22"/>
          <w:szCs w:val="22"/>
        </w:rPr>
        <w:t xml:space="preserve">ep derinliği ve mukogingival birleşimin </w:t>
      </w:r>
      <w:r w:rsidR="00E4580A" w:rsidRPr="007F086D">
        <w:rPr>
          <w:rFonts w:asciiTheme="minorHAnsi" w:hAnsiTheme="minorHAnsi" w:cstheme="minorHAnsi"/>
          <w:sz w:val="22"/>
          <w:szCs w:val="22"/>
        </w:rPr>
        <w:t xml:space="preserve">yeri yani yapışık dişetinin </w:t>
      </w:r>
      <w:r w:rsidR="00DA7948" w:rsidRPr="007F086D">
        <w:rPr>
          <w:rFonts w:asciiTheme="minorHAnsi" w:hAnsiTheme="minorHAnsi" w:cstheme="minorHAnsi"/>
          <w:sz w:val="22"/>
          <w:szCs w:val="22"/>
        </w:rPr>
        <w:t>olması</w:t>
      </w:r>
      <w:r w:rsidR="00E4580A" w:rsidRPr="007F086D">
        <w:rPr>
          <w:rFonts w:asciiTheme="minorHAnsi" w:hAnsiTheme="minorHAnsi" w:cstheme="minorHAnsi"/>
          <w:sz w:val="22"/>
          <w:szCs w:val="22"/>
        </w:rPr>
        <w:t xml:space="preserve"> ve genişliği hangi tekniğinin seçileceğini </w:t>
      </w:r>
      <w:r w:rsidRPr="007F086D">
        <w:rPr>
          <w:rFonts w:asciiTheme="minorHAnsi" w:hAnsiTheme="minorHAnsi" w:cstheme="minorHAnsi"/>
          <w:sz w:val="22"/>
          <w:szCs w:val="22"/>
        </w:rPr>
        <w:t>belirler.</w:t>
      </w:r>
      <w:r w:rsidR="00B46900"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iCs/>
          <w:sz w:val="22"/>
          <w:szCs w:val="22"/>
        </w:rPr>
        <w:t>Modifiye</w:t>
      </w:r>
      <w:proofErr w:type="spellEnd"/>
      <w:r w:rsidRPr="007F086D">
        <w:rPr>
          <w:rFonts w:asciiTheme="minorHAnsi" w:hAnsiTheme="minorHAnsi" w:cstheme="minorHAnsi"/>
          <w:iCs/>
          <w:sz w:val="22"/>
          <w:szCs w:val="22"/>
        </w:rPr>
        <w:t xml:space="preserve"> </w:t>
      </w:r>
      <w:proofErr w:type="spellStart"/>
      <w:r w:rsidRPr="007F086D">
        <w:rPr>
          <w:rFonts w:asciiTheme="minorHAnsi" w:hAnsiTheme="minorHAnsi" w:cstheme="minorHAnsi"/>
          <w:iCs/>
          <w:sz w:val="22"/>
          <w:szCs w:val="22"/>
        </w:rPr>
        <w:t>Widman</w:t>
      </w:r>
      <w:proofErr w:type="spellEnd"/>
      <w:r w:rsidRPr="007F086D">
        <w:rPr>
          <w:rFonts w:asciiTheme="minorHAnsi" w:hAnsiTheme="minorHAnsi" w:cstheme="minorHAnsi"/>
          <w:iCs/>
          <w:sz w:val="22"/>
          <w:szCs w:val="22"/>
        </w:rPr>
        <w:t xml:space="preserve"> </w:t>
      </w:r>
      <w:r w:rsidR="00133774" w:rsidRPr="007F086D">
        <w:rPr>
          <w:rFonts w:asciiTheme="minorHAnsi" w:hAnsiTheme="minorHAnsi" w:cstheme="minorHAnsi"/>
          <w:iCs/>
          <w:sz w:val="22"/>
          <w:szCs w:val="22"/>
        </w:rPr>
        <w:t>flap</w:t>
      </w:r>
      <w:r w:rsidR="00F64845" w:rsidRPr="007F086D">
        <w:rPr>
          <w:rFonts w:asciiTheme="minorHAnsi" w:hAnsiTheme="minorHAnsi" w:cstheme="minorHAnsi"/>
          <w:iCs/>
          <w:sz w:val="22"/>
          <w:szCs w:val="22"/>
        </w:rPr>
        <w:t xml:space="preserve"> tekniğinde</w:t>
      </w:r>
      <w:r w:rsidR="008804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kök yüzeyleri </w:t>
      </w:r>
      <w:r w:rsidR="008804A9" w:rsidRPr="007F086D">
        <w:rPr>
          <w:rFonts w:asciiTheme="minorHAnsi" w:hAnsiTheme="minorHAnsi" w:cstheme="minorHAnsi"/>
          <w:sz w:val="22"/>
          <w:szCs w:val="22"/>
        </w:rPr>
        <w:t>kazınır</w:t>
      </w:r>
      <w:r w:rsidRPr="007F086D">
        <w:rPr>
          <w:rFonts w:asciiTheme="minorHAnsi" w:hAnsiTheme="minorHAnsi" w:cstheme="minorHAnsi"/>
          <w:sz w:val="22"/>
          <w:szCs w:val="22"/>
        </w:rPr>
        <w:t xml:space="preserve"> ve periodontal cebin iç duvarı elimine </w:t>
      </w:r>
      <w:r w:rsidR="00C2021B" w:rsidRPr="007F086D">
        <w:rPr>
          <w:rFonts w:asciiTheme="minorHAnsi" w:hAnsiTheme="minorHAnsi" w:cstheme="minorHAnsi"/>
          <w:sz w:val="22"/>
          <w:szCs w:val="22"/>
        </w:rPr>
        <w:t xml:space="preserve">edilir </w:t>
      </w:r>
      <w:r w:rsidR="008804A9" w:rsidRPr="007F086D">
        <w:rPr>
          <w:rFonts w:asciiTheme="minorHAnsi" w:hAnsiTheme="minorHAnsi" w:cstheme="minorHAnsi"/>
          <w:sz w:val="22"/>
          <w:szCs w:val="22"/>
        </w:rPr>
        <w:t xml:space="preserve">ama dokuda iyileşme sırasında ortaya çıkan büzülme haricinde cep derinliğinde </w:t>
      </w:r>
      <w:r w:rsidR="00F64845" w:rsidRPr="007F086D">
        <w:rPr>
          <w:rFonts w:asciiTheme="minorHAnsi" w:hAnsiTheme="minorHAnsi" w:cstheme="minorHAnsi"/>
          <w:sz w:val="22"/>
          <w:szCs w:val="22"/>
        </w:rPr>
        <w:t>önemli bir</w:t>
      </w:r>
      <w:r w:rsidR="008804A9" w:rsidRPr="007F086D">
        <w:rPr>
          <w:rFonts w:asciiTheme="minorHAnsi" w:hAnsiTheme="minorHAnsi" w:cstheme="minorHAnsi"/>
          <w:sz w:val="22"/>
          <w:szCs w:val="22"/>
        </w:rPr>
        <w:t xml:space="preserve"> azalma sağlanamaz. </w:t>
      </w:r>
      <w:r w:rsidRPr="007F086D">
        <w:rPr>
          <w:rFonts w:asciiTheme="minorHAnsi" w:hAnsiTheme="minorHAnsi" w:cstheme="minorHAnsi"/>
          <w:iCs/>
          <w:sz w:val="22"/>
          <w:szCs w:val="22"/>
        </w:rPr>
        <w:t>Yer değiştirmeyen (</w:t>
      </w:r>
      <w:proofErr w:type="spellStart"/>
      <w:r w:rsidRPr="007F086D">
        <w:rPr>
          <w:rFonts w:asciiTheme="minorHAnsi" w:hAnsiTheme="minorHAnsi" w:cstheme="minorHAnsi"/>
          <w:iCs/>
          <w:sz w:val="22"/>
          <w:szCs w:val="22"/>
        </w:rPr>
        <w:t>undisplaced</w:t>
      </w:r>
      <w:proofErr w:type="spellEnd"/>
      <w:r w:rsidRPr="007F086D">
        <w:rPr>
          <w:rFonts w:asciiTheme="minorHAnsi" w:hAnsiTheme="minorHAnsi" w:cstheme="minorHAnsi"/>
          <w:iCs/>
          <w:sz w:val="22"/>
          <w:szCs w:val="22"/>
        </w:rPr>
        <w:t>=</w:t>
      </w:r>
      <w:proofErr w:type="spellStart"/>
      <w:r w:rsidRPr="007F086D">
        <w:rPr>
          <w:rFonts w:asciiTheme="minorHAnsi" w:hAnsiTheme="minorHAnsi" w:cstheme="minorHAnsi"/>
          <w:iCs/>
          <w:sz w:val="22"/>
          <w:szCs w:val="22"/>
        </w:rPr>
        <w:t>unrepositioned</w:t>
      </w:r>
      <w:proofErr w:type="spellEnd"/>
      <w:r w:rsidRPr="007F086D">
        <w:rPr>
          <w:rFonts w:asciiTheme="minorHAnsi" w:hAnsiTheme="minorHAnsi" w:cstheme="minorHAnsi"/>
          <w:iCs/>
          <w:sz w:val="22"/>
          <w:szCs w:val="22"/>
        </w:rPr>
        <w:t>)</w:t>
      </w:r>
      <w:r w:rsidR="008804A9" w:rsidRPr="007F086D">
        <w:rPr>
          <w:rFonts w:asciiTheme="minorHAnsi" w:hAnsiTheme="minorHAnsi" w:cstheme="minorHAnsi"/>
          <w:i/>
          <w:iCs/>
          <w:sz w:val="22"/>
          <w:szCs w:val="22"/>
        </w:rPr>
        <w:t xml:space="preserve"> </w:t>
      </w:r>
      <w:r w:rsidR="00133774" w:rsidRPr="007F086D">
        <w:rPr>
          <w:rFonts w:asciiTheme="minorHAnsi" w:hAnsiTheme="minorHAnsi" w:cstheme="minorHAnsi"/>
          <w:iCs/>
          <w:sz w:val="22"/>
          <w:szCs w:val="22"/>
        </w:rPr>
        <w:t>flap</w:t>
      </w:r>
      <w:r w:rsidR="008804A9" w:rsidRPr="007F086D">
        <w:rPr>
          <w:rFonts w:asciiTheme="minorHAnsi" w:hAnsiTheme="minorHAnsi" w:cstheme="minorHAnsi"/>
          <w:iCs/>
          <w:sz w:val="22"/>
          <w:szCs w:val="22"/>
        </w:rPr>
        <w:t xml:space="preserve"> tekniğinde</w:t>
      </w:r>
      <w:r w:rsidRPr="007F086D">
        <w:rPr>
          <w:rFonts w:asciiTheme="minorHAnsi" w:hAnsiTheme="minorHAnsi" w:cstheme="minorHAnsi"/>
          <w:sz w:val="22"/>
          <w:szCs w:val="22"/>
        </w:rPr>
        <w:t xml:space="preserve"> kök yüzeylerine </w:t>
      </w:r>
      <w:r w:rsidR="008804A9" w:rsidRPr="007F086D">
        <w:rPr>
          <w:rFonts w:asciiTheme="minorHAnsi" w:hAnsiTheme="minorHAnsi" w:cstheme="minorHAnsi"/>
          <w:sz w:val="22"/>
          <w:szCs w:val="22"/>
        </w:rPr>
        <w:t>daha kolay bir erişim sağlanır</w:t>
      </w:r>
      <w:r w:rsidR="00DA7948" w:rsidRPr="007F086D">
        <w:rPr>
          <w:rFonts w:asciiTheme="minorHAnsi" w:hAnsiTheme="minorHAnsi" w:cstheme="minorHAnsi"/>
          <w:sz w:val="22"/>
          <w:szCs w:val="22"/>
        </w:rPr>
        <w:t xml:space="preserve"> ama insizyon daha apikalden geçirilerek cep duvarının bir bölümü kesilip çıkarılır</w:t>
      </w:r>
      <w:r w:rsidR="008804A9" w:rsidRPr="007F086D">
        <w:rPr>
          <w:rFonts w:asciiTheme="minorHAnsi" w:hAnsiTheme="minorHAnsi" w:cstheme="minorHAnsi"/>
          <w:sz w:val="22"/>
          <w:szCs w:val="22"/>
        </w:rPr>
        <w:t>.</w:t>
      </w:r>
      <w:r w:rsidR="00C2021B" w:rsidRPr="007F086D">
        <w:rPr>
          <w:rFonts w:asciiTheme="minorHAnsi" w:hAnsiTheme="minorHAnsi" w:cstheme="minorHAnsi"/>
          <w:sz w:val="22"/>
          <w:szCs w:val="22"/>
        </w:rPr>
        <w:t xml:space="preserve"> C</w:t>
      </w:r>
      <w:r w:rsidR="0018301C" w:rsidRPr="007F086D">
        <w:rPr>
          <w:rFonts w:asciiTheme="minorHAnsi" w:hAnsiTheme="minorHAnsi" w:cstheme="minorHAnsi"/>
          <w:sz w:val="22"/>
          <w:szCs w:val="22"/>
        </w:rPr>
        <w:t xml:space="preserve">ep derinliğinde azalma veya tümüyle elimine </w:t>
      </w:r>
      <w:r w:rsidRPr="007F086D">
        <w:rPr>
          <w:rFonts w:asciiTheme="minorHAnsi" w:hAnsiTheme="minorHAnsi" w:cstheme="minorHAnsi"/>
          <w:sz w:val="22"/>
          <w:szCs w:val="22"/>
        </w:rPr>
        <w:t>etmey</w:t>
      </w:r>
      <w:r w:rsidR="0018301C" w:rsidRPr="007F086D">
        <w:rPr>
          <w:rFonts w:asciiTheme="minorHAnsi" w:hAnsiTheme="minorHAnsi" w:cstheme="minorHAnsi"/>
          <w:sz w:val="22"/>
          <w:szCs w:val="22"/>
        </w:rPr>
        <w:t>e</w:t>
      </w:r>
      <w:r w:rsidRPr="007F086D">
        <w:rPr>
          <w:rFonts w:asciiTheme="minorHAnsi" w:hAnsiTheme="minorHAnsi" w:cstheme="minorHAnsi"/>
          <w:sz w:val="22"/>
          <w:szCs w:val="22"/>
        </w:rPr>
        <w:t xml:space="preserve"> </w:t>
      </w:r>
      <w:r w:rsidR="0018301C" w:rsidRPr="007F086D">
        <w:rPr>
          <w:rFonts w:asciiTheme="minorHAnsi" w:hAnsiTheme="minorHAnsi" w:cstheme="minorHAnsi"/>
          <w:sz w:val="22"/>
          <w:szCs w:val="22"/>
        </w:rPr>
        <w:t>yönelik</w:t>
      </w:r>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eksizyonel</w:t>
      </w:r>
      <w:proofErr w:type="spellEnd"/>
      <w:r w:rsidRPr="007F086D">
        <w:rPr>
          <w:rFonts w:asciiTheme="minorHAnsi" w:hAnsiTheme="minorHAnsi" w:cstheme="minorHAnsi"/>
          <w:sz w:val="22"/>
          <w:szCs w:val="22"/>
        </w:rPr>
        <w:t xml:space="preserve"> bir işlemdir.</w:t>
      </w:r>
      <w:r w:rsidR="0018301C" w:rsidRPr="007F086D">
        <w:rPr>
          <w:rFonts w:asciiTheme="minorHAnsi" w:hAnsiTheme="minorHAnsi" w:cstheme="minorHAnsi"/>
          <w:sz w:val="22"/>
          <w:szCs w:val="22"/>
        </w:rPr>
        <w:t xml:space="preserve"> </w:t>
      </w:r>
      <w:r w:rsidRPr="007F086D">
        <w:rPr>
          <w:rFonts w:asciiTheme="minorHAnsi" w:hAnsiTheme="minorHAnsi" w:cstheme="minorHAnsi"/>
          <w:iCs/>
          <w:sz w:val="22"/>
          <w:szCs w:val="22"/>
        </w:rPr>
        <w:t xml:space="preserve">Apikale </w:t>
      </w:r>
      <w:proofErr w:type="spellStart"/>
      <w:r w:rsidRPr="007F086D">
        <w:rPr>
          <w:rFonts w:asciiTheme="minorHAnsi" w:hAnsiTheme="minorHAnsi" w:cstheme="minorHAnsi"/>
          <w:iCs/>
          <w:sz w:val="22"/>
          <w:szCs w:val="22"/>
        </w:rPr>
        <w:t>repozisyone</w:t>
      </w:r>
      <w:proofErr w:type="spellEnd"/>
      <w:r w:rsidRPr="007F086D">
        <w:rPr>
          <w:rFonts w:asciiTheme="minorHAnsi" w:hAnsiTheme="minorHAnsi" w:cstheme="minorHAnsi"/>
          <w:iCs/>
          <w:sz w:val="22"/>
          <w:szCs w:val="22"/>
        </w:rPr>
        <w:t xml:space="preserve"> </w:t>
      </w:r>
      <w:r w:rsidR="00133774" w:rsidRPr="007F086D">
        <w:rPr>
          <w:rFonts w:asciiTheme="minorHAnsi" w:hAnsiTheme="minorHAnsi" w:cstheme="minorHAnsi"/>
          <w:iCs/>
          <w:sz w:val="22"/>
          <w:szCs w:val="22"/>
        </w:rPr>
        <w:t>flap</w:t>
      </w:r>
      <w:r w:rsidR="00C2021B" w:rsidRPr="007F086D">
        <w:rPr>
          <w:rFonts w:asciiTheme="minorHAnsi" w:hAnsiTheme="minorHAnsi" w:cstheme="minorHAnsi"/>
          <w:sz w:val="22"/>
          <w:szCs w:val="22"/>
        </w:rPr>
        <w:t xml:space="preserve"> da aynı özelliklere sahiptir</w:t>
      </w:r>
      <w:r w:rsidR="00DA7948" w:rsidRPr="007F086D">
        <w:rPr>
          <w:rFonts w:asciiTheme="minorHAnsi" w:hAnsiTheme="minorHAnsi" w:cstheme="minorHAnsi"/>
          <w:sz w:val="22"/>
          <w:szCs w:val="22"/>
        </w:rPr>
        <w:t xml:space="preserve"> ama bu kez</w:t>
      </w:r>
      <w:r w:rsidR="007E1B78" w:rsidRPr="007F086D">
        <w:rPr>
          <w:rFonts w:asciiTheme="minorHAnsi" w:hAnsiTheme="minorHAnsi" w:cstheme="minorHAnsi"/>
          <w:sz w:val="22"/>
          <w:szCs w:val="22"/>
        </w:rPr>
        <w:t>;</w:t>
      </w:r>
      <w:r w:rsidR="00DA7948"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y</w:t>
      </w:r>
      <w:r w:rsidRPr="007F086D">
        <w:rPr>
          <w:rFonts w:asciiTheme="minorHAnsi" w:hAnsiTheme="minorHAnsi" w:cstheme="minorHAnsi"/>
          <w:sz w:val="22"/>
          <w:szCs w:val="22"/>
        </w:rPr>
        <w:t>umuşak doku duvarı</w:t>
      </w:r>
      <w:r w:rsidR="007E1B78" w:rsidRPr="007F086D">
        <w:rPr>
          <w:rFonts w:asciiTheme="minorHAnsi" w:hAnsiTheme="minorHAnsi" w:cstheme="minorHAnsi"/>
          <w:sz w:val="22"/>
          <w:szCs w:val="22"/>
        </w:rPr>
        <w:t xml:space="preserve"> kesilip atılmak yerine</w:t>
      </w:r>
      <w:r w:rsidRPr="007F086D">
        <w:rPr>
          <w:rFonts w:asciiTheme="minorHAnsi" w:hAnsiTheme="minorHAnsi" w:cstheme="minorHAnsi"/>
          <w:sz w:val="22"/>
          <w:szCs w:val="22"/>
        </w:rPr>
        <w:t xml:space="preserve"> apikale</w:t>
      </w:r>
      <w:r w:rsidR="00DA7948" w:rsidRPr="007F086D">
        <w:rPr>
          <w:rFonts w:asciiTheme="minorHAnsi" w:hAnsiTheme="minorHAnsi" w:cstheme="minorHAnsi"/>
          <w:sz w:val="22"/>
          <w:szCs w:val="22"/>
        </w:rPr>
        <w:t xml:space="preserve"> doğru</w:t>
      </w:r>
      <w:r w:rsidRPr="007F086D">
        <w:rPr>
          <w:rFonts w:asciiTheme="minorHAnsi" w:hAnsiTheme="minorHAnsi" w:cstheme="minorHAnsi"/>
          <w:sz w:val="22"/>
          <w:szCs w:val="22"/>
        </w:rPr>
        <w:t xml:space="preserve"> </w:t>
      </w:r>
      <w:r w:rsidR="00DA7948" w:rsidRPr="007F086D">
        <w:rPr>
          <w:rFonts w:asciiTheme="minorHAnsi" w:hAnsiTheme="minorHAnsi" w:cstheme="minorHAnsi"/>
          <w:sz w:val="22"/>
          <w:szCs w:val="22"/>
        </w:rPr>
        <w:t>kaydırıl</w:t>
      </w:r>
      <w:r w:rsidR="007E1B78" w:rsidRPr="007F086D">
        <w:rPr>
          <w:rFonts w:asciiTheme="minorHAnsi" w:hAnsiTheme="minorHAnsi" w:cstheme="minorHAnsi"/>
          <w:sz w:val="22"/>
          <w:szCs w:val="22"/>
        </w:rPr>
        <w:t xml:space="preserve">ır. </w:t>
      </w:r>
      <w:r w:rsidR="00C2021B" w:rsidRPr="007F086D">
        <w:rPr>
          <w:rFonts w:asciiTheme="minorHAnsi" w:hAnsiTheme="minorHAnsi" w:cstheme="minorHAnsi"/>
          <w:sz w:val="22"/>
          <w:szCs w:val="22"/>
        </w:rPr>
        <w:t>Dolayısıyla,</w:t>
      </w:r>
      <w:r w:rsidRPr="007F086D">
        <w:rPr>
          <w:rFonts w:asciiTheme="minorHAnsi" w:hAnsiTheme="minorHAnsi" w:cstheme="minorHAnsi"/>
          <w:sz w:val="22"/>
          <w:szCs w:val="22"/>
        </w:rPr>
        <w:t xml:space="preserve"> apikale pozisyone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uygulamasında yapışık dişetinin genişliği</w:t>
      </w:r>
      <w:r w:rsidRPr="007F086D">
        <w:rPr>
          <w:rFonts w:asciiTheme="minorHAnsi" w:hAnsiTheme="minorHAnsi" w:cstheme="minorHAnsi"/>
          <w:sz w:val="22"/>
          <w:szCs w:val="22"/>
        </w:rPr>
        <w:t xml:space="preserve"> kor</w:t>
      </w:r>
      <w:r w:rsidR="00C2021B" w:rsidRPr="007F086D">
        <w:rPr>
          <w:rFonts w:asciiTheme="minorHAnsi" w:hAnsiTheme="minorHAnsi" w:cstheme="minorHAnsi"/>
          <w:sz w:val="22"/>
          <w:szCs w:val="22"/>
        </w:rPr>
        <w:t>unur ve hatta daha da arttırılır.</w:t>
      </w:r>
      <w:r w:rsidRPr="007F086D">
        <w:rPr>
          <w:rFonts w:asciiTheme="minorHAnsi" w:hAnsiTheme="minorHAnsi" w:cstheme="minorHAnsi"/>
          <w:sz w:val="22"/>
          <w:szCs w:val="22"/>
        </w:rPr>
        <w:t xml:space="preserve"> </w:t>
      </w:r>
      <w:r w:rsidR="00C2021B" w:rsidRPr="007F086D">
        <w:rPr>
          <w:rFonts w:asciiTheme="minorHAnsi" w:hAnsiTheme="minorHAnsi" w:cstheme="minorHAnsi"/>
          <w:sz w:val="22"/>
          <w:szCs w:val="22"/>
        </w:rPr>
        <w:t>Bu artışın</w:t>
      </w:r>
      <w:r w:rsidRPr="007F086D">
        <w:rPr>
          <w:rFonts w:asciiTheme="minorHAnsi" w:hAnsiTheme="minorHAnsi" w:cstheme="minorHAnsi"/>
          <w:sz w:val="22"/>
          <w:szCs w:val="22"/>
        </w:rPr>
        <w:t xml:space="preserve"> nedeni</w:t>
      </w:r>
      <w:r w:rsidR="00C2021B" w:rsidRPr="007F086D">
        <w:rPr>
          <w:rFonts w:asciiTheme="minorHAnsi" w:hAnsiTheme="minorHAnsi" w:cstheme="minorHAnsi"/>
          <w:sz w:val="22"/>
          <w:szCs w:val="22"/>
        </w:rPr>
        <w:t xml:space="preserve">; daha önce dişten uzak duran cep duvarının </w:t>
      </w:r>
      <w:r w:rsidR="00C2021B" w:rsidRPr="007F086D">
        <w:rPr>
          <w:rFonts w:asciiTheme="minorHAnsi" w:hAnsiTheme="minorHAnsi" w:cstheme="minorHAnsi"/>
          <w:sz w:val="22"/>
          <w:szCs w:val="22"/>
        </w:rPr>
        <w:lastRenderedPageBreak/>
        <w:t>iyileşme sırasında</w:t>
      </w:r>
      <w:r w:rsidRPr="007F086D">
        <w:rPr>
          <w:rFonts w:asciiTheme="minorHAnsi" w:hAnsiTheme="minorHAnsi" w:cstheme="minorHAnsi"/>
          <w:sz w:val="22"/>
          <w:szCs w:val="22"/>
        </w:rPr>
        <w:t xml:space="preserve"> yapışık dişetine dönüş</w:t>
      </w:r>
      <w:r w:rsidR="00C2021B" w:rsidRPr="007F086D">
        <w:rPr>
          <w:rFonts w:asciiTheme="minorHAnsi" w:hAnsiTheme="minorHAnsi" w:cstheme="minorHAnsi"/>
          <w:sz w:val="22"/>
          <w:szCs w:val="22"/>
        </w:rPr>
        <w:t>mesidir</w:t>
      </w:r>
      <w:r w:rsidRPr="007F086D">
        <w:rPr>
          <w:rFonts w:asciiTheme="minorHAnsi" w:hAnsiTheme="minorHAnsi" w:cstheme="minorHAnsi"/>
          <w:sz w:val="22"/>
          <w:szCs w:val="22"/>
        </w:rPr>
        <w:t>. Her üç teknikte de horizontal insizyonlar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sulkuler, interdental) kullanılır. Ancak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tekniğine göre uygulamada </w:t>
      </w:r>
      <w:r w:rsidR="00C2021B" w:rsidRPr="007F086D">
        <w:rPr>
          <w:rFonts w:asciiTheme="minorHAnsi" w:hAnsiTheme="minorHAnsi" w:cstheme="minorHAnsi"/>
          <w:sz w:val="22"/>
          <w:szCs w:val="22"/>
        </w:rPr>
        <w:t>bazı farklılıklar</w:t>
      </w:r>
      <w:r w:rsidRPr="007F086D">
        <w:rPr>
          <w:rFonts w:asciiTheme="minorHAnsi" w:hAnsiTheme="minorHAnsi" w:cstheme="minorHAnsi"/>
          <w:sz w:val="22"/>
          <w:szCs w:val="22"/>
        </w:rPr>
        <w:t xml:space="preserve"> olabilir. </w:t>
      </w:r>
    </w:p>
    <w:p w:rsidR="00B46900" w:rsidRPr="007F086D" w:rsidRDefault="00DA7948"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66432" behindDoc="1" locked="0" layoutInCell="1" allowOverlap="1" wp14:anchorId="6E08EFFA" wp14:editId="67EB381D">
            <wp:simplePos x="0" y="0"/>
            <wp:positionH relativeFrom="column">
              <wp:posOffset>443230</wp:posOffset>
            </wp:positionH>
            <wp:positionV relativeFrom="paragraph">
              <wp:posOffset>615315</wp:posOffset>
            </wp:positionV>
            <wp:extent cx="1816735" cy="2152650"/>
            <wp:effectExtent l="0" t="0" r="0" b="0"/>
            <wp:wrapTight wrapText="bothSides">
              <wp:wrapPolygon edited="0">
                <wp:start x="0" y="0"/>
                <wp:lineTo x="0" y="21409"/>
                <wp:lineTo x="21290" y="21409"/>
                <wp:lineTo x="21290" y="0"/>
                <wp:lineTo x="0" y="0"/>
              </wp:wrapPolygon>
            </wp:wrapTight>
            <wp:docPr id="12" name="Resim 12" descr="C:\Users\Atilla\Desktop\Yeni klasör\Wi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illa\Desktop\Yeni klasör\Widman.jpg"/>
                    <pic:cNvPicPr>
                      <a:picLocks noChangeAspect="1" noChangeArrowheads="1"/>
                    </pic:cNvPicPr>
                  </pic:nvPicPr>
                  <pic:blipFill>
                    <a:blip r:embed="rId10" cstate="print">
                      <a:lum bright="-10000" contrast="20000"/>
                    </a:blip>
                    <a:srcRect/>
                    <a:stretch>
                      <a:fillRect/>
                    </a:stretch>
                  </pic:blipFill>
                  <pic:spPr bwMode="auto">
                    <a:xfrm>
                      <a:off x="0" y="0"/>
                      <a:ext cx="1816735" cy="2152650"/>
                    </a:xfrm>
                    <a:prstGeom prst="rect">
                      <a:avLst/>
                    </a:prstGeom>
                    <a:noFill/>
                    <a:ln w="9525">
                      <a:noFill/>
                      <a:miter lim="800000"/>
                      <a:headEnd/>
                      <a:tailEnd/>
                    </a:ln>
                  </pic:spPr>
                </pic:pic>
              </a:graphicData>
            </a:graphic>
          </wp:anchor>
        </w:drawing>
      </w:r>
      <w:proofErr w:type="spellStart"/>
      <w:r w:rsidR="00B46900" w:rsidRPr="007F086D">
        <w:rPr>
          <w:rFonts w:asciiTheme="minorHAnsi" w:hAnsiTheme="minorHAnsi" w:cstheme="minorHAnsi"/>
          <w:sz w:val="22"/>
          <w:szCs w:val="22"/>
        </w:rPr>
        <w:t>Modifiye</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Widman</w:t>
      </w:r>
      <w:proofErr w:type="spellEnd"/>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C2021B" w:rsidRPr="007F086D">
        <w:rPr>
          <w:rFonts w:asciiTheme="minorHAnsi" w:hAnsiTheme="minorHAnsi" w:cstheme="minorHAnsi"/>
          <w:sz w:val="22"/>
          <w:szCs w:val="22"/>
        </w:rPr>
        <w:t xml:space="preserve"> tekniğinde</w:t>
      </w:r>
      <w:r w:rsidR="00B46900" w:rsidRPr="007F086D">
        <w:rPr>
          <w:rFonts w:asciiTheme="minorHAnsi" w:hAnsiTheme="minorHAnsi" w:cstheme="minorHAnsi"/>
          <w:sz w:val="22"/>
          <w:szCs w:val="22"/>
        </w:rPr>
        <w:t xml:space="preserve"> sadece cebin iç kısmı elimine edildiğinden </w:t>
      </w:r>
      <w:proofErr w:type="spellStart"/>
      <w:r w:rsidR="00B46900" w:rsidRPr="007F086D">
        <w:rPr>
          <w:rFonts w:asciiTheme="minorHAnsi" w:hAnsiTheme="minorHAnsi" w:cstheme="minorHAnsi"/>
          <w:sz w:val="22"/>
          <w:szCs w:val="22"/>
        </w:rPr>
        <w:t>internal</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dişeti kenarına yakın yerden (1-2 mm den daha fazla apikal yönde değil) başlar ve dişeti kenarının dantel</w:t>
      </w:r>
      <w:r w:rsidR="00C2021B" w:rsidRPr="007F086D">
        <w:rPr>
          <w:rFonts w:asciiTheme="minorHAnsi" w:hAnsiTheme="minorHAnsi" w:cstheme="minorHAnsi"/>
          <w:sz w:val="22"/>
          <w:szCs w:val="22"/>
        </w:rPr>
        <w:t>a formunu takip eder.</w:t>
      </w:r>
    </w:p>
    <w:p w:rsidR="00B46900" w:rsidRPr="007F086D" w:rsidRDefault="00DA7948" w:rsidP="00DA7948">
      <w:pPr>
        <w:spacing w:after="240"/>
        <w:ind w:firstLine="36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67456" behindDoc="0" locked="0" layoutInCell="1" allowOverlap="1" wp14:anchorId="45D498C3" wp14:editId="07F53DB8">
            <wp:simplePos x="0" y="0"/>
            <wp:positionH relativeFrom="column">
              <wp:posOffset>3136265</wp:posOffset>
            </wp:positionH>
            <wp:positionV relativeFrom="paragraph">
              <wp:posOffset>146685</wp:posOffset>
            </wp:positionV>
            <wp:extent cx="2306955" cy="1499235"/>
            <wp:effectExtent l="0" t="0" r="0" b="0"/>
            <wp:wrapSquare wrapText="bothSides"/>
            <wp:docPr id="5" name="Resim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pic:cNvPicPr>
                      <a:picLocks noChangeAspect="1" noChangeArrowheads="1"/>
                    </pic:cNvPicPr>
                  </pic:nvPicPr>
                  <pic:blipFill>
                    <a:blip r:embed="rId11" cstate="print">
                      <a:lum bright="-10000" contrast="10000"/>
                    </a:blip>
                    <a:srcRect r="-1402" b="5293"/>
                    <a:stretch>
                      <a:fillRect/>
                    </a:stretch>
                  </pic:blipFill>
                  <pic:spPr bwMode="auto">
                    <a:xfrm>
                      <a:off x="0" y="0"/>
                      <a:ext cx="2306955" cy="1499235"/>
                    </a:xfrm>
                    <a:prstGeom prst="rect">
                      <a:avLst/>
                    </a:prstGeom>
                    <a:noFill/>
                    <a:ln w="9525">
                      <a:noFill/>
                      <a:miter lim="800000"/>
                      <a:headEnd/>
                      <a:tailEnd/>
                    </a:ln>
                  </pic:spPr>
                </pic:pic>
              </a:graphicData>
            </a:graphic>
          </wp:anchor>
        </w:drawing>
      </w:r>
    </w:p>
    <w:p w:rsidR="00B46900" w:rsidRPr="007F086D" w:rsidRDefault="00B46900" w:rsidP="00DA7948">
      <w:pPr>
        <w:spacing w:after="240"/>
        <w:ind w:firstLine="360"/>
        <w:rPr>
          <w:rFonts w:asciiTheme="minorHAnsi" w:hAnsiTheme="minorHAnsi" w:cstheme="minorHAnsi"/>
          <w:sz w:val="22"/>
          <w:szCs w:val="22"/>
        </w:rPr>
      </w:pPr>
      <w:r w:rsidRPr="007F086D">
        <w:rPr>
          <w:rFonts w:asciiTheme="minorHAnsi" w:hAnsiTheme="minorHAnsi" w:cstheme="minorHAnsi"/>
          <w:sz w:val="22"/>
          <w:szCs w:val="22"/>
        </w:rPr>
        <w:t xml:space="preserve">             </w:t>
      </w: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6A6833" w:rsidP="00DA7948">
      <w:pPr>
        <w:spacing w:after="240"/>
        <w:ind w:firstLine="360"/>
        <w:rPr>
          <w:rFonts w:asciiTheme="minorHAnsi" w:hAnsiTheme="minorHAnsi" w:cstheme="minorHAnsi"/>
          <w:sz w:val="22"/>
          <w:szCs w:val="22"/>
        </w:rPr>
      </w:pPr>
      <w:r>
        <w:rPr>
          <w:rFonts w:asciiTheme="minorHAnsi" w:hAnsiTheme="minorHAnsi" w:cstheme="minorHAnsi"/>
          <w:noProof/>
          <w:sz w:val="22"/>
          <w:szCs w:val="22"/>
        </w:rPr>
        <w:pict>
          <v:shapetype id="_x0000_t202" coordsize="21600,21600" o:spt="202" path="m,l,21600r21600,l21600,xe">
            <v:stroke joinstyle="miter"/>
            <v:path gradientshapeok="t" o:connecttype="rect"/>
          </v:shapetype>
          <v:shape id="_x0000_s1030" type="#_x0000_t202" style="position:absolute;left:0;text-align:left;margin-left:249.35pt;margin-top:18.95pt;width:184pt;height:25.35pt;z-index:251661312" stroked="f">
            <v:textbox>
              <w:txbxContent>
                <w:p w:rsidR="00B46900" w:rsidRPr="00FF3DD8" w:rsidRDefault="00B46900" w:rsidP="00FF3DD8">
                  <w:pPr>
                    <w:rPr>
                      <w:rFonts w:asciiTheme="minorHAnsi" w:hAnsiTheme="minorHAnsi" w:cstheme="minorHAnsi"/>
                      <w:sz w:val="20"/>
                      <w:szCs w:val="20"/>
                    </w:rPr>
                  </w:pPr>
                  <w:r w:rsidRPr="00FF3DD8">
                    <w:rPr>
                      <w:rFonts w:asciiTheme="minorHAnsi" w:hAnsiTheme="minorHAnsi" w:cstheme="minorHAnsi"/>
                      <w:sz w:val="20"/>
                      <w:szCs w:val="20"/>
                    </w:rPr>
                    <w:t xml:space="preserve">Farklı </w:t>
                  </w:r>
                  <w:r w:rsidR="00133774">
                    <w:rPr>
                      <w:rFonts w:asciiTheme="minorHAnsi" w:hAnsiTheme="minorHAnsi" w:cstheme="minorHAnsi"/>
                      <w:sz w:val="20"/>
                      <w:szCs w:val="20"/>
                    </w:rPr>
                    <w:t>flap</w:t>
                  </w:r>
                  <w:r w:rsidR="00FF3DD8">
                    <w:rPr>
                      <w:rFonts w:asciiTheme="minorHAnsi" w:hAnsiTheme="minorHAnsi" w:cstheme="minorHAnsi"/>
                      <w:sz w:val="20"/>
                      <w:szCs w:val="20"/>
                    </w:rPr>
                    <w:t xml:space="preserve"> tiplerinde d</w:t>
                  </w:r>
                  <w:r w:rsidRPr="00FF3DD8">
                    <w:rPr>
                      <w:rFonts w:asciiTheme="minorHAnsi" w:hAnsiTheme="minorHAnsi" w:cstheme="minorHAnsi"/>
                      <w:sz w:val="20"/>
                      <w:szCs w:val="20"/>
                    </w:rPr>
                    <w:t>antela insizyonlar.</w:t>
                  </w:r>
                </w:p>
              </w:txbxContent>
            </v:textbox>
            <w10:wrap side="left"/>
          </v:shape>
        </w:pict>
      </w:r>
    </w:p>
    <w:p w:rsidR="00B46900" w:rsidRPr="007F086D" w:rsidRDefault="006A6833" w:rsidP="00DA7948">
      <w:pPr>
        <w:spacing w:after="240"/>
        <w:ind w:firstLine="360"/>
        <w:rPr>
          <w:rFonts w:asciiTheme="minorHAnsi" w:hAnsiTheme="minorHAnsi" w:cstheme="minorHAnsi"/>
          <w:sz w:val="22"/>
          <w:szCs w:val="22"/>
        </w:rPr>
      </w:pPr>
      <w:r>
        <w:rPr>
          <w:rFonts w:asciiTheme="minorHAnsi" w:hAnsiTheme="minorHAnsi" w:cstheme="minorHAnsi"/>
          <w:noProof/>
          <w:sz w:val="22"/>
          <w:szCs w:val="22"/>
        </w:rPr>
        <w:pict>
          <v:shape id="_x0000_s1029" type="#_x0000_t202" style="position:absolute;left:0;text-align:left;margin-left:-9pt;margin-top:14.45pt;width:225pt;height:45pt;z-index:251660288;mso-position-vertical:absolute" stroked="f">
            <v:textbox style="mso-next-textbox:#_x0000_s1029">
              <w:txbxContent>
                <w:p w:rsidR="00B46900" w:rsidRPr="00FF3DD8" w:rsidRDefault="00133774" w:rsidP="00C2021B">
                  <w:pPr>
                    <w:rPr>
                      <w:rFonts w:asciiTheme="minorHAnsi" w:hAnsiTheme="minorHAnsi" w:cstheme="minorHAnsi"/>
                      <w:sz w:val="20"/>
                      <w:szCs w:val="20"/>
                    </w:rPr>
                  </w:pPr>
                  <w:r>
                    <w:rPr>
                      <w:rFonts w:asciiTheme="minorHAnsi" w:hAnsiTheme="minorHAnsi" w:cstheme="minorHAnsi"/>
                      <w:sz w:val="20"/>
                      <w:szCs w:val="20"/>
                    </w:rPr>
                    <w:t>Flap</w:t>
                  </w:r>
                  <w:r w:rsidR="00B46900" w:rsidRPr="00FF3DD8">
                    <w:rPr>
                      <w:rFonts w:asciiTheme="minorHAnsi" w:hAnsiTheme="minorHAnsi" w:cstheme="minorHAnsi"/>
                      <w:sz w:val="20"/>
                      <w:szCs w:val="20"/>
                    </w:rPr>
                    <w:t xml:space="preserve"> tiplerine göre </w:t>
                  </w:r>
                  <w:proofErr w:type="spellStart"/>
                  <w:r w:rsidR="00B46900" w:rsidRPr="00FF3DD8">
                    <w:rPr>
                      <w:rFonts w:asciiTheme="minorHAnsi" w:hAnsiTheme="minorHAnsi" w:cstheme="minorHAnsi"/>
                      <w:sz w:val="20"/>
                      <w:szCs w:val="20"/>
                    </w:rPr>
                    <w:t>internal</w:t>
                  </w:r>
                  <w:proofErr w:type="spellEnd"/>
                  <w:r w:rsidR="00B46900" w:rsidRPr="00FF3DD8">
                    <w:rPr>
                      <w:rFonts w:asciiTheme="minorHAnsi" w:hAnsiTheme="minorHAnsi" w:cstheme="minorHAnsi"/>
                      <w:sz w:val="20"/>
                      <w:szCs w:val="20"/>
                    </w:rPr>
                    <w:t xml:space="preserve"> </w:t>
                  </w:r>
                  <w:proofErr w:type="spellStart"/>
                  <w:r w:rsidR="00B46900" w:rsidRPr="00FF3DD8">
                    <w:rPr>
                      <w:rFonts w:asciiTheme="minorHAnsi" w:hAnsiTheme="minorHAnsi" w:cstheme="minorHAnsi"/>
                      <w:sz w:val="20"/>
                      <w:szCs w:val="20"/>
                    </w:rPr>
                    <w:t>bevel</w:t>
                  </w:r>
                  <w:proofErr w:type="spellEnd"/>
                  <w:r w:rsidR="00B46900" w:rsidRPr="00FF3DD8">
                    <w:rPr>
                      <w:rFonts w:asciiTheme="minorHAnsi" w:hAnsiTheme="minorHAnsi" w:cstheme="minorHAnsi"/>
                      <w:sz w:val="20"/>
                      <w:szCs w:val="20"/>
                    </w:rPr>
                    <w:t xml:space="preserve"> insizyonun </w:t>
                  </w:r>
                  <w:r w:rsidR="00C2021B" w:rsidRPr="00FF3DD8">
                    <w:rPr>
                      <w:rFonts w:asciiTheme="minorHAnsi" w:hAnsiTheme="minorHAnsi" w:cstheme="minorHAnsi"/>
                      <w:sz w:val="20"/>
                      <w:szCs w:val="20"/>
                    </w:rPr>
                    <w:t>yeri</w:t>
                  </w:r>
                  <w:r w:rsidR="00B46900" w:rsidRPr="00FF3DD8">
                    <w:rPr>
                      <w:rFonts w:asciiTheme="minorHAnsi" w:hAnsiTheme="minorHAnsi" w:cstheme="minorHAnsi"/>
                      <w:sz w:val="20"/>
                      <w:szCs w:val="20"/>
                    </w:rPr>
                    <w:t>.</w:t>
                  </w:r>
                  <w:r w:rsidR="00C2021B" w:rsidRPr="00FF3DD8">
                    <w:rPr>
                      <w:rFonts w:asciiTheme="minorHAnsi" w:hAnsiTheme="minorHAnsi" w:cstheme="minorHAnsi"/>
                      <w:sz w:val="20"/>
                      <w:szCs w:val="20"/>
                    </w:rPr>
                    <w:t xml:space="preserve"> 1-Modifiye </w:t>
                  </w:r>
                  <w:proofErr w:type="spellStart"/>
                  <w:r w:rsidR="00C2021B" w:rsidRPr="00FF3DD8">
                    <w:rPr>
                      <w:rFonts w:asciiTheme="minorHAnsi" w:hAnsiTheme="minorHAnsi" w:cstheme="minorHAnsi"/>
                      <w:sz w:val="20"/>
                      <w:szCs w:val="20"/>
                    </w:rPr>
                    <w:t>Widman</w:t>
                  </w:r>
                  <w:proofErr w:type="spellEnd"/>
                  <w:r w:rsidR="00C2021B" w:rsidRPr="00FF3DD8">
                    <w:rPr>
                      <w:rFonts w:asciiTheme="minorHAnsi" w:hAnsiTheme="minorHAnsi" w:cstheme="minorHAnsi"/>
                      <w:sz w:val="20"/>
                      <w:szCs w:val="20"/>
                    </w:rPr>
                    <w:t>, 2- Yer değiştirmeyen, 3- Apikale pozisyone</w:t>
                  </w:r>
                  <w:r w:rsidR="00705120">
                    <w:rPr>
                      <w:rFonts w:asciiTheme="minorHAnsi" w:hAnsiTheme="minorHAnsi" w:cstheme="minorHAnsi"/>
                      <w:sz w:val="20"/>
                      <w:szCs w:val="20"/>
                    </w:rPr>
                    <w:t xml:space="preserve"> </w:t>
                  </w:r>
                  <w:r>
                    <w:rPr>
                      <w:rFonts w:asciiTheme="minorHAnsi" w:hAnsiTheme="minorHAnsi" w:cstheme="minorHAnsi"/>
                      <w:sz w:val="20"/>
                      <w:szCs w:val="20"/>
                    </w:rPr>
                    <w:t>flap</w:t>
                  </w:r>
                </w:p>
              </w:txbxContent>
            </v:textbox>
            <w10:wrap type="square" side="left"/>
          </v:shape>
        </w:pict>
      </w:r>
    </w:p>
    <w:p w:rsidR="00B46900" w:rsidRPr="007F086D" w:rsidRDefault="00B46900" w:rsidP="00DA7948">
      <w:pPr>
        <w:spacing w:after="240"/>
        <w:ind w:firstLine="36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u w:val="single"/>
        </w:rPr>
      </w:pPr>
      <w:r w:rsidRPr="007F086D">
        <w:rPr>
          <w:rFonts w:asciiTheme="minorHAnsi" w:hAnsiTheme="minorHAnsi" w:cstheme="minorHAnsi"/>
          <w:sz w:val="22"/>
          <w:szCs w:val="22"/>
        </w:rPr>
        <w:t xml:space="preserve">Apikale </w:t>
      </w:r>
      <w:proofErr w:type="spellStart"/>
      <w:r w:rsidRPr="007F086D">
        <w:rPr>
          <w:rFonts w:asciiTheme="minorHAnsi" w:hAnsiTheme="minorHAnsi" w:cstheme="minorHAnsi"/>
          <w:sz w:val="22"/>
          <w:szCs w:val="22"/>
        </w:rPr>
        <w:t>repozisyone</w:t>
      </w:r>
      <w:proofErr w:type="spellEnd"/>
      <w:r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D676BC" w:rsidRPr="007F086D">
        <w:rPr>
          <w:rFonts w:asciiTheme="minorHAnsi" w:hAnsiTheme="minorHAnsi" w:cstheme="minorHAnsi"/>
          <w:sz w:val="22"/>
          <w:szCs w:val="22"/>
        </w:rPr>
        <w:t>t</w:t>
      </w:r>
      <w:r w:rsidR="00133774" w:rsidRPr="007F086D">
        <w:rPr>
          <w:rFonts w:asciiTheme="minorHAnsi" w:hAnsiTheme="minorHAnsi" w:cstheme="minorHAnsi"/>
          <w:sz w:val="22"/>
          <w:szCs w:val="22"/>
        </w:rPr>
        <w:t>a</w:t>
      </w:r>
      <w:r w:rsidRPr="007F086D">
        <w:rPr>
          <w:rFonts w:asciiTheme="minorHAnsi" w:hAnsiTheme="minorHAnsi" w:cstheme="minorHAnsi"/>
          <w:sz w:val="22"/>
          <w:szCs w:val="22"/>
        </w:rPr>
        <w:t xml:space="preserve">, cebin iç duvarı elimine edilirken </w:t>
      </w:r>
      <w:r w:rsidR="00DB5A75" w:rsidRPr="007F086D">
        <w:rPr>
          <w:rFonts w:asciiTheme="minorHAnsi" w:hAnsiTheme="minorHAnsi" w:cstheme="minorHAnsi"/>
          <w:sz w:val="22"/>
          <w:szCs w:val="22"/>
        </w:rPr>
        <w:t>dış</w:t>
      </w:r>
      <w:r w:rsidRPr="007F086D">
        <w:rPr>
          <w:rFonts w:asciiTheme="minorHAnsi" w:hAnsiTheme="minorHAnsi" w:cstheme="minorHAnsi"/>
          <w:sz w:val="22"/>
          <w:szCs w:val="22"/>
        </w:rPr>
        <w:t xml:space="preserve"> duvar</w:t>
      </w:r>
      <w:r w:rsidR="00DB5A75" w:rsidRPr="007F086D">
        <w:rPr>
          <w:rFonts w:asciiTheme="minorHAnsi" w:hAnsiTheme="minorHAnsi" w:cstheme="minorHAnsi"/>
          <w:sz w:val="22"/>
          <w:szCs w:val="22"/>
        </w:rPr>
        <w:t xml:space="preserve"> apikale kaydırılacağından sağlam kalmalıdır</w:t>
      </w:r>
      <w:r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C</w:t>
      </w:r>
      <w:r w:rsidRPr="007F086D">
        <w:rPr>
          <w:rFonts w:asciiTheme="minorHAnsi" w:hAnsiTheme="minorHAnsi" w:cstheme="minorHAnsi"/>
          <w:sz w:val="22"/>
          <w:szCs w:val="22"/>
        </w:rPr>
        <w:t>ebin keratinize dişeti duvarı</w:t>
      </w:r>
      <w:r w:rsidR="00DB5A75" w:rsidRPr="007F086D">
        <w:rPr>
          <w:rFonts w:asciiTheme="minorHAnsi" w:hAnsiTheme="minorHAnsi" w:cstheme="minorHAnsi"/>
          <w:sz w:val="22"/>
          <w:szCs w:val="22"/>
        </w:rPr>
        <w:t xml:space="preserve"> yeni </w:t>
      </w:r>
      <w:r w:rsidRPr="007F086D">
        <w:rPr>
          <w:rFonts w:asciiTheme="minorHAnsi" w:hAnsiTheme="minorHAnsi" w:cstheme="minorHAnsi"/>
          <w:sz w:val="22"/>
          <w:szCs w:val="22"/>
        </w:rPr>
        <w:t>yapışık dişetine dönüş</w:t>
      </w:r>
      <w:r w:rsidR="00DB5A75" w:rsidRPr="007F086D">
        <w:rPr>
          <w:rFonts w:asciiTheme="minorHAnsi" w:hAnsiTheme="minorHAnsi" w:cstheme="minorHAnsi"/>
          <w:sz w:val="22"/>
          <w:szCs w:val="22"/>
        </w:rPr>
        <w:t>ecektir</w:t>
      </w:r>
      <w:r w:rsidRPr="007F086D">
        <w:rPr>
          <w:rFonts w:asciiTheme="minorHAnsi" w:hAnsiTheme="minorHAnsi" w:cstheme="minorHAnsi"/>
          <w:sz w:val="22"/>
          <w:szCs w:val="22"/>
        </w:rPr>
        <w:t xml:space="preserve">. Bu nedenle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 mümkün olduğu kadar dişe yakın tutularak (</w:t>
      </w:r>
      <w:proofErr w:type="gramStart"/>
      <w:r w:rsidRPr="007F086D">
        <w:rPr>
          <w:rFonts w:asciiTheme="minorHAnsi" w:hAnsiTheme="minorHAnsi" w:cstheme="minorHAnsi"/>
          <w:sz w:val="22"/>
          <w:szCs w:val="22"/>
        </w:rPr>
        <w:t>0.5</w:t>
      </w:r>
      <w:proofErr w:type="gramEnd"/>
      <w:r w:rsidRPr="007F086D">
        <w:rPr>
          <w:rFonts w:asciiTheme="minorHAnsi" w:hAnsiTheme="minorHAnsi" w:cstheme="minorHAnsi"/>
          <w:sz w:val="22"/>
          <w:szCs w:val="22"/>
        </w:rPr>
        <w:t>-1 mm) gerçekleştirilir</w:t>
      </w:r>
      <w:r w:rsidR="002A00CD" w:rsidRPr="007F086D">
        <w:rPr>
          <w:rFonts w:asciiTheme="minorHAnsi" w:hAnsiTheme="minorHAnsi" w:cstheme="minorHAnsi"/>
          <w:sz w:val="22"/>
          <w:szCs w:val="22"/>
        </w:rPr>
        <w:t xml:space="preserve">. </w:t>
      </w:r>
    </w:p>
    <w:p w:rsidR="00B46900" w:rsidRPr="007F086D" w:rsidRDefault="007E1B78" w:rsidP="00DA7948">
      <w:pPr>
        <w:spacing w:after="240"/>
        <w:rPr>
          <w:rFonts w:asciiTheme="minorHAnsi" w:hAnsiTheme="minorHAnsi" w:cstheme="minorHAnsi"/>
          <w:sz w:val="22"/>
          <w:szCs w:val="22"/>
        </w:rPr>
      </w:pPr>
      <w:r w:rsidRPr="007F086D">
        <w:rPr>
          <w:rFonts w:asciiTheme="minorHAnsi" w:hAnsiTheme="minorHAnsi" w:cstheme="minorHAnsi"/>
          <w:sz w:val="22"/>
          <w:szCs w:val="22"/>
        </w:rPr>
        <w:t>Yer değiştirmeyen</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tekniğinde</w:t>
      </w:r>
      <w:r w:rsidR="00B46900" w:rsidRPr="007F086D">
        <w:rPr>
          <w:rFonts w:asciiTheme="minorHAnsi" w:hAnsiTheme="minorHAnsi" w:cstheme="minorHAnsi"/>
          <w:sz w:val="22"/>
          <w:szCs w:val="22"/>
        </w:rPr>
        <w:t xml:space="preserve">, </w:t>
      </w:r>
      <w:r w:rsidR="00DB5A75" w:rsidRPr="007F086D">
        <w:rPr>
          <w:rFonts w:asciiTheme="minorHAnsi" w:hAnsiTheme="minorHAnsi" w:cstheme="minorHAnsi"/>
          <w:sz w:val="22"/>
          <w:szCs w:val="22"/>
        </w:rPr>
        <w:t>c</w:t>
      </w:r>
      <w:r w:rsidR="00B46900" w:rsidRPr="007F086D">
        <w:rPr>
          <w:rFonts w:asciiTheme="minorHAnsi" w:hAnsiTheme="minorHAnsi" w:cstheme="minorHAnsi"/>
          <w:sz w:val="22"/>
          <w:szCs w:val="22"/>
        </w:rPr>
        <w:t xml:space="preserve">ep duvarı apikale </w:t>
      </w:r>
      <w:r w:rsidRPr="007F086D">
        <w:rPr>
          <w:rFonts w:asciiTheme="minorHAnsi" w:hAnsiTheme="minorHAnsi" w:cstheme="minorHAnsi"/>
          <w:sz w:val="22"/>
          <w:szCs w:val="22"/>
        </w:rPr>
        <w:t>kaydırılmayacağından</w:t>
      </w:r>
      <w:r w:rsidR="00B46900" w:rsidRPr="007F086D">
        <w:rPr>
          <w:rFonts w:asciiTheme="minorHAnsi" w:hAnsiTheme="minorHAnsi" w:cstheme="minorHAnsi"/>
          <w:sz w:val="22"/>
          <w:szCs w:val="22"/>
        </w:rPr>
        <w:t xml:space="preserve">, başlangıç insizyonu </w:t>
      </w:r>
      <w:r w:rsidR="00DB5A75" w:rsidRPr="007F086D">
        <w:rPr>
          <w:rFonts w:asciiTheme="minorHAnsi" w:hAnsiTheme="minorHAnsi" w:cstheme="minorHAnsi"/>
          <w:sz w:val="22"/>
          <w:szCs w:val="22"/>
        </w:rPr>
        <w:t xml:space="preserve">ile </w:t>
      </w:r>
      <w:r w:rsidR="00B46900" w:rsidRPr="007F086D">
        <w:rPr>
          <w:rFonts w:asciiTheme="minorHAnsi" w:hAnsiTheme="minorHAnsi" w:cstheme="minorHAnsi"/>
          <w:sz w:val="22"/>
          <w:szCs w:val="22"/>
        </w:rPr>
        <w:t>cep duvarı</w:t>
      </w:r>
      <w:r w:rsidR="00DB5A75"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tümüyle</w:t>
      </w:r>
      <w:r w:rsidR="00B46900" w:rsidRPr="007F086D">
        <w:rPr>
          <w:rFonts w:asciiTheme="minorHAnsi" w:hAnsiTheme="minorHAnsi" w:cstheme="minorHAnsi"/>
          <w:sz w:val="22"/>
          <w:szCs w:val="22"/>
        </w:rPr>
        <w:t xml:space="preserve"> elimine </w:t>
      </w:r>
      <w:r w:rsidR="004360DC" w:rsidRPr="007F086D">
        <w:rPr>
          <w:rFonts w:asciiTheme="minorHAnsi" w:hAnsiTheme="minorHAnsi" w:cstheme="minorHAnsi"/>
          <w:sz w:val="22"/>
          <w:szCs w:val="22"/>
        </w:rPr>
        <w:t>edilir</w:t>
      </w:r>
      <w:r w:rsidR="00B46900" w:rsidRPr="007F086D">
        <w:rPr>
          <w:rFonts w:asciiTheme="minorHAnsi" w:hAnsiTheme="minorHAnsi" w:cstheme="minorHAnsi"/>
          <w:sz w:val="22"/>
          <w:szCs w:val="22"/>
        </w:rPr>
        <w:t xml:space="preserve">. Eğer insizyon </w:t>
      </w:r>
      <w:r w:rsidR="004360DC" w:rsidRPr="007F086D">
        <w:rPr>
          <w:rFonts w:asciiTheme="minorHAnsi" w:hAnsiTheme="minorHAnsi" w:cstheme="minorHAnsi"/>
          <w:sz w:val="22"/>
          <w:szCs w:val="22"/>
        </w:rPr>
        <w:t xml:space="preserve">öncekilerde olduğu gibi </w:t>
      </w:r>
      <w:r w:rsidR="00B46900" w:rsidRPr="007F086D">
        <w:rPr>
          <w:rFonts w:asciiTheme="minorHAnsi" w:hAnsiTheme="minorHAnsi" w:cstheme="minorHAnsi"/>
          <w:sz w:val="22"/>
          <w:szCs w:val="22"/>
        </w:rPr>
        <w:t xml:space="preserve">dişe yakın </w:t>
      </w:r>
      <w:r w:rsidR="004360DC" w:rsidRPr="007F086D">
        <w:rPr>
          <w:rFonts w:asciiTheme="minorHAnsi" w:hAnsiTheme="minorHAnsi" w:cstheme="minorHAnsi"/>
          <w:sz w:val="22"/>
          <w:szCs w:val="22"/>
        </w:rPr>
        <w:t>geçerse</w:t>
      </w:r>
      <w:r w:rsidR="00B46900" w:rsidRPr="007F086D">
        <w:rPr>
          <w:rFonts w:asciiTheme="minorHAnsi" w:hAnsiTheme="minorHAnsi" w:cstheme="minorHAnsi"/>
          <w:sz w:val="22"/>
          <w:szCs w:val="22"/>
        </w:rPr>
        <w:t xml:space="preserve"> ce</w:t>
      </w:r>
      <w:r w:rsidR="004360DC" w:rsidRPr="007F086D">
        <w:rPr>
          <w:rFonts w:asciiTheme="minorHAnsi" w:hAnsiTheme="minorHAnsi" w:cstheme="minorHAnsi"/>
          <w:sz w:val="22"/>
          <w:szCs w:val="22"/>
        </w:rPr>
        <w:t>bin tamamı ortadan kaldırılamaz</w:t>
      </w:r>
      <w:r w:rsidR="00B46900"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 xml:space="preserve">Doğal olarak bu tür </w:t>
      </w:r>
      <w:proofErr w:type="spellStart"/>
      <w:r w:rsidR="004360DC" w:rsidRPr="007F086D">
        <w:rPr>
          <w:rFonts w:asciiTheme="minorHAnsi" w:hAnsiTheme="minorHAnsi" w:cstheme="minorHAnsi"/>
          <w:sz w:val="22"/>
          <w:szCs w:val="22"/>
        </w:rPr>
        <w:t>eksizyonel</w:t>
      </w:r>
      <w:proofErr w:type="spellEnd"/>
      <w:r w:rsidR="004360DC" w:rsidRPr="007F086D">
        <w:rPr>
          <w:rFonts w:asciiTheme="minorHAnsi" w:hAnsiTheme="minorHAnsi" w:cstheme="minorHAnsi"/>
          <w:sz w:val="22"/>
          <w:szCs w:val="22"/>
        </w:rPr>
        <w:t xml:space="preserve"> bir işlemin uygulanabilmesi için geride yeterince yapışık dişeti bandı kalmalıdır. </w:t>
      </w:r>
      <w:r w:rsidR="00B46900" w:rsidRPr="007F086D">
        <w:rPr>
          <w:rFonts w:asciiTheme="minorHAnsi" w:hAnsiTheme="minorHAnsi" w:cstheme="minorHAnsi"/>
          <w:sz w:val="22"/>
          <w:szCs w:val="22"/>
        </w:rPr>
        <w:t>Eğer doku kalın ise başlangıç insizyonu ile inc</w:t>
      </w:r>
      <w:r w:rsidR="004360DC" w:rsidRPr="007F086D">
        <w:rPr>
          <w:rFonts w:asciiTheme="minorHAnsi" w:hAnsiTheme="minorHAnsi" w:cstheme="minorHAnsi"/>
          <w:sz w:val="22"/>
          <w:szCs w:val="22"/>
        </w:rPr>
        <w:t>eltilmeli</w:t>
      </w:r>
      <w:r w:rsidR="00E4580A" w:rsidRPr="007F086D">
        <w:rPr>
          <w:rFonts w:asciiTheme="minorHAnsi" w:hAnsiTheme="minorHAnsi" w:cstheme="minorHAnsi"/>
          <w:sz w:val="22"/>
          <w:szCs w:val="22"/>
        </w:rPr>
        <w:t>dirler</w:t>
      </w:r>
      <w:r w:rsidR="004360DC"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Flapın</w:t>
      </w:r>
      <w:r w:rsidR="00B46900" w:rsidRPr="007F086D">
        <w:rPr>
          <w:rFonts w:asciiTheme="minorHAnsi" w:hAnsiTheme="minorHAnsi" w:cstheme="minorHAnsi"/>
          <w:sz w:val="22"/>
          <w:szCs w:val="22"/>
        </w:rPr>
        <w:t xml:space="preserve"> </w:t>
      </w:r>
      <w:r w:rsidR="004360DC" w:rsidRPr="007F086D">
        <w:rPr>
          <w:rFonts w:asciiTheme="minorHAnsi" w:hAnsiTheme="minorHAnsi" w:cstheme="minorHAnsi"/>
          <w:sz w:val="22"/>
          <w:szCs w:val="22"/>
        </w:rPr>
        <w:t>doğru</w:t>
      </w:r>
      <w:r w:rsidR="00B46900" w:rsidRPr="007F086D">
        <w:rPr>
          <w:rFonts w:asciiTheme="minorHAnsi" w:hAnsiTheme="minorHAnsi" w:cstheme="minorHAnsi"/>
          <w:sz w:val="22"/>
          <w:szCs w:val="22"/>
        </w:rPr>
        <w:t xml:space="preserve"> olarak yerleştirilmesi, ce</w:t>
      </w:r>
      <w:r w:rsidR="004360DC" w:rsidRPr="007F086D">
        <w:rPr>
          <w:rFonts w:asciiTheme="minorHAnsi" w:hAnsiTheme="minorHAnsi" w:cstheme="minorHAnsi"/>
          <w:sz w:val="22"/>
          <w:szCs w:val="22"/>
        </w:rPr>
        <w:t>p</w:t>
      </w:r>
      <w:r w:rsidR="00B46900" w:rsidRPr="007F086D">
        <w:rPr>
          <w:rFonts w:asciiTheme="minorHAnsi" w:hAnsiTheme="minorHAnsi" w:cstheme="minorHAnsi"/>
          <w:sz w:val="22"/>
          <w:szCs w:val="22"/>
        </w:rPr>
        <w:t xml:space="preserve"> </w:t>
      </w:r>
      <w:proofErr w:type="spellStart"/>
      <w:r w:rsidR="004360DC" w:rsidRPr="007F086D">
        <w:rPr>
          <w:rFonts w:asciiTheme="minorHAnsi" w:hAnsiTheme="minorHAnsi" w:cstheme="minorHAnsi"/>
          <w:sz w:val="22"/>
          <w:szCs w:val="22"/>
        </w:rPr>
        <w:t>rekkürensinin</w:t>
      </w:r>
      <w:proofErr w:type="spellEnd"/>
      <w:r w:rsidR="00B46900" w:rsidRPr="007F086D">
        <w:rPr>
          <w:rFonts w:asciiTheme="minorHAnsi" w:hAnsiTheme="minorHAnsi" w:cstheme="minorHAnsi"/>
          <w:sz w:val="22"/>
          <w:szCs w:val="22"/>
        </w:rPr>
        <w:t xml:space="preserve"> önlenmesi ve</w:t>
      </w:r>
      <w:r w:rsidR="004360DC" w:rsidRPr="007F086D">
        <w:rPr>
          <w:rFonts w:asciiTheme="minorHAnsi" w:hAnsiTheme="minorHAnsi" w:cstheme="minorHAnsi"/>
          <w:sz w:val="22"/>
          <w:szCs w:val="22"/>
        </w:rPr>
        <w:t>ya</w:t>
      </w:r>
      <w:r w:rsidR="00B46900" w:rsidRPr="007F086D">
        <w:rPr>
          <w:rFonts w:asciiTheme="minorHAnsi" w:hAnsiTheme="minorHAnsi" w:cstheme="minorHAnsi"/>
          <w:sz w:val="22"/>
          <w:szCs w:val="22"/>
        </w:rPr>
        <w:t xml:space="preserve"> kemiğin </w:t>
      </w:r>
      <w:r w:rsidR="004360DC" w:rsidRPr="007F086D">
        <w:rPr>
          <w:rFonts w:asciiTheme="minorHAnsi" w:hAnsiTheme="minorHAnsi" w:cstheme="minorHAnsi"/>
          <w:sz w:val="22"/>
          <w:szCs w:val="22"/>
        </w:rPr>
        <w:t>açıkta kalmaması açısından</w:t>
      </w:r>
      <w:r w:rsidR="00B46900" w:rsidRPr="007F086D">
        <w:rPr>
          <w:rFonts w:asciiTheme="minorHAnsi" w:hAnsiTheme="minorHAnsi" w:cstheme="minorHAnsi"/>
          <w:sz w:val="22"/>
          <w:szCs w:val="22"/>
        </w:rPr>
        <w:t xml:space="preserve"> çok önemlidir. </w:t>
      </w:r>
      <w:r w:rsidR="00133774" w:rsidRPr="007F086D">
        <w:rPr>
          <w:rFonts w:asciiTheme="minorHAnsi" w:hAnsiTheme="minorHAnsi" w:cstheme="minorHAnsi"/>
          <w:sz w:val="22"/>
          <w:szCs w:val="22"/>
        </w:rPr>
        <w:t>Flapın</w:t>
      </w:r>
      <w:r w:rsidR="00B46900" w:rsidRPr="007F086D">
        <w:rPr>
          <w:rFonts w:asciiTheme="minorHAnsi" w:hAnsiTheme="minorHAnsi" w:cstheme="minorHAnsi"/>
          <w:sz w:val="22"/>
          <w:szCs w:val="22"/>
        </w:rPr>
        <w:t xml:space="preserve"> yerleştiril</w:t>
      </w:r>
      <w:r w:rsidR="004360DC" w:rsidRPr="007F086D">
        <w:rPr>
          <w:rFonts w:asciiTheme="minorHAnsi" w:hAnsiTheme="minorHAnsi" w:cstheme="minorHAnsi"/>
          <w:sz w:val="22"/>
          <w:szCs w:val="22"/>
        </w:rPr>
        <w:t>mesi</w:t>
      </w:r>
      <w:r w:rsidR="00B46900" w:rsidRPr="007F086D">
        <w:rPr>
          <w:rFonts w:asciiTheme="minorHAnsi" w:hAnsiTheme="minorHAnsi" w:cstheme="minorHAnsi"/>
          <w:sz w:val="22"/>
          <w:szCs w:val="22"/>
        </w:rPr>
        <w:t xml:space="preserve"> ilk insizyonun </w:t>
      </w:r>
      <w:r w:rsidR="004360DC" w:rsidRPr="007F086D">
        <w:rPr>
          <w:rFonts w:asciiTheme="minorHAnsi" w:hAnsiTheme="minorHAnsi" w:cstheme="minorHAnsi"/>
          <w:sz w:val="22"/>
          <w:szCs w:val="22"/>
        </w:rPr>
        <w:t>yerine</w:t>
      </w:r>
      <w:r w:rsidR="00B46900" w:rsidRPr="007F086D">
        <w:rPr>
          <w:rFonts w:asciiTheme="minorHAnsi" w:hAnsiTheme="minorHAnsi" w:cstheme="minorHAnsi"/>
          <w:sz w:val="22"/>
          <w:szCs w:val="22"/>
        </w:rPr>
        <w:t xml:space="preserve"> bağlıdır.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mümkün olduğu kadar çok interdental papili korumak için dantela (</w:t>
      </w:r>
      <w:proofErr w:type="spellStart"/>
      <w:r w:rsidR="00B46900" w:rsidRPr="007F086D">
        <w:rPr>
          <w:rFonts w:asciiTheme="minorHAnsi" w:hAnsiTheme="minorHAnsi" w:cstheme="minorHAnsi"/>
          <w:sz w:val="22"/>
          <w:szCs w:val="22"/>
        </w:rPr>
        <w:t>s</w:t>
      </w:r>
      <w:r w:rsidR="0070646B" w:rsidRPr="007F086D">
        <w:rPr>
          <w:rFonts w:asciiTheme="minorHAnsi" w:hAnsiTheme="minorHAnsi" w:cstheme="minorHAnsi"/>
          <w:sz w:val="22"/>
          <w:szCs w:val="22"/>
        </w:rPr>
        <w:t>c</w:t>
      </w:r>
      <w:r w:rsidR="00B46900" w:rsidRPr="007F086D">
        <w:rPr>
          <w:rFonts w:asciiTheme="minorHAnsi" w:hAnsiTheme="minorHAnsi" w:cstheme="minorHAnsi"/>
          <w:sz w:val="22"/>
          <w:szCs w:val="22"/>
        </w:rPr>
        <w:t>alloped</w:t>
      </w:r>
      <w:proofErr w:type="spellEnd"/>
      <w:r w:rsidR="00B46900" w:rsidRPr="007F086D">
        <w:rPr>
          <w:rFonts w:asciiTheme="minorHAnsi" w:hAnsiTheme="minorHAnsi" w:cstheme="minorHAnsi"/>
          <w:sz w:val="22"/>
          <w:szCs w:val="22"/>
        </w:rPr>
        <w:t xml:space="preserve">) şeklinde yapılmalıdır. Böylece hem kök yüzeyi üzerindeki hem de interdental bölgedeki kemik daha iyi örtülür. </w:t>
      </w:r>
    </w:p>
    <w:p w:rsidR="00B46900" w:rsidRPr="007F086D" w:rsidRDefault="004360DC" w:rsidP="00DA7948">
      <w:pPr>
        <w:spacing w:after="240"/>
        <w:rPr>
          <w:rFonts w:asciiTheme="minorHAnsi" w:hAnsiTheme="minorHAnsi" w:cstheme="minorHAnsi"/>
          <w:sz w:val="22"/>
          <w:szCs w:val="22"/>
        </w:rPr>
      </w:pPr>
      <w:r w:rsidRPr="007F086D">
        <w:rPr>
          <w:rFonts w:asciiTheme="minorHAnsi" w:hAnsiTheme="minorHAnsi" w:cstheme="minorHAnsi"/>
          <w:sz w:val="22"/>
          <w:szCs w:val="22"/>
        </w:rPr>
        <w:t>K</w:t>
      </w:r>
      <w:r w:rsidR="00B46900" w:rsidRPr="007F086D">
        <w:rPr>
          <w:rFonts w:asciiTheme="minorHAnsi" w:hAnsiTheme="minorHAnsi" w:cstheme="minorHAnsi"/>
          <w:sz w:val="22"/>
          <w:szCs w:val="22"/>
        </w:rPr>
        <w:t xml:space="preserve">emik cerrahisi </w:t>
      </w:r>
      <w:r w:rsidRPr="007F086D">
        <w:rPr>
          <w:rFonts w:asciiTheme="minorHAnsi" w:hAnsiTheme="minorHAnsi" w:cstheme="minorHAnsi"/>
          <w:sz w:val="22"/>
          <w:szCs w:val="22"/>
        </w:rPr>
        <w:t>yapılması düşünülüyorsa</w:t>
      </w:r>
      <w:r w:rsidR="00B46900" w:rsidRPr="007F086D">
        <w:rPr>
          <w:rFonts w:asciiTheme="minorHAnsi" w:hAnsiTheme="minorHAnsi" w:cstheme="minorHAnsi"/>
          <w:sz w:val="22"/>
          <w:szCs w:val="22"/>
        </w:rPr>
        <w:t xml:space="preserve">, ilk insizyon bir miktar kemiğin kaldırılacağı hesap edilerek </w:t>
      </w:r>
      <w:r w:rsidRPr="007F086D">
        <w:rPr>
          <w:rFonts w:asciiTheme="minorHAnsi" w:hAnsiTheme="minorHAnsi" w:cstheme="minorHAnsi"/>
          <w:sz w:val="22"/>
          <w:szCs w:val="22"/>
        </w:rPr>
        <w:t>daha apikalden atılmalıdır</w:t>
      </w:r>
      <w:r w:rsidR="00B46900" w:rsidRPr="007F086D">
        <w:rPr>
          <w:rFonts w:asciiTheme="minorHAnsi" w:hAnsiTheme="minorHAnsi" w:cstheme="minorHAnsi"/>
          <w:sz w:val="22"/>
          <w:szCs w:val="22"/>
        </w:rPr>
        <w:t xml:space="preserve"> ki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diş-kemik birleşimine adapte olabilsin.</w:t>
      </w:r>
    </w:p>
    <w:p w:rsidR="00B46900" w:rsidRPr="007F086D" w:rsidRDefault="004D0058"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7696" behindDoc="0" locked="0" layoutInCell="1" allowOverlap="1" wp14:anchorId="664D7D41" wp14:editId="45CB1668">
            <wp:simplePos x="0" y="0"/>
            <wp:positionH relativeFrom="column">
              <wp:posOffset>3550920</wp:posOffset>
            </wp:positionH>
            <wp:positionV relativeFrom="paragraph">
              <wp:posOffset>59055</wp:posOffset>
            </wp:positionV>
            <wp:extent cx="1971675" cy="16859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lum bright="-20000" contrast="40000"/>
                      <a:extLst>
                        <a:ext uri="{28A0092B-C50C-407E-A947-70E740481C1C}">
                          <a14:useLocalDpi xmlns:a14="http://schemas.microsoft.com/office/drawing/2010/main" val="0"/>
                        </a:ext>
                      </a:extLst>
                    </a:blip>
                    <a:srcRect/>
                    <a:stretch>
                      <a:fillRect/>
                    </a:stretch>
                  </pic:blipFill>
                  <pic:spPr bwMode="auto">
                    <a:xfrm>
                      <a:off x="0" y="0"/>
                      <a:ext cx="1971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900" w:rsidRPr="007F086D">
        <w:rPr>
          <w:rFonts w:asciiTheme="minorHAnsi" w:hAnsiTheme="minorHAnsi" w:cstheme="minorHAnsi"/>
          <w:sz w:val="22"/>
          <w:szCs w:val="22"/>
        </w:rPr>
        <w:t xml:space="preserve">Rejeneratif yöntemler uygulanacaksa papil korumalı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w:t>
      </w:r>
      <w:r w:rsidR="008B71D5" w:rsidRPr="007F086D">
        <w:rPr>
          <w:rFonts w:asciiTheme="minorHAnsi" w:hAnsiTheme="minorHAnsi" w:cstheme="minorHAnsi"/>
          <w:sz w:val="22"/>
          <w:szCs w:val="22"/>
        </w:rPr>
        <w:t>tekniği tercih edilir</w:t>
      </w:r>
      <w:r w:rsidR="00B46900"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b/>
          <w:bCs/>
          <w:sz w:val="22"/>
          <w:szCs w:val="22"/>
        </w:rPr>
      </w:pPr>
      <w:r w:rsidRPr="007F086D">
        <w:rPr>
          <w:rFonts w:asciiTheme="minorHAnsi" w:hAnsiTheme="minorHAnsi" w:cstheme="minorHAnsi"/>
          <w:b/>
          <w:bCs/>
          <w:sz w:val="22"/>
          <w:szCs w:val="22"/>
        </w:rPr>
        <w:t xml:space="preserve">MODİFİYE WİDMAN </w:t>
      </w:r>
      <w:r w:rsidR="00133774" w:rsidRPr="007F086D">
        <w:rPr>
          <w:rFonts w:asciiTheme="minorHAnsi" w:hAnsiTheme="minorHAnsi" w:cstheme="minorHAnsi"/>
          <w:b/>
          <w:bCs/>
          <w:sz w:val="22"/>
          <w:szCs w:val="22"/>
        </w:rPr>
        <w:t>FLAP</w:t>
      </w:r>
    </w:p>
    <w:p w:rsidR="00B46900" w:rsidRPr="007F086D" w:rsidRDefault="001E0922"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Orijinali 1918 de </w:t>
      </w:r>
      <w:proofErr w:type="spellStart"/>
      <w:r w:rsidRPr="007F086D">
        <w:rPr>
          <w:rFonts w:asciiTheme="minorHAnsi" w:hAnsiTheme="minorHAnsi" w:cstheme="minorHAnsi"/>
          <w:sz w:val="22"/>
          <w:szCs w:val="22"/>
        </w:rPr>
        <w:t>Leonard</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Widman</w:t>
      </w:r>
      <w:proofErr w:type="spellEnd"/>
      <w:r w:rsidRPr="007F086D">
        <w:rPr>
          <w:rFonts w:asciiTheme="minorHAnsi" w:hAnsiTheme="minorHAnsi" w:cstheme="minorHAnsi"/>
          <w:sz w:val="22"/>
          <w:szCs w:val="22"/>
        </w:rPr>
        <w:t xml:space="preserve"> tarafından tanımlandı. </w:t>
      </w:r>
      <w:proofErr w:type="spellStart"/>
      <w:r w:rsidR="00A60B4F" w:rsidRPr="007F086D">
        <w:rPr>
          <w:rFonts w:asciiTheme="minorHAnsi" w:hAnsiTheme="minorHAnsi" w:cstheme="minorHAnsi"/>
          <w:sz w:val="22"/>
          <w:szCs w:val="22"/>
        </w:rPr>
        <w:t>Flapı</w:t>
      </w:r>
      <w:proofErr w:type="spellEnd"/>
      <w:r w:rsidRPr="007F086D">
        <w:rPr>
          <w:rFonts w:asciiTheme="minorHAnsi" w:hAnsiTheme="minorHAnsi" w:cstheme="minorHAnsi"/>
          <w:sz w:val="22"/>
          <w:szCs w:val="22"/>
        </w:rPr>
        <w:t xml:space="preserve"> kaldırmak için vertikal </w:t>
      </w:r>
      <w:r w:rsidR="00133774" w:rsidRPr="007F086D">
        <w:rPr>
          <w:rFonts w:asciiTheme="minorHAnsi" w:hAnsiTheme="minorHAnsi" w:cstheme="minorHAnsi"/>
          <w:sz w:val="22"/>
          <w:szCs w:val="22"/>
        </w:rPr>
        <w:t>rahatlatıcı</w:t>
      </w:r>
      <w:r w:rsidRPr="007F086D">
        <w:rPr>
          <w:rFonts w:asciiTheme="minorHAnsi" w:hAnsiTheme="minorHAnsi" w:cstheme="minorHAnsi"/>
          <w:sz w:val="22"/>
          <w:szCs w:val="22"/>
        </w:rPr>
        <w:t xml:space="preserve"> vertikal insizyonlar da yapılıyordu. </w:t>
      </w:r>
      <w:r w:rsidR="005C29C3" w:rsidRPr="007F086D">
        <w:rPr>
          <w:rFonts w:asciiTheme="minorHAnsi" w:hAnsiTheme="minorHAnsi" w:cstheme="minorHAnsi"/>
          <w:sz w:val="22"/>
          <w:szCs w:val="22"/>
        </w:rPr>
        <w:t>Daha sonra çeşitli araştırıcılar tarafından</w:t>
      </w:r>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modifiye</w:t>
      </w:r>
      <w:proofErr w:type="spellEnd"/>
      <w:r w:rsidRPr="007F086D">
        <w:rPr>
          <w:rFonts w:asciiTheme="minorHAnsi" w:hAnsiTheme="minorHAnsi" w:cstheme="minorHAnsi"/>
          <w:sz w:val="22"/>
          <w:szCs w:val="22"/>
        </w:rPr>
        <w:t xml:space="preserve"> edilen </w:t>
      </w:r>
      <w:r w:rsidR="00B46900" w:rsidRPr="007F086D">
        <w:rPr>
          <w:rFonts w:asciiTheme="minorHAnsi" w:hAnsiTheme="minorHAnsi" w:cstheme="minorHAnsi"/>
          <w:sz w:val="22"/>
          <w:szCs w:val="22"/>
        </w:rPr>
        <w:t>teknikle</w:t>
      </w:r>
      <w:r w:rsidRPr="007F086D">
        <w:rPr>
          <w:rFonts w:asciiTheme="minorHAnsi" w:hAnsiTheme="minorHAnsi" w:cstheme="minorHAnsi"/>
          <w:sz w:val="22"/>
          <w:szCs w:val="22"/>
        </w:rPr>
        <w:t xml:space="preserve"> genellikle vertikal insizyonlar yoktur. O</w:t>
      </w:r>
      <w:r w:rsidR="00B46900" w:rsidRPr="007F086D">
        <w:rPr>
          <w:rFonts w:asciiTheme="minorHAnsi" w:hAnsiTheme="minorHAnsi" w:cstheme="minorHAnsi"/>
          <w:sz w:val="22"/>
          <w:szCs w:val="22"/>
        </w:rPr>
        <w:t>perasyon sonrası sağlıklı bağ dokusunun kök yüzeyine adaptasyonu sağlanır, kök yüzeylerin</w:t>
      </w:r>
      <w:r w:rsidR="007F11FC" w:rsidRPr="007F086D">
        <w:rPr>
          <w:rFonts w:asciiTheme="minorHAnsi" w:hAnsiTheme="minorHAnsi" w:cstheme="minorHAnsi"/>
          <w:sz w:val="22"/>
          <w:szCs w:val="22"/>
        </w:rPr>
        <w:t xml:space="preserve"> kolay ulaşılır ve</w:t>
      </w:r>
      <w:r w:rsidR="00B46900" w:rsidRPr="007F086D">
        <w:rPr>
          <w:rFonts w:asciiTheme="minorHAnsi" w:hAnsiTheme="minorHAnsi" w:cstheme="minorHAnsi"/>
          <w:sz w:val="22"/>
          <w:szCs w:val="22"/>
        </w:rPr>
        <w:t xml:space="preserve"> rahat çalışılır. Uygulama şu şekilde olur:</w:t>
      </w:r>
      <w:r w:rsidR="00F54D91" w:rsidRPr="007F086D">
        <w:rPr>
          <w:rFonts w:asciiTheme="minorHAnsi" w:hAnsiTheme="minorHAnsi" w:cstheme="minorHAnsi"/>
          <w:sz w:val="22"/>
          <w:szCs w:val="22"/>
        </w:rPr>
        <w:t xml:space="preserve"> </w:t>
      </w:r>
    </w:p>
    <w:p w:rsidR="00B46900" w:rsidRPr="007F086D" w:rsidRDefault="004D0058" w:rsidP="00E323B9">
      <w:pPr>
        <w:numPr>
          <w:ilvl w:val="0"/>
          <w:numId w:val="2"/>
        </w:numPr>
        <w:rPr>
          <w:rFonts w:asciiTheme="minorHAnsi" w:hAnsiTheme="minorHAnsi" w:cstheme="minorHAnsi"/>
          <w:sz w:val="22"/>
          <w:szCs w:val="22"/>
        </w:rPr>
      </w:pPr>
      <w:r w:rsidRPr="007F086D">
        <w:rPr>
          <w:rFonts w:asciiTheme="minorHAnsi" w:hAnsiTheme="minorHAnsi" w:cstheme="minorHAnsi"/>
          <w:noProof/>
          <w:sz w:val="22"/>
          <w:szCs w:val="22"/>
        </w:rPr>
        <w:lastRenderedPageBreak/>
        <w:drawing>
          <wp:anchor distT="0" distB="0" distL="114300" distR="114300" simplePos="0" relativeHeight="251680768" behindDoc="0" locked="0" layoutInCell="1" allowOverlap="1" wp14:anchorId="1B276DEC" wp14:editId="52B0BDEA">
            <wp:simplePos x="0" y="0"/>
            <wp:positionH relativeFrom="column">
              <wp:posOffset>2519045</wp:posOffset>
            </wp:positionH>
            <wp:positionV relativeFrom="paragraph">
              <wp:posOffset>53975</wp:posOffset>
            </wp:positionV>
            <wp:extent cx="3092450" cy="350583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lum bright="-20000" contrast="40000"/>
                      <a:extLst>
                        <a:ext uri="{28A0092B-C50C-407E-A947-70E740481C1C}">
                          <a14:useLocalDpi xmlns:a14="http://schemas.microsoft.com/office/drawing/2010/main" val="0"/>
                        </a:ext>
                      </a:extLst>
                    </a:blip>
                    <a:srcRect r="2807" b="2422"/>
                    <a:stretch/>
                  </pic:blipFill>
                  <pic:spPr bwMode="auto">
                    <a:xfrm>
                      <a:off x="0" y="0"/>
                      <a:ext cx="3092450" cy="350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sz w:val="22"/>
          <w:szCs w:val="22"/>
        </w:rPr>
        <w:t>Başlangı</w:t>
      </w:r>
      <w:r w:rsidR="00D676BC" w:rsidRPr="007F086D">
        <w:rPr>
          <w:rFonts w:asciiTheme="minorHAnsi" w:hAnsiTheme="minorHAnsi" w:cstheme="minorHAnsi"/>
          <w:sz w:val="22"/>
          <w:szCs w:val="22"/>
        </w:rPr>
        <w:t>ç insizyonu dişeti kenarından 0,</w:t>
      </w:r>
      <w:r w:rsidR="00B46900" w:rsidRPr="007F086D">
        <w:rPr>
          <w:rFonts w:asciiTheme="minorHAnsi" w:hAnsiTheme="minorHAnsi" w:cstheme="minorHAnsi"/>
          <w:sz w:val="22"/>
          <w:szCs w:val="22"/>
        </w:rPr>
        <w:t xml:space="preserve">5-1 mm </w:t>
      </w:r>
      <w:r w:rsidR="00542D29" w:rsidRPr="007F086D">
        <w:rPr>
          <w:rFonts w:asciiTheme="minorHAnsi" w:hAnsiTheme="minorHAnsi" w:cstheme="minorHAnsi"/>
          <w:sz w:val="22"/>
          <w:szCs w:val="22"/>
        </w:rPr>
        <w:t>uzaklıktan</w:t>
      </w:r>
      <w:r w:rsidR="00B46900" w:rsidRPr="007F086D">
        <w:rPr>
          <w:rFonts w:asciiTheme="minorHAnsi" w:hAnsiTheme="minorHAnsi" w:cstheme="minorHAnsi"/>
          <w:sz w:val="22"/>
          <w:szCs w:val="22"/>
        </w:rPr>
        <w:t xml:space="preserve"> alveol kretine doğru yapılır. İnsizyon dişeti kenarının </w:t>
      </w:r>
      <w:r w:rsidR="00542D29" w:rsidRPr="007F086D">
        <w:rPr>
          <w:rFonts w:asciiTheme="minorHAnsi" w:hAnsiTheme="minorHAnsi" w:cstheme="minorHAnsi"/>
          <w:sz w:val="22"/>
          <w:szCs w:val="22"/>
        </w:rPr>
        <w:t>şeklini takip eder</w:t>
      </w:r>
      <w:r w:rsidR="00B46900" w:rsidRPr="007F086D">
        <w:rPr>
          <w:rFonts w:asciiTheme="minorHAnsi" w:hAnsiTheme="minorHAnsi" w:cstheme="minorHAnsi"/>
          <w:sz w:val="22"/>
          <w:szCs w:val="22"/>
        </w:rPr>
        <w:t xml:space="preserve">. </w:t>
      </w:r>
      <w:r w:rsidR="00542D29" w:rsidRPr="007F086D">
        <w:rPr>
          <w:rFonts w:asciiTheme="minorHAnsi" w:hAnsiTheme="minorHAnsi" w:cstheme="minorHAnsi"/>
          <w:sz w:val="22"/>
          <w:szCs w:val="22"/>
        </w:rPr>
        <w:t>Papil bölgesinde geride</w:t>
      </w:r>
      <w:r w:rsidR="00B46900" w:rsidRPr="007F086D">
        <w:rPr>
          <w:rFonts w:asciiTheme="minorHAnsi" w:hAnsiTheme="minorHAnsi" w:cstheme="minorHAnsi"/>
          <w:sz w:val="22"/>
          <w:szCs w:val="22"/>
        </w:rPr>
        <w:t xml:space="preserve"> kalacak </w:t>
      </w:r>
      <w:r w:rsidR="00542D29" w:rsidRPr="007F086D">
        <w:rPr>
          <w:rFonts w:asciiTheme="minorHAnsi" w:hAnsiTheme="minorHAnsi" w:cstheme="minorHAnsi"/>
          <w:sz w:val="22"/>
          <w:szCs w:val="22"/>
        </w:rPr>
        <w:t xml:space="preserve">doku o papilin kalınlığını belirleyecektir. Dolayısıyla baştan dikkatli bir planlama yapılmalıdır. Kesi sırasında bisturinin yaptığı açılarda küçük değişiklikler yapılarak kalan dokunun formu </w:t>
      </w:r>
      <w:r w:rsidR="00AC51DD" w:rsidRPr="007F086D">
        <w:rPr>
          <w:rFonts w:asciiTheme="minorHAnsi" w:hAnsiTheme="minorHAnsi" w:cstheme="minorHAnsi"/>
          <w:sz w:val="22"/>
          <w:szCs w:val="22"/>
        </w:rPr>
        <w:t>oluşturulur</w:t>
      </w:r>
      <w:r w:rsidR="00542D29"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Dişeti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ile kaldırılır.</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Cebin tabanından kemik kretine sulkuler insizyon yapılır.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kaldırıldıktan sonra, kemiğin koronal kısmında interdental bölgede </w:t>
      </w:r>
      <w:r w:rsidR="00542D29" w:rsidRPr="007F086D">
        <w:rPr>
          <w:rFonts w:asciiTheme="minorHAnsi" w:hAnsiTheme="minorHAnsi" w:cstheme="minorHAnsi"/>
          <w:sz w:val="22"/>
          <w:szCs w:val="22"/>
        </w:rPr>
        <w:t xml:space="preserve">küret veya interproksimal bıçakla </w:t>
      </w:r>
      <w:r w:rsidR="00B46900" w:rsidRPr="007F086D">
        <w:rPr>
          <w:rFonts w:asciiTheme="minorHAnsi" w:hAnsiTheme="minorHAnsi" w:cstheme="minorHAnsi"/>
          <w:sz w:val="22"/>
          <w:szCs w:val="22"/>
        </w:rPr>
        <w:t xml:space="preserve">üçüncü insizyon yapılır. </w:t>
      </w:r>
    </w:p>
    <w:p w:rsidR="004D0A61"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Küret yardımıyla doku artıkları ve granülasyon dokuları temizlenir. Kök yüzeyleri kontrol edilir, kök düzeltmesi yapılır. </w:t>
      </w:r>
    </w:p>
    <w:p w:rsidR="00B46900" w:rsidRPr="007F086D" w:rsidRDefault="003F5B8B" w:rsidP="00E323B9">
      <w:pPr>
        <w:numPr>
          <w:ilvl w:val="0"/>
          <w:numId w:val="2"/>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Dişerin</w:t>
      </w:r>
      <w:proofErr w:type="spellEnd"/>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kole</w:t>
      </w:r>
      <w:proofErr w:type="spellEnd"/>
      <w:r w:rsidR="00B46900" w:rsidRPr="007F086D">
        <w:rPr>
          <w:rFonts w:asciiTheme="minorHAnsi" w:hAnsiTheme="minorHAnsi" w:cstheme="minorHAnsi"/>
          <w:sz w:val="22"/>
          <w:szCs w:val="22"/>
        </w:rPr>
        <w:t xml:space="preserve"> hizasında eğer uygun doku adaptasyonu</w:t>
      </w:r>
      <w:r w:rsidR="00542D29" w:rsidRPr="007F086D">
        <w:rPr>
          <w:rFonts w:asciiTheme="minorHAnsi" w:hAnsiTheme="minorHAnsi" w:cstheme="minorHAnsi"/>
          <w:sz w:val="22"/>
          <w:szCs w:val="22"/>
        </w:rPr>
        <w:t xml:space="preserve"> sağlanabiliyorsa</w:t>
      </w:r>
      <w:r w:rsidR="00B46900" w:rsidRPr="007F086D">
        <w:rPr>
          <w:rFonts w:asciiTheme="minorHAnsi" w:hAnsiTheme="minorHAnsi" w:cstheme="minorHAnsi"/>
          <w:sz w:val="22"/>
          <w:szCs w:val="22"/>
        </w:rPr>
        <w:t xml:space="preserve"> kemik düzeltmesi</w:t>
      </w:r>
      <w:r w:rsidR="00542D29" w:rsidRPr="007F086D">
        <w:rPr>
          <w:rFonts w:asciiTheme="minorHAnsi" w:hAnsiTheme="minorHAnsi" w:cstheme="minorHAnsi"/>
          <w:sz w:val="22"/>
          <w:szCs w:val="22"/>
        </w:rPr>
        <w:t>ne gerek yoktur</w:t>
      </w:r>
      <w:r w:rsidR="00B46900" w:rsidRPr="007F086D">
        <w:rPr>
          <w:rFonts w:asciiTheme="minorHAnsi" w:hAnsiTheme="minorHAnsi" w:cstheme="minorHAnsi"/>
          <w:sz w:val="22"/>
          <w:szCs w:val="22"/>
        </w:rPr>
        <w:t xml:space="preserve">. Fasiyal ve lingual </w:t>
      </w:r>
      <w:r w:rsidR="00133774" w:rsidRPr="007F086D">
        <w:rPr>
          <w:rFonts w:asciiTheme="minorHAnsi" w:hAnsiTheme="minorHAnsi" w:cstheme="minorHAnsi"/>
          <w:sz w:val="22"/>
          <w:szCs w:val="22"/>
        </w:rPr>
        <w:t>flap</w:t>
      </w:r>
      <w:r w:rsidR="00542D29" w:rsidRPr="007F086D">
        <w:rPr>
          <w:rFonts w:asciiTheme="minorHAnsi" w:hAnsiTheme="minorHAnsi" w:cstheme="minorHAnsi"/>
          <w:sz w:val="22"/>
          <w:szCs w:val="22"/>
        </w:rPr>
        <w:t>lar</w:t>
      </w:r>
      <w:r w:rsidR="00B46900" w:rsidRPr="007F086D">
        <w:rPr>
          <w:rFonts w:asciiTheme="minorHAnsi" w:hAnsiTheme="minorHAnsi" w:cstheme="minorHAnsi"/>
          <w:sz w:val="22"/>
          <w:szCs w:val="22"/>
        </w:rPr>
        <w:t xml:space="preserve">, interproksimal bölgede kemik açıkta kalmayacak şekilde, primer olarak </w:t>
      </w:r>
      <w:r w:rsidR="00324F10" w:rsidRPr="007F086D">
        <w:rPr>
          <w:rFonts w:asciiTheme="minorHAnsi" w:hAnsiTheme="minorHAnsi" w:cstheme="minorHAnsi"/>
          <w:sz w:val="22"/>
          <w:szCs w:val="22"/>
        </w:rPr>
        <w:t>bir araya getirilebilmelidir</w:t>
      </w:r>
      <w:r w:rsidR="00B46900" w:rsidRPr="007F086D">
        <w:rPr>
          <w:rFonts w:asciiTheme="minorHAnsi" w:hAnsiTheme="minorHAnsi" w:cstheme="minorHAnsi"/>
          <w:sz w:val="22"/>
          <w:szCs w:val="22"/>
        </w:rPr>
        <w:t xml:space="preserve">. Gerektiğinde </w:t>
      </w:r>
      <w:r w:rsidR="00133774" w:rsidRPr="007F086D">
        <w:rPr>
          <w:rFonts w:asciiTheme="minorHAnsi" w:hAnsiTheme="minorHAnsi" w:cstheme="minorHAnsi"/>
          <w:sz w:val="22"/>
          <w:szCs w:val="22"/>
        </w:rPr>
        <w:t>flap</w:t>
      </w:r>
      <w:r w:rsidR="00324F10" w:rsidRPr="007F086D">
        <w:rPr>
          <w:rFonts w:asciiTheme="minorHAnsi" w:hAnsiTheme="minorHAnsi" w:cstheme="minorHAnsi"/>
          <w:sz w:val="22"/>
          <w:szCs w:val="22"/>
        </w:rPr>
        <w:t>ta inceltme</w:t>
      </w:r>
      <w:r w:rsidR="00B46900" w:rsidRPr="007F086D">
        <w:rPr>
          <w:rFonts w:asciiTheme="minorHAnsi" w:hAnsiTheme="minorHAnsi" w:cstheme="minorHAnsi"/>
          <w:sz w:val="22"/>
          <w:szCs w:val="22"/>
        </w:rPr>
        <w:t xml:space="preserve"> </w:t>
      </w:r>
      <w:r w:rsidR="00324F10" w:rsidRPr="007F086D">
        <w:rPr>
          <w:rFonts w:asciiTheme="minorHAnsi" w:hAnsiTheme="minorHAnsi" w:cstheme="minorHAnsi"/>
          <w:sz w:val="22"/>
          <w:szCs w:val="22"/>
        </w:rPr>
        <w:t>yapılabilir</w:t>
      </w:r>
      <w:r w:rsidR="00B46900" w:rsidRPr="007F086D">
        <w:rPr>
          <w:rFonts w:asciiTheme="minorHAnsi" w:hAnsiTheme="minorHAnsi" w:cstheme="minorHAnsi"/>
          <w:sz w:val="22"/>
          <w:szCs w:val="22"/>
        </w:rPr>
        <w:t xml:space="preserve">. </w:t>
      </w:r>
    </w:p>
    <w:p w:rsidR="00B46900" w:rsidRPr="007F086D" w:rsidRDefault="003F5B8B" w:rsidP="00DA7948">
      <w:pPr>
        <w:numPr>
          <w:ilvl w:val="0"/>
          <w:numId w:val="2"/>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324F10" w:rsidRPr="007F086D">
        <w:rPr>
          <w:rFonts w:asciiTheme="minorHAnsi" w:hAnsiTheme="minorHAnsi" w:cstheme="minorHAnsi"/>
          <w:sz w:val="22"/>
          <w:szCs w:val="22"/>
        </w:rPr>
        <w:t>İ</w:t>
      </w:r>
      <w:r w:rsidR="00B46900" w:rsidRPr="007F086D">
        <w:rPr>
          <w:rFonts w:asciiTheme="minorHAnsi" w:hAnsiTheme="minorHAnsi" w:cstheme="minorHAnsi"/>
          <w:sz w:val="22"/>
          <w:szCs w:val="22"/>
        </w:rPr>
        <w:t>nterdental bölge</w:t>
      </w:r>
      <w:r w:rsidR="00324F10" w:rsidRPr="007F086D">
        <w:rPr>
          <w:rFonts w:asciiTheme="minorHAnsi" w:hAnsiTheme="minorHAnsi" w:cstheme="minorHAnsi"/>
          <w:sz w:val="22"/>
          <w:szCs w:val="22"/>
        </w:rPr>
        <w:t>lerin hepsine</w:t>
      </w:r>
      <w:r w:rsidR="00B46900" w:rsidRPr="007F086D">
        <w:rPr>
          <w:rFonts w:asciiTheme="minorHAnsi" w:hAnsiTheme="minorHAnsi" w:cstheme="minorHAnsi"/>
          <w:sz w:val="22"/>
          <w:szCs w:val="22"/>
        </w:rPr>
        <w:t xml:space="preserve"> dikiş atılır. Periodontal pat ile kapatılır.</w:t>
      </w:r>
    </w:p>
    <w:p w:rsidR="00B46900" w:rsidRPr="007F086D" w:rsidRDefault="00761C20" w:rsidP="00DA7948">
      <w:pPr>
        <w:spacing w:after="240"/>
        <w:rPr>
          <w:rFonts w:asciiTheme="minorHAnsi" w:hAnsiTheme="minorHAnsi" w:cstheme="minorHAnsi"/>
          <w:b/>
          <w:bCs/>
          <w:sz w:val="22"/>
          <w:szCs w:val="22"/>
        </w:rPr>
      </w:pPr>
      <w:r w:rsidRPr="007F086D">
        <w:rPr>
          <w:rFonts w:asciiTheme="minorHAnsi" w:hAnsiTheme="minorHAnsi" w:cstheme="minorHAnsi"/>
          <w:b/>
          <w:bCs/>
          <w:sz w:val="22"/>
          <w:szCs w:val="22"/>
        </w:rPr>
        <w:t>YER DEĞİŞTİRMEYEN (</w:t>
      </w:r>
      <w:r w:rsidR="00B46900" w:rsidRPr="007F086D">
        <w:rPr>
          <w:rFonts w:asciiTheme="minorHAnsi" w:hAnsiTheme="minorHAnsi" w:cstheme="minorHAnsi"/>
          <w:b/>
          <w:bCs/>
          <w:sz w:val="22"/>
          <w:szCs w:val="22"/>
        </w:rPr>
        <w:t>UNREPOZİSYONE</w:t>
      </w:r>
      <w:r w:rsidRPr="007F086D">
        <w:rPr>
          <w:rFonts w:asciiTheme="minorHAnsi" w:hAnsiTheme="minorHAnsi" w:cstheme="minorHAnsi"/>
          <w:b/>
          <w:bCs/>
          <w:sz w:val="22"/>
          <w:szCs w:val="22"/>
        </w:rPr>
        <w:t>)</w:t>
      </w:r>
      <w:r w:rsidR="00B46900" w:rsidRPr="007F086D">
        <w:rPr>
          <w:rFonts w:asciiTheme="minorHAnsi" w:hAnsiTheme="minorHAnsi" w:cstheme="minorHAnsi"/>
          <w:b/>
          <w:bCs/>
          <w:sz w:val="22"/>
          <w:szCs w:val="22"/>
        </w:rPr>
        <w:t xml:space="preserve"> </w:t>
      </w:r>
      <w:r w:rsidR="00133774" w:rsidRPr="007F086D">
        <w:rPr>
          <w:rFonts w:asciiTheme="minorHAnsi" w:hAnsiTheme="minorHAnsi" w:cstheme="minorHAnsi"/>
          <w:b/>
          <w:bCs/>
          <w:sz w:val="22"/>
          <w:szCs w:val="22"/>
        </w:rPr>
        <w:t>FLAP</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Son zamanlarda en </w:t>
      </w:r>
      <w:r w:rsidR="003F5B8B" w:rsidRPr="007F086D">
        <w:rPr>
          <w:rFonts w:asciiTheme="minorHAnsi" w:hAnsiTheme="minorHAnsi" w:cstheme="minorHAnsi"/>
          <w:sz w:val="22"/>
          <w:szCs w:val="22"/>
        </w:rPr>
        <w:t>sık</w:t>
      </w:r>
      <w:r w:rsidRPr="007F086D">
        <w:rPr>
          <w:rFonts w:asciiTheme="minorHAnsi" w:hAnsiTheme="minorHAnsi" w:cstheme="minorHAnsi"/>
          <w:sz w:val="22"/>
          <w:szCs w:val="22"/>
        </w:rPr>
        <w:t xml:space="preserve"> kullanılan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tekniğidir. </w:t>
      </w:r>
      <w:proofErr w:type="spellStart"/>
      <w:r w:rsidRPr="007F086D">
        <w:rPr>
          <w:rFonts w:asciiTheme="minorHAnsi" w:hAnsiTheme="minorHAnsi" w:cstheme="minorHAnsi"/>
          <w:sz w:val="22"/>
          <w:szCs w:val="22"/>
        </w:rPr>
        <w:t>Modifiye</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Widman</w:t>
      </w:r>
      <w:proofErr w:type="spellEnd"/>
      <w:r w:rsidRPr="007F086D">
        <w:rPr>
          <w:rFonts w:asciiTheme="minorHAnsi" w:hAnsiTheme="minorHAnsi" w:cstheme="minorHAnsi"/>
          <w:sz w:val="22"/>
          <w:szCs w:val="22"/>
        </w:rPr>
        <w:t xml:space="preserve"> </w:t>
      </w:r>
      <w:proofErr w:type="spellStart"/>
      <w:r w:rsidR="00761C20" w:rsidRPr="007F086D">
        <w:rPr>
          <w:rFonts w:asciiTheme="minorHAnsi" w:hAnsiTheme="minorHAnsi" w:cstheme="minorHAnsi"/>
          <w:sz w:val="22"/>
          <w:szCs w:val="22"/>
        </w:rPr>
        <w:t>Flaptan</w:t>
      </w:r>
      <w:proofErr w:type="spellEnd"/>
      <w:r w:rsidRPr="007F086D">
        <w:rPr>
          <w:rFonts w:asciiTheme="minorHAnsi" w:hAnsiTheme="minorHAnsi" w:cstheme="minorHAnsi"/>
          <w:sz w:val="22"/>
          <w:szCs w:val="22"/>
        </w:rPr>
        <w:t xml:space="preserve"> farklı olarak başlangıç insizyonu ile cep duvarı elimine edilir. </w:t>
      </w:r>
      <w:r w:rsidR="00462233" w:rsidRPr="007F086D">
        <w:rPr>
          <w:rFonts w:asciiTheme="minorHAnsi" w:hAnsiTheme="minorHAnsi" w:cstheme="minorHAnsi"/>
          <w:sz w:val="22"/>
          <w:szCs w:val="22"/>
        </w:rPr>
        <w:t>M</w:t>
      </w:r>
      <w:r w:rsidRPr="007F086D">
        <w:rPr>
          <w:rFonts w:asciiTheme="minorHAnsi" w:hAnsiTheme="minorHAnsi" w:cstheme="minorHAnsi"/>
          <w:sz w:val="22"/>
          <w:szCs w:val="22"/>
        </w:rPr>
        <w:t>ukogingival problem</w:t>
      </w:r>
      <w:r w:rsidR="00462233" w:rsidRPr="007F086D">
        <w:rPr>
          <w:rFonts w:asciiTheme="minorHAnsi" w:hAnsiTheme="minorHAnsi" w:cstheme="minorHAnsi"/>
          <w:sz w:val="22"/>
          <w:szCs w:val="22"/>
        </w:rPr>
        <w:t>e yol</w:t>
      </w:r>
      <w:r w:rsidR="003F5B8B" w:rsidRPr="007F086D">
        <w:rPr>
          <w:rFonts w:asciiTheme="minorHAnsi" w:hAnsiTheme="minorHAnsi" w:cstheme="minorHAnsi"/>
          <w:sz w:val="22"/>
          <w:szCs w:val="22"/>
        </w:rPr>
        <w:t xml:space="preserve"> </w:t>
      </w:r>
      <w:r w:rsidR="00462233" w:rsidRPr="007F086D">
        <w:rPr>
          <w:rFonts w:asciiTheme="minorHAnsi" w:hAnsiTheme="minorHAnsi" w:cstheme="minorHAnsi"/>
          <w:sz w:val="22"/>
          <w:szCs w:val="22"/>
        </w:rPr>
        <w:t>açmamak</w:t>
      </w:r>
      <w:r w:rsidRPr="007F086D">
        <w:rPr>
          <w:rFonts w:asciiTheme="minorHAnsi" w:hAnsiTheme="minorHAnsi" w:cstheme="minorHAnsi"/>
          <w:sz w:val="22"/>
          <w:szCs w:val="22"/>
        </w:rPr>
        <w:t xml:space="preserve"> için cep </w:t>
      </w:r>
      <w:proofErr w:type="gramStart"/>
      <w:r w:rsidR="00462233" w:rsidRPr="007F086D">
        <w:rPr>
          <w:rFonts w:asciiTheme="minorHAnsi" w:hAnsiTheme="minorHAnsi" w:cstheme="minorHAnsi"/>
          <w:sz w:val="22"/>
          <w:szCs w:val="22"/>
        </w:rPr>
        <w:t>eliminasyonundan</w:t>
      </w:r>
      <w:proofErr w:type="gramEnd"/>
      <w:r w:rsidRPr="007F086D">
        <w:rPr>
          <w:rFonts w:asciiTheme="minorHAnsi" w:hAnsiTheme="minorHAnsi" w:cstheme="minorHAnsi"/>
          <w:sz w:val="22"/>
          <w:szCs w:val="22"/>
        </w:rPr>
        <w:t xml:space="preserve"> sonra yeteri kadar yapışık dişeti kalacak şekilde planlanmalıdır. Uygulama şu şekilde olur:</w:t>
      </w:r>
    </w:p>
    <w:p w:rsidR="00761C2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sz w:val="22"/>
          <w:szCs w:val="22"/>
        </w:rPr>
        <w:t xml:space="preserve">Periodontal sond ile cep ölçülür.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dokunun kalınlığına göre alveol </w:t>
      </w:r>
      <w:proofErr w:type="spellStart"/>
      <w:r w:rsidR="00B46900" w:rsidRPr="007F086D">
        <w:rPr>
          <w:rFonts w:asciiTheme="minorHAnsi" w:hAnsiTheme="minorHAnsi" w:cstheme="minorHAnsi"/>
          <w:sz w:val="22"/>
          <w:szCs w:val="22"/>
        </w:rPr>
        <w:t>kretinin</w:t>
      </w:r>
      <w:proofErr w:type="spellEnd"/>
      <w:r w:rsidR="00B46900" w:rsidRPr="007F086D">
        <w:rPr>
          <w:rFonts w:asciiTheme="minorHAnsi" w:hAnsiTheme="minorHAnsi" w:cstheme="minorHAnsi"/>
          <w:sz w:val="22"/>
          <w:szCs w:val="22"/>
        </w:rPr>
        <w:t xml:space="preserve"> apikaline rastlayan bölgeye doğru yapılır. Doku ne kadar kalınsa</w:t>
      </w:r>
      <w:r w:rsidR="00462233"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insizyon </w:t>
      </w:r>
      <w:r w:rsidR="00462233" w:rsidRPr="007F086D">
        <w:rPr>
          <w:rFonts w:asciiTheme="minorHAnsi" w:hAnsiTheme="minorHAnsi" w:cstheme="minorHAnsi"/>
          <w:sz w:val="22"/>
          <w:szCs w:val="22"/>
        </w:rPr>
        <w:t xml:space="preserve">hattı </w:t>
      </w:r>
      <w:r w:rsidR="00B46900" w:rsidRPr="007F086D">
        <w:rPr>
          <w:rFonts w:asciiTheme="minorHAnsi" w:hAnsiTheme="minorHAnsi" w:cstheme="minorHAnsi"/>
          <w:sz w:val="22"/>
          <w:szCs w:val="22"/>
        </w:rPr>
        <w:t xml:space="preserve">o kadar apikale doğru </w:t>
      </w:r>
      <w:r w:rsidR="00462233" w:rsidRPr="007F086D">
        <w:rPr>
          <w:rFonts w:asciiTheme="minorHAnsi" w:hAnsiTheme="minorHAnsi" w:cstheme="minorHAnsi"/>
          <w:sz w:val="22"/>
          <w:szCs w:val="22"/>
        </w:rPr>
        <w:t>kaydırılır</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Flapın</w:t>
      </w:r>
      <w:r w:rsidR="00B46900" w:rsidRPr="007F086D">
        <w:rPr>
          <w:rFonts w:asciiTheme="minorHAnsi" w:hAnsiTheme="minorHAnsi" w:cstheme="minorHAnsi"/>
          <w:sz w:val="22"/>
          <w:szCs w:val="22"/>
        </w:rPr>
        <w:t xml:space="preserve"> inceltilmesi ilk insizyon </w:t>
      </w:r>
      <w:r w:rsidR="00462233" w:rsidRPr="007F086D">
        <w:rPr>
          <w:rFonts w:asciiTheme="minorHAnsi" w:hAnsiTheme="minorHAnsi" w:cstheme="minorHAnsi"/>
          <w:sz w:val="22"/>
          <w:szCs w:val="22"/>
        </w:rPr>
        <w:t>sırasında</w:t>
      </w:r>
      <w:r w:rsidR="00B46900" w:rsidRPr="007F086D">
        <w:rPr>
          <w:rFonts w:asciiTheme="minorHAnsi" w:hAnsiTheme="minorHAnsi" w:cstheme="minorHAnsi"/>
          <w:sz w:val="22"/>
          <w:szCs w:val="22"/>
        </w:rPr>
        <w:t xml:space="preserve"> yapılmalı</w:t>
      </w:r>
      <w:r w:rsidR="00462233" w:rsidRPr="007F086D">
        <w:rPr>
          <w:rFonts w:asciiTheme="minorHAnsi" w:hAnsiTheme="minorHAnsi" w:cstheme="minorHAnsi"/>
          <w:sz w:val="22"/>
          <w:szCs w:val="22"/>
        </w:rPr>
        <w:t>dır. Bir kez</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kaldırıldıktan sonra hareketli dokuyu </w:t>
      </w:r>
      <w:r w:rsidR="00462233" w:rsidRPr="007F086D">
        <w:rPr>
          <w:rFonts w:asciiTheme="minorHAnsi" w:hAnsiTheme="minorHAnsi" w:cstheme="minorHAnsi"/>
          <w:sz w:val="22"/>
          <w:szCs w:val="22"/>
        </w:rPr>
        <w:t xml:space="preserve">keserek </w:t>
      </w:r>
      <w:r w:rsidR="00B46900" w:rsidRPr="007F086D">
        <w:rPr>
          <w:rFonts w:asciiTheme="minorHAnsi" w:hAnsiTheme="minorHAnsi" w:cstheme="minorHAnsi"/>
          <w:sz w:val="22"/>
          <w:szCs w:val="22"/>
        </w:rPr>
        <w:t>inceltmek zor</w:t>
      </w:r>
      <w:r w:rsidR="00462233" w:rsidRPr="007F086D">
        <w:rPr>
          <w:rFonts w:asciiTheme="minorHAnsi" w:hAnsiTheme="minorHAnsi" w:cstheme="minorHAnsi"/>
          <w:sz w:val="22"/>
          <w:szCs w:val="22"/>
        </w:rPr>
        <w:t>laşır</w:t>
      </w:r>
      <w:r w:rsidR="00B46900" w:rsidRPr="007F086D">
        <w:rPr>
          <w:rFonts w:asciiTheme="minorHAnsi" w:hAnsiTheme="minorHAnsi" w:cstheme="minorHAnsi"/>
          <w:sz w:val="22"/>
          <w:szCs w:val="22"/>
        </w:rPr>
        <w:t xml:space="preserve">.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10490C" w:rsidRPr="007F086D">
        <w:rPr>
          <w:rFonts w:asciiTheme="minorHAnsi" w:hAnsiTheme="minorHAnsi" w:cstheme="minorHAnsi"/>
          <w:sz w:val="22"/>
          <w:szCs w:val="22"/>
        </w:rPr>
        <w:t xml:space="preserve"> Yumuşak dokuyu kemikten ayırmak üzere cebin tabanından kemiğe doğru ikinci (</w:t>
      </w:r>
      <w:r w:rsidR="00B46900" w:rsidRPr="007F086D">
        <w:rPr>
          <w:rFonts w:asciiTheme="minorHAnsi" w:hAnsiTheme="minorHAnsi" w:cstheme="minorHAnsi"/>
          <w:sz w:val="22"/>
          <w:szCs w:val="22"/>
        </w:rPr>
        <w:t>sulkuler</w:t>
      </w:r>
      <w:r w:rsidR="0010490C"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insizyon </w:t>
      </w:r>
      <w:r w:rsidR="0010490C" w:rsidRPr="007F086D">
        <w:rPr>
          <w:rFonts w:asciiTheme="minorHAnsi" w:hAnsiTheme="minorHAnsi" w:cstheme="minorHAnsi"/>
          <w:sz w:val="22"/>
          <w:szCs w:val="22"/>
        </w:rPr>
        <w:t>atılır</w:t>
      </w:r>
      <w:r w:rsidR="00B46900" w:rsidRPr="007F086D">
        <w:rPr>
          <w:rFonts w:asciiTheme="minorHAnsi" w:hAnsiTheme="minorHAnsi" w:cstheme="minorHAnsi"/>
          <w:sz w:val="22"/>
          <w:szCs w:val="22"/>
        </w:rPr>
        <w:t>.</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hizasından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ile </w:t>
      </w:r>
      <w:proofErr w:type="spellStart"/>
      <w:r w:rsidR="0010490C" w:rsidRPr="007F086D">
        <w:rPr>
          <w:rFonts w:asciiTheme="minorHAnsi" w:hAnsiTheme="minorHAnsi" w:cstheme="minorHAnsi"/>
          <w:sz w:val="22"/>
          <w:szCs w:val="22"/>
        </w:rPr>
        <w:t>mukoperiosteal</w:t>
      </w:r>
      <w:proofErr w:type="spellEnd"/>
      <w:r w:rsidR="0010490C"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kaldırılır (</w:t>
      </w:r>
      <w:proofErr w:type="spellStart"/>
      <w:r w:rsidR="00B46900" w:rsidRPr="007F086D">
        <w:rPr>
          <w:rFonts w:asciiTheme="minorHAnsi" w:hAnsiTheme="minorHAnsi" w:cstheme="minorHAnsi"/>
          <w:sz w:val="22"/>
          <w:szCs w:val="22"/>
        </w:rPr>
        <w:t>blunt</w:t>
      </w:r>
      <w:proofErr w:type="spellEnd"/>
      <w:r w:rsidR="00B46900" w:rsidRPr="007F086D">
        <w:rPr>
          <w:rFonts w:asciiTheme="minorHAnsi" w:hAnsiTheme="minorHAnsi" w:cstheme="minorHAnsi"/>
          <w:sz w:val="22"/>
          <w:szCs w:val="22"/>
        </w:rPr>
        <w:t xml:space="preserve">=kör </w:t>
      </w:r>
      <w:proofErr w:type="spellStart"/>
      <w:r w:rsidR="00B46900" w:rsidRPr="007F086D">
        <w:rPr>
          <w:rFonts w:asciiTheme="minorHAnsi" w:hAnsiTheme="minorHAnsi" w:cstheme="minorHAnsi"/>
          <w:sz w:val="22"/>
          <w:szCs w:val="22"/>
        </w:rPr>
        <w:t>diseksiyon</w:t>
      </w:r>
      <w:proofErr w:type="spellEnd"/>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Flapın</w:t>
      </w:r>
      <w:r w:rsidR="0010490C" w:rsidRPr="007F086D">
        <w:rPr>
          <w:rFonts w:asciiTheme="minorHAnsi" w:hAnsiTheme="minorHAnsi" w:cstheme="minorHAnsi"/>
          <w:sz w:val="22"/>
          <w:szCs w:val="22"/>
        </w:rPr>
        <w:t xml:space="preserve"> apikale kaydırılması söz konusu olmadığından</w:t>
      </w:r>
      <w:r w:rsidR="00B46900" w:rsidRPr="007F086D">
        <w:rPr>
          <w:rFonts w:asciiTheme="minorHAnsi" w:hAnsiTheme="minorHAnsi" w:cstheme="minorHAnsi"/>
          <w:sz w:val="22"/>
          <w:szCs w:val="22"/>
        </w:rPr>
        <w:t xml:space="preserve"> vertikal </w:t>
      </w:r>
      <w:proofErr w:type="spellStart"/>
      <w:r w:rsidR="00B46900" w:rsidRPr="007F086D">
        <w:rPr>
          <w:rFonts w:asciiTheme="minorHAnsi" w:hAnsiTheme="minorHAnsi" w:cstheme="minorHAnsi"/>
          <w:sz w:val="22"/>
          <w:szCs w:val="22"/>
        </w:rPr>
        <w:t>insizyona</w:t>
      </w:r>
      <w:proofErr w:type="spellEnd"/>
      <w:r w:rsidR="00B46900" w:rsidRPr="007F086D">
        <w:rPr>
          <w:rFonts w:asciiTheme="minorHAnsi" w:hAnsiTheme="minorHAnsi" w:cstheme="minorHAnsi"/>
          <w:sz w:val="22"/>
          <w:szCs w:val="22"/>
        </w:rPr>
        <w:t xml:space="preserve"> gerek yoktur.</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İnterproksimal bıçakla interdental insizyon yapılır.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Üç insizyon sonucu üçgen şeklindeki kesilmiş dokular küret yardımıyla uzaklaştırılırlar. </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Bölgedeki tüm doku artıkları ve granülasyon dokuları temizlenir.</w:t>
      </w:r>
    </w:p>
    <w:p w:rsidR="00B46900" w:rsidRPr="007F086D" w:rsidRDefault="003F5B8B" w:rsidP="00E323B9">
      <w:pPr>
        <w:numPr>
          <w:ilvl w:val="0"/>
          <w:numId w:val="3"/>
        </w:numPr>
        <w:rPr>
          <w:rFonts w:asciiTheme="minorHAnsi" w:hAnsiTheme="minorHAnsi" w:cstheme="minorHAnsi"/>
          <w:sz w:val="22"/>
          <w:szCs w:val="22"/>
        </w:rPr>
      </w:pPr>
      <w:r w:rsidRPr="007F086D">
        <w:rPr>
          <w:rFonts w:asciiTheme="minorHAnsi" w:hAnsiTheme="minorHAnsi" w:cstheme="minorHAnsi"/>
          <w:i/>
          <w:iCs/>
          <w:sz w:val="22"/>
          <w:szCs w:val="22"/>
        </w:rPr>
        <w:lastRenderedPageBreak/>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Scaling+root</w:t>
      </w:r>
      <w:proofErr w:type="spellEnd"/>
      <w:r w:rsidR="00B46900" w:rsidRPr="007F086D">
        <w:rPr>
          <w:rFonts w:asciiTheme="minorHAnsi" w:hAnsiTheme="minorHAnsi" w:cstheme="minorHAnsi"/>
          <w:sz w:val="22"/>
          <w:szCs w:val="22"/>
        </w:rPr>
        <w:t xml:space="preserve"> planing yapıldıktan sonra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kök-kemik birleşimi hizasına yerleştirilir. Eğer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iyi adapte olmuyorsa, ya başlangıç </w:t>
      </w:r>
      <w:proofErr w:type="spellStart"/>
      <w:r w:rsidR="00B46900" w:rsidRPr="007F086D">
        <w:rPr>
          <w:rFonts w:asciiTheme="minorHAnsi" w:hAnsiTheme="minorHAnsi" w:cstheme="minorHAnsi"/>
          <w:sz w:val="22"/>
          <w:szCs w:val="22"/>
        </w:rPr>
        <w:t>insizyonunun</w:t>
      </w:r>
      <w:proofErr w:type="spellEnd"/>
      <w:r w:rsidR="00B46900" w:rsidRPr="007F086D">
        <w:rPr>
          <w:rFonts w:asciiTheme="minorHAnsi" w:hAnsiTheme="minorHAnsi" w:cstheme="minorHAnsi"/>
          <w:sz w:val="22"/>
          <w:szCs w:val="22"/>
        </w:rPr>
        <w:t xml:space="preserve"> </w:t>
      </w:r>
      <w:r w:rsidR="0010490C" w:rsidRPr="007F086D">
        <w:rPr>
          <w:rFonts w:asciiTheme="minorHAnsi" w:hAnsiTheme="minorHAnsi" w:cstheme="minorHAnsi"/>
          <w:sz w:val="22"/>
          <w:szCs w:val="22"/>
        </w:rPr>
        <w:t>yeri doğru hesaplanamamıştır</w:t>
      </w:r>
      <w:r w:rsidR="00B46900" w:rsidRPr="007F086D">
        <w:rPr>
          <w:rFonts w:asciiTheme="minorHAnsi" w:hAnsiTheme="minorHAnsi" w:cstheme="minorHAnsi"/>
          <w:sz w:val="22"/>
          <w:szCs w:val="22"/>
        </w:rPr>
        <w:t xml:space="preserve"> veya </w:t>
      </w:r>
      <w:r w:rsidR="0010490C" w:rsidRPr="007F086D">
        <w:rPr>
          <w:rFonts w:asciiTheme="minorHAnsi" w:hAnsiTheme="minorHAnsi" w:cstheme="minorHAnsi"/>
          <w:sz w:val="22"/>
          <w:szCs w:val="22"/>
        </w:rPr>
        <w:t xml:space="preserve">yapılan </w:t>
      </w:r>
      <w:r w:rsidR="00B46900" w:rsidRPr="007F086D">
        <w:rPr>
          <w:rFonts w:asciiTheme="minorHAnsi" w:hAnsiTheme="minorHAnsi" w:cstheme="minorHAnsi"/>
          <w:sz w:val="22"/>
          <w:szCs w:val="22"/>
        </w:rPr>
        <w:t>kemik düzeltmesi</w:t>
      </w:r>
      <w:r w:rsidR="0010490C" w:rsidRPr="007F086D">
        <w:rPr>
          <w:rFonts w:asciiTheme="minorHAnsi" w:hAnsiTheme="minorHAnsi" w:cstheme="minorHAnsi"/>
          <w:sz w:val="22"/>
          <w:szCs w:val="22"/>
        </w:rPr>
        <w:t xml:space="preserve"> </w:t>
      </w:r>
      <w:r w:rsidR="004D3C7D" w:rsidRPr="007F086D">
        <w:rPr>
          <w:rFonts w:asciiTheme="minorHAnsi" w:hAnsiTheme="minorHAnsi" w:cstheme="minorHAnsi"/>
          <w:sz w:val="22"/>
          <w:szCs w:val="22"/>
        </w:rPr>
        <w:t>buna neden olmuştur</w:t>
      </w:r>
      <w:r w:rsidR="00B46900" w:rsidRPr="007F086D">
        <w:rPr>
          <w:rFonts w:asciiTheme="minorHAnsi" w:hAnsiTheme="minorHAnsi" w:cstheme="minorHAnsi"/>
          <w:sz w:val="22"/>
          <w:szCs w:val="22"/>
        </w:rPr>
        <w:t xml:space="preserve">. Bu aşamada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yeniden şekillendirilip inceltilebilir. </w:t>
      </w:r>
    </w:p>
    <w:p w:rsidR="00B46900" w:rsidRPr="007F086D" w:rsidRDefault="003F5B8B" w:rsidP="00DA7948">
      <w:pPr>
        <w:numPr>
          <w:ilvl w:val="0"/>
          <w:numId w:val="3"/>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4D3C7D" w:rsidRPr="007F086D">
        <w:rPr>
          <w:rFonts w:asciiTheme="minorHAnsi" w:hAnsiTheme="minorHAnsi" w:cstheme="minorHAnsi"/>
          <w:sz w:val="22"/>
          <w:szCs w:val="22"/>
        </w:rPr>
        <w:t xml:space="preserve"> </w:t>
      </w:r>
      <w:r w:rsidR="00A60B4F" w:rsidRPr="007F086D">
        <w:rPr>
          <w:rFonts w:asciiTheme="minorHAnsi" w:hAnsiTheme="minorHAnsi" w:cstheme="minorHAnsi"/>
          <w:sz w:val="22"/>
          <w:szCs w:val="22"/>
        </w:rPr>
        <w:t>D</w:t>
      </w:r>
      <w:r w:rsidR="004D3C7D" w:rsidRPr="007F086D">
        <w:rPr>
          <w:rFonts w:asciiTheme="minorHAnsi" w:hAnsiTheme="minorHAnsi" w:cstheme="minorHAnsi"/>
          <w:sz w:val="22"/>
          <w:szCs w:val="22"/>
        </w:rPr>
        <w:t>ikiş atılır, pat uygulanır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Palatinal </w:t>
      </w:r>
      <w:r w:rsidR="00133774" w:rsidRPr="007F086D">
        <w:rPr>
          <w:rFonts w:asciiTheme="minorHAnsi" w:hAnsiTheme="minorHAnsi" w:cstheme="minorHAnsi"/>
          <w:b/>
          <w:bCs/>
          <w:sz w:val="22"/>
          <w:szCs w:val="22"/>
        </w:rPr>
        <w:t>Flap</w:t>
      </w:r>
    </w:p>
    <w:p w:rsidR="00B46900" w:rsidRPr="007F086D" w:rsidRDefault="005C29C3"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82816" behindDoc="0" locked="0" layoutInCell="1" allowOverlap="1" wp14:anchorId="6172A946" wp14:editId="06D4D885">
            <wp:simplePos x="0" y="0"/>
            <wp:positionH relativeFrom="column">
              <wp:posOffset>2413000</wp:posOffset>
            </wp:positionH>
            <wp:positionV relativeFrom="paragraph">
              <wp:posOffset>356235</wp:posOffset>
            </wp:positionV>
            <wp:extent cx="3230245" cy="3076575"/>
            <wp:effectExtent l="0" t="0" r="0" b="0"/>
            <wp:wrapSquare wrapText="bothSides"/>
            <wp:docPr id="1" name="Resim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rotWithShape="1">
                    <a:blip r:embed="rId14" cstate="print">
                      <a:grayscl/>
                      <a:extLst>
                        <a:ext uri="{BEBA8EAE-BF5A-486C-A8C5-ECC9F3942E4B}">
                          <a14:imgProps xmlns:a14="http://schemas.microsoft.com/office/drawing/2010/main">
                            <a14:imgLayer r:embed="rId15">
                              <a14:imgEffect>
                                <a14:brightnessContrast bright="7000" contrast="1000"/>
                              </a14:imgEffect>
                            </a14:imgLayer>
                          </a14:imgProps>
                        </a:ext>
                      </a:extLst>
                    </a:blip>
                    <a:srcRect l="2424" t="871"/>
                    <a:stretch/>
                  </pic:blipFill>
                  <pic:spPr bwMode="auto">
                    <a:xfrm>
                      <a:off x="0" y="0"/>
                      <a:ext cx="3230245" cy="307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534EC" w:rsidRPr="007F086D">
        <w:rPr>
          <w:rFonts w:asciiTheme="minorHAnsi" w:hAnsiTheme="minorHAnsi" w:cstheme="minorHAnsi"/>
          <w:sz w:val="22"/>
          <w:szCs w:val="22"/>
        </w:rPr>
        <w:t>Palatinaldaki</w:t>
      </w:r>
      <w:proofErr w:type="spellEnd"/>
      <w:r w:rsidR="00B46900" w:rsidRPr="007F086D">
        <w:rPr>
          <w:rFonts w:asciiTheme="minorHAnsi" w:hAnsiTheme="minorHAnsi" w:cstheme="minorHAnsi"/>
          <w:sz w:val="22"/>
          <w:szCs w:val="22"/>
        </w:rPr>
        <w:t xml:space="preserve"> dokunun yapısından ve sahanın anatomisinden dolayı </w:t>
      </w:r>
      <w:r w:rsidR="003534EC" w:rsidRPr="007F086D">
        <w:rPr>
          <w:rFonts w:asciiTheme="minorHAnsi" w:hAnsiTheme="minorHAnsi" w:cstheme="minorHAnsi"/>
          <w:sz w:val="22"/>
          <w:szCs w:val="22"/>
        </w:rPr>
        <w:t xml:space="preserve">cerrahi yaklaşım tarzı </w:t>
      </w:r>
      <w:r w:rsidR="00B46900" w:rsidRPr="007F086D">
        <w:rPr>
          <w:rFonts w:asciiTheme="minorHAnsi" w:hAnsiTheme="minorHAnsi" w:cstheme="minorHAnsi"/>
          <w:sz w:val="22"/>
          <w:szCs w:val="22"/>
        </w:rPr>
        <w:t>farklıdır. Palatinal dokunun tümü yapışık</w:t>
      </w:r>
      <w:r w:rsidR="003534EC" w:rsidRPr="007F086D">
        <w:rPr>
          <w:rFonts w:asciiTheme="minorHAnsi" w:hAnsiTheme="minorHAnsi" w:cstheme="minorHAnsi"/>
          <w:sz w:val="22"/>
          <w:szCs w:val="22"/>
        </w:rPr>
        <w:t>tır</w:t>
      </w:r>
      <w:r w:rsidR="00B46900" w:rsidRPr="007F086D">
        <w:rPr>
          <w:rFonts w:asciiTheme="minorHAnsi" w:hAnsiTheme="minorHAnsi" w:cstheme="minorHAnsi"/>
          <w:sz w:val="22"/>
          <w:szCs w:val="22"/>
        </w:rPr>
        <w:t>, keratinize ve diğer gingival dokula</w:t>
      </w:r>
      <w:r w:rsidR="003534EC" w:rsidRPr="007F086D">
        <w:rPr>
          <w:rFonts w:asciiTheme="minorHAnsi" w:hAnsiTheme="minorHAnsi" w:cstheme="minorHAnsi"/>
          <w:sz w:val="22"/>
          <w:szCs w:val="22"/>
        </w:rPr>
        <w:t>rda olduğu gibi elastik özelliğe</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sahip değildir</w:t>
      </w:r>
      <w:r w:rsidR="00B46900" w:rsidRPr="007F086D">
        <w:rPr>
          <w:rFonts w:asciiTheme="minorHAnsi" w:hAnsiTheme="minorHAnsi" w:cstheme="minorHAnsi"/>
          <w:sz w:val="22"/>
          <w:szCs w:val="22"/>
        </w:rPr>
        <w:t xml:space="preserve">. Bu nedenle apikale </w:t>
      </w:r>
      <w:r w:rsidR="003534EC" w:rsidRPr="007F086D">
        <w:rPr>
          <w:rFonts w:asciiTheme="minorHAnsi" w:hAnsiTheme="minorHAnsi" w:cstheme="minorHAnsi"/>
          <w:sz w:val="22"/>
          <w:szCs w:val="22"/>
        </w:rPr>
        <w:t>veya herhangi bir yöne kaydırılamaz,</w:t>
      </w:r>
      <w:r w:rsidR="00B46900" w:rsidRPr="007F086D">
        <w:rPr>
          <w:rFonts w:asciiTheme="minorHAnsi" w:hAnsiTheme="minorHAnsi" w:cstheme="minorHAnsi"/>
          <w:sz w:val="22"/>
          <w:szCs w:val="22"/>
        </w:rPr>
        <w:t xml:space="preserve"> yarım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uygulanamaz</w:t>
      </w:r>
      <w:r w:rsidR="00B46900" w:rsidRPr="007F086D">
        <w:rPr>
          <w:rFonts w:asciiTheme="minorHAnsi" w:hAnsiTheme="minorHAnsi" w:cstheme="minorHAnsi"/>
          <w:sz w:val="22"/>
          <w:szCs w:val="22"/>
        </w:rPr>
        <w:t>.</w:t>
      </w:r>
      <w:r w:rsidRPr="007F086D">
        <w:rPr>
          <w:rFonts w:asciiTheme="minorHAnsi" w:hAnsiTheme="minorHAnsi" w:cstheme="minorHAnsi"/>
          <w:noProof/>
          <w:sz w:val="22"/>
          <w:szCs w:val="22"/>
          <w:lang w:eastAsia="en-US"/>
        </w:rPr>
        <w:t xml:space="preserve"> </w:t>
      </w:r>
    </w:p>
    <w:p w:rsidR="00B46900" w:rsidRPr="007F086D" w:rsidRDefault="003534EC"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Başlangıç insizyonu </w:t>
      </w:r>
      <w:r w:rsidR="00133774" w:rsidRPr="007F086D">
        <w:rPr>
          <w:rFonts w:asciiTheme="minorHAnsi" w:hAnsiTheme="minorHAnsi" w:cstheme="minorHAnsi"/>
          <w:sz w:val="22"/>
          <w:szCs w:val="22"/>
        </w:rPr>
        <w:t>Flapın</w:t>
      </w:r>
      <w:r w:rsidR="00B46900" w:rsidRPr="007F086D">
        <w:rPr>
          <w:rFonts w:asciiTheme="minorHAnsi" w:hAnsiTheme="minorHAnsi" w:cstheme="minorHAnsi"/>
          <w:sz w:val="22"/>
          <w:szCs w:val="22"/>
        </w:rPr>
        <w:t xml:space="preserve"> kök-kemik bölgesine adapte olmasına olanak tanıyacak şekilde yapılmalıdır. </w:t>
      </w:r>
      <w:r w:rsidR="00A60B4F" w:rsidRPr="007F086D">
        <w:rPr>
          <w:rFonts w:asciiTheme="minorHAnsi" w:hAnsiTheme="minorHAnsi" w:cstheme="minorHAnsi"/>
          <w:sz w:val="22"/>
          <w:szCs w:val="22"/>
        </w:rPr>
        <w:t>Daha sonra</w:t>
      </w:r>
      <w:r w:rsidR="00B46900" w:rsidRPr="007F086D">
        <w:rPr>
          <w:rFonts w:asciiTheme="minorHAnsi" w:hAnsiTheme="minorHAnsi" w:cstheme="minorHAnsi"/>
          <w:sz w:val="22"/>
          <w:szCs w:val="22"/>
        </w:rPr>
        <w:t xml:space="preserve"> adapte edebilmek için apikale veya koronale yer değiştirilemez. Bu yüzden ilk insizyonun </w:t>
      </w:r>
      <w:proofErr w:type="spellStart"/>
      <w:r w:rsidR="00B46900" w:rsidRPr="007F086D">
        <w:rPr>
          <w:rFonts w:asciiTheme="minorHAnsi" w:hAnsiTheme="minorHAnsi" w:cstheme="minorHAnsi"/>
          <w:sz w:val="22"/>
          <w:szCs w:val="22"/>
        </w:rPr>
        <w:t>lokasyonu</w:t>
      </w:r>
      <w:proofErr w:type="spellEnd"/>
      <w:r w:rsidR="00B46900" w:rsidRPr="007F086D">
        <w:rPr>
          <w:rFonts w:asciiTheme="minorHAnsi" w:hAnsiTheme="minorHAnsi" w:cstheme="minorHAnsi"/>
          <w:sz w:val="22"/>
          <w:szCs w:val="22"/>
        </w:rPr>
        <w:t xml:space="preserve"> önemlidir.</w:t>
      </w:r>
    </w:p>
    <w:p w:rsidR="00B46900" w:rsidRPr="007F086D" w:rsidRDefault="006A683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1" type="#_x0000_t202" style="position:absolute;margin-left:193.35pt;margin-top:78.35pt;width:249.2pt;height:57pt;z-index:251662336" stroked="f">
            <v:textbox>
              <w:txbxContent>
                <w:p w:rsidR="00B46900" w:rsidRPr="003534EC" w:rsidRDefault="00B46900" w:rsidP="003534EC">
                  <w:pPr>
                    <w:rPr>
                      <w:rFonts w:asciiTheme="minorHAnsi" w:hAnsiTheme="minorHAnsi" w:cstheme="minorHAnsi"/>
                      <w:sz w:val="20"/>
                      <w:szCs w:val="20"/>
                    </w:rPr>
                  </w:pPr>
                  <w:r w:rsidRPr="003534EC">
                    <w:rPr>
                      <w:rFonts w:asciiTheme="minorHAnsi" w:hAnsiTheme="minorHAnsi" w:cstheme="minorHAnsi"/>
                      <w:sz w:val="20"/>
                      <w:szCs w:val="20"/>
                    </w:rPr>
                    <w:t xml:space="preserve">Palatinal cebi elimine etmede kullanılan </w:t>
                  </w:r>
                  <w:r w:rsidR="003534EC">
                    <w:rPr>
                      <w:rFonts w:asciiTheme="minorHAnsi" w:hAnsiTheme="minorHAnsi" w:cstheme="minorHAnsi"/>
                      <w:sz w:val="20"/>
                      <w:szCs w:val="20"/>
                    </w:rPr>
                    <w:t>i</w:t>
                  </w:r>
                  <w:r w:rsidRPr="003534EC">
                    <w:rPr>
                      <w:rFonts w:asciiTheme="minorHAnsi" w:hAnsiTheme="minorHAnsi" w:cstheme="minorHAnsi"/>
                      <w:sz w:val="20"/>
                      <w:szCs w:val="20"/>
                    </w:rPr>
                    <w:t xml:space="preserve">ki </w:t>
                  </w:r>
                  <w:r w:rsidR="003534EC">
                    <w:rPr>
                      <w:rFonts w:asciiTheme="minorHAnsi" w:hAnsiTheme="minorHAnsi" w:cstheme="minorHAnsi"/>
                      <w:sz w:val="20"/>
                      <w:szCs w:val="20"/>
                    </w:rPr>
                    <w:t xml:space="preserve">kesi </w:t>
                  </w:r>
                  <w:r w:rsidRPr="003534EC">
                    <w:rPr>
                      <w:rFonts w:asciiTheme="minorHAnsi" w:hAnsiTheme="minorHAnsi" w:cstheme="minorHAnsi"/>
                      <w:sz w:val="20"/>
                      <w:szCs w:val="20"/>
                    </w:rPr>
                    <w:t>yöntem</w:t>
                  </w:r>
                  <w:r w:rsidR="003534EC">
                    <w:rPr>
                      <w:rFonts w:asciiTheme="minorHAnsi" w:hAnsiTheme="minorHAnsi" w:cstheme="minorHAnsi"/>
                      <w:sz w:val="20"/>
                      <w:szCs w:val="20"/>
                    </w:rPr>
                    <w:t>i</w:t>
                  </w:r>
                  <w:r w:rsidRPr="003534EC">
                    <w:rPr>
                      <w:rFonts w:asciiTheme="minorHAnsi" w:hAnsiTheme="minorHAnsi" w:cstheme="minorHAnsi"/>
                      <w:sz w:val="20"/>
                      <w:szCs w:val="20"/>
                    </w:rPr>
                    <w:t xml:space="preserve">. </w:t>
                  </w:r>
                  <w:r w:rsidR="0029034D">
                    <w:rPr>
                      <w:rFonts w:asciiTheme="minorHAnsi" w:hAnsiTheme="minorHAnsi" w:cstheme="minorHAnsi"/>
                      <w:sz w:val="20"/>
                      <w:szCs w:val="20"/>
                    </w:rPr>
                    <w:t>1-</w:t>
                  </w:r>
                  <w:r w:rsidRPr="003534EC">
                    <w:rPr>
                      <w:rFonts w:asciiTheme="minorHAnsi" w:hAnsiTheme="minorHAnsi" w:cstheme="minorHAnsi"/>
                      <w:sz w:val="20"/>
                      <w:szCs w:val="20"/>
                    </w:rPr>
                    <w:t>Cebin apikaline doğru</w:t>
                  </w:r>
                  <w:r w:rsidR="003534EC">
                    <w:rPr>
                      <w:rFonts w:asciiTheme="minorHAnsi" w:hAnsiTheme="minorHAnsi" w:cstheme="minorHAnsi"/>
                      <w:sz w:val="20"/>
                      <w:szCs w:val="20"/>
                    </w:rPr>
                    <w:t xml:space="preserve"> direkt</w:t>
                  </w:r>
                  <w:r w:rsidRPr="003534EC">
                    <w:rPr>
                      <w:rFonts w:asciiTheme="minorHAnsi" w:hAnsiTheme="minorHAnsi" w:cstheme="minorHAnsi"/>
                      <w:sz w:val="20"/>
                      <w:szCs w:val="20"/>
                    </w:rPr>
                    <w:t xml:space="preserve"> </w:t>
                  </w:r>
                  <w:proofErr w:type="spellStart"/>
                  <w:r w:rsidRPr="003534EC">
                    <w:rPr>
                      <w:rFonts w:asciiTheme="minorHAnsi" w:hAnsiTheme="minorHAnsi" w:cstheme="minorHAnsi"/>
                      <w:sz w:val="20"/>
                      <w:szCs w:val="20"/>
                    </w:rPr>
                    <w:t>internal</w:t>
                  </w:r>
                  <w:proofErr w:type="spellEnd"/>
                  <w:r w:rsidRPr="003534EC">
                    <w:rPr>
                      <w:rFonts w:asciiTheme="minorHAnsi" w:hAnsiTheme="minorHAnsi" w:cstheme="minorHAnsi"/>
                      <w:sz w:val="20"/>
                      <w:szCs w:val="20"/>
                    </w:rPr>
                    <w:t xml:space="preserve"> </w:t>
                  </w:r>
                  <w:proofErr w:type="spellStart"/>
                  <w:r w:rsidRPr="003534EC">
                    <w:rPr>
                      <w:rFonts w:asciiTheme="minorHAnsi" w:hAnsiTheme="minorHAnsi" w:cstheme="minorHAnsi"/>
                      <w:sz w:val="20"/>
                      <w:szCs w:val="20"/>
                    </w:rPr>
                    <w:t>bevel</w:t>
                  </w:r>
                  <w:proofErr w:type="spellEnd"/>
                  <w:r w:rsidRPr="003534EC">
                    <w:rPr>
                      <w:rFonts w:asciiTheme="minorHAnsi" w:hAnsiTheme="minorHAnsi" w:cstheme="minorHAnsi"/>
                      <w:sz w:val="20"/>
                      <w:szCs w:val="20"/>
                    </w:rPr>
                    <w:t xml:space="preserve"> insizyon. </w:t>
                  </w:r>
                  <w:r w:rsidR="0029034D">
                    <w:rPr>
                      <w:rFonts w:asciiTheme="minorHAnsi" w:hAnsiTheme="minorHAnsi" w:cstheme="minorHAnsi"/>
                      <w:sz w:val="20"/>
                      <w:szCs w:val="20"/>
                    </w:rPr>
                    <w:t xml:space="preserve">2- </w:t>
                  </w:r>
                  <w:r w:rsidRPr="003534EC">
                    <w:rPr>
                      <w:rFonts w:asciiTheme="minorHAnsi" w:hAnsiTheme="minorHAnsi" w:cstheme="minorHAnsi"/>
                      <w:sz w:val="20"/>
                      <w:szCs w:val="20"/>
                    </w:rPr>
                    <w:t xml:space="preserve">Diğerinde </w:t>
                  </w:r>
                  <w:r w:rsidR="003534EC">
                    <w:rPr>
                      <w:rFonts w:asciiTheme="minorHAnsi" w:hAnsiTheme="minorHAnsi" w:cstheme="minorHAnsi"/>
                      <w:sz w:val="20"/>
                      <w:szCs w:val="20"/>
                    </w:rPr>
                    <w:t>önce horizontal bir insizyonla</w:t>
                  </w:r>
                  <w:r w:rsidRPr="003534EC">
                    <w:rPr>
                      <w:rFonts w:asciiTheme="minorHAnsi" w:hAnsiTheme="minorHAnsi" w:cstheme="minorHAnsi"/>
                      <w:sz w:val="20"/>
                      <w:szCs w:val="20"/>
                    </w:rPr>
                    <w:t xml:space="preserve"> gingivektomi </w:t>
                  </w:r>
                  <w:r w:rsidR="003534EC">
                    <w:rPr>
                      <w:rFonts w:asciiTheme="minorHAnsi" w:hAnsiTheme="minorHAnsi" w:cstheme="minorHAnsi"/>
                      <w:sz w:val="20"/>
                      <w:szCs w:val="20"/>
                    </w:rPr>
                    <w:t xml:space="preserve">uygulanıp daha sonra </w:t>
                  </w:r>
                  <w:proofErr w:type="spellStart"/>
                  <w:r w:rsidR="003534EC">
                    <w:rPr>
                      <w:rFonts w:asciiTheme="minorHAnsi" w:hAnsiTheme="minorHAnsi" w:cstheme="minorHAnsi"/>
                      <w:sz w:val="20"/>
                      <w:szCs w:val="20"/>
                    </w:rPr>
                    <w:t>internal</w:t>
                  </w:r>
                  <w:proofErr w:type="spellEnd"/>
                  <w:r w:rsidR="003534EC">
                    <w:rPr>
                      <w:rFonts w:asciiTheme="minorHAnsi" w:hAnsiTheme="minorHAnsi" w:cstheme="minorHAnsi"/>
                      <w:sz w:val="20"/>
                      <w:szCs w:val="20"/>
                    </w:rPr>
                    <w:t xml:space="preserve"> </w:t>
                  </w:r>
                  <w:proofErr w:type="spellStart"/>
                  <w:r w:rsidR="003534EC">
                    <w:rPr>
                      <w:rFonts w:asciiTheme="minorHAnsi" w:hAnsiTheme="minorHAnsi" w:cstheme="minorHAnsi"/>
                      <w:sz w:val="20"/>
                      <w:szCs w:val="20"/>
                    </w:rPr>
                    <w:t>bevel</w:t>
                  </w:r>
                  <w:proofErr w:type="spellEnd"/>
                  <w:r w:rsidR="003534EC">
                    <w:rPr>
                      <w:rFonts w:asciiTheme="minorHAnsi" w:hAnsiTheme="minorHAnsi" w:cstheme="minorHAnsi"/>
                      <w:sz w:val="20"/>
                      <w:szCs w:val="20"/>
                    </w:rPr>
                    <w:t xml:space="preserve"> ile inceltilir.</w:t>
                  </w:r>
                </w:p>
              </w:txbxContent>
            </v:textbox>
            <w10:wrap type="square" side="left"/>
          </v:shape>
        </w:pict>
      </w:r>
      <w:r w:rsidR="00B46900" w:rsidRPr="007F086D">
        <w:rPr>
          <w:rFonts w:asciiTheme="minorHAnsi" w:hAnsiTheme="minorHAnsi" w:cstheme="minorHAnsi"/>
          <w:sz w:val="22"/>
          <w:szCs w:val="22"/>
        </w:rPr>
        <w:t xml:space="preserve">Palatinal doku ince veya kalın olabilir, kemik defekti </w:t>
      </w:r>
      <w:r w:rsidR="007A2140" w:rsidRPr="007F086D">
        <w:rPr>
          <w:rFonts w:asciiTheme="minorHAnsi" w:hAnsiTheme="minorHAnsi" w:cstheme="minorHAnsi"/>
          <w:sz w:val="22"/>
          <w:szCs w:val="22"/>
        </w:rPr>
        <w:t>bulunabilir</w:t>
      </w:r>
      <w:r w:rsidR="00B46900" w:rsidRPr="007F086D">
        <w:rPr>
          <w:rFonts w:asciiTheme="minorHAnsi" w:hAnsiTheme="minorHAnsi" w:cstheme="minorHAnsi"/>
          <w:sz w:val="22"/>
          <w:szCs w:val="22"/>
        </w:rPr>
        <w:t xml:space="preserve"> veya </w:t>
      </w:r>
      <w:r w:rsidR="007A2140" w:rsidRPr="007F086D">
        <w:rPr>
          <w:rFonts w:asciiTheme="minorHAnsi" w:hAnsiTheme="minorHAnsi" w:cstheme="minorHAnsi"/>
          <w:sz w:val="22"/>
          <w:szCs w:val="22"/>
        </w:rPr>
        <w:t>yoktur</w:t>
      </w:r>
      <w:r w:rsidR="00B46900" w:rsidRPr="007F086D">
        <w:rPr>
          <w:rFonts w:asciiTheme="minorHAnsi" w:hAnsiTheme="minorHAnsi" w:cstheme="minorHAnsi"/>
          <w:sz w:val="22"/>
          <w:szCs w:val="22"/>
        </w:rPr>
        <w:t>, palatinal kemer yüksek veya alçak</w:t>
      </w:r>
      <w:r w:rsidR="007A2140" w:rsidRPr="007F086D">
        <w:rPr>
          <w:rFonts w:asciiTheme="minorHAnsi" w:hAnsiTheme="minorHAnsi" w:cstheme="minorHAnsi"/>
          <w:sz w:val="22"/>
          <w:szCs w:val="22"/>
        </w:rPr>
        <w:t>tır</w:t>
      </w:r>
      <w:r w:rsidR="00B46900" w:rsidRPr="007F086D">
        <w:rPr>
          <w:rFonts w:asciiTheme="minorHAnsi" w:hAnsiTheme="minorHAnsi" w:cstheme="minorHAnsi"/>
          <w:sz w:val="22"/>
          <w:szCs w:val="22"/>
        </w:rPr>
        <w:t xml:space="preserve">. Bu anatomik </w:t>
      </w:r>
      <w:r w:rsidR="007A2140" w:rsidRPr="007F086D">
        <w:rPr>
          <w:rFonts w:asciiTheme="minorHAnsi" w:hAnsiTheme="minorHAnsi" w:cstheme="minorHAnsi"/>
          <w:sz w:val="22"/>
          <w:szCs w:val="22"/>
        </w:rPr>
        <w:t>çeşitlilik</w:t>
      </w:r>
      <w:r w:rsidR="00B46900" w:rsidRPr="007F086D">
        <w:rPr>
          <w:rFonts w:asciiTheme="minorHAnsi" w:hAnsiTheme="minorHAnsi" w:cstheme="minorHAnsi"/>
          <w:sz w:val="22"/>
          <w:szCs w:val="22"/>
        </w:rPr>
        <w:t xml:space="preserve"> </w:t>
      </w:r>
      <w:r w:rsidR="003534EC" w:rsidRPr="007F086D">
        <w:rPr>
          <w:rFonts w:asciiTheme="minorHAnsi" w:hAnsiTheme="minorHAnsi" w:cstheme="minorHAnsi"/>
          <w:sz w:val="22"/>
          <w:szCs w:val="22"/>
        </w:rPr>
        <w:t xml:space="preserve">insizyonun </w:t>
      </w:r>
      <w:r w:rsidR="007A2140" w:rsidRPr="007F086D">
        <w:rPr>
          <w:rFonts w:asciiTheme="minorHAnsi" w:hAnsiTheme="minorHAnsi" w:cstheme="minorHAnsi"/>
          <w:sz w:val="22"/>
          <w:szCs w:val="22"/>
        </w:rPr>
        <w:t>yerini</w:t>
      </w:r>
      <w:r w:rsidR="00A60B4F" w:rsidRPr="007F086D">
        <w:rPr>
          <w:rFonts w:asciiTheme="minorHAnsi" w:hAnsiTheme="minorHAnsi" w:cstheme="minorHAnsi"/>
          <w:sz w:val="22"/>
          <w:szCs w:val="22"/>
        </w:rPr>
        <w:t xml:space="preserve"> ve</w:t>
      </w:r>
      <w:r w:rsidR="00B46900" w:rsidRPr="007F086D">
        <w:rPr>
          <w:rFonts w:asciiTheme="minorHAnsi" w:hAnsiTheme="minorHAnsi" w:cstheme="minorHAnsi"/>
          <w:sz w:val="22"/>
          <w:szCs w:val="22"/>
        </w:rPr>
        <w:t xml:space="preserve"> açısını </w:t>
      </w:r>
      <w:r w:rsidR="007A2140" w:rsidRPr="007F086D">
        <w:rPr>
          <w:rFonts w:asciiTheme="minorHAnsi" w:hAnsiTheme="minorHAnsi" w:cstheme="minorHAnsi"/>
          <w:sz w:val="22"/>
          <w:szCs w:val="22"/>
        </w:rPr>
        <w:t>etkiler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Başlangıç insizyonu rutin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insizyonu</w:t>
      </w:r>
      <w:r w:rsidR="00BB0417" w:rsidRPr="007F086D">
        <w:rPr>
          <w:rFonts w:asciiTheme="minorHAnsi" w:hAnsiTheme="minorHAnsi" w:cstheme="minorHAnsi"/>
          <w:sz w:val="22"/>
          <w:szCs w:val="22"/>
        </w:rPr>
        <w:t>dur</w:t>
      </w:r>
      <w:proofErr w:type="spellEnd"/>
      <w:r w:rsidR="00BB0417" w:rsidRPr="007F086D">
        <w:rPr>
          <w:rFonts w:asciiTheme="minorHAnsi" w:hAnsiTheme="minorHAnsi" w:cstheme="minorHAnsi"/>
          <w:sz w:val="22"/>
          <w:szCs w:val="22"/>
        </w:rPr>
        <w:t>,</w:t>
      </w:r>
      <w:r w:rsidRPr="007F086D">
        <w:rPr>
          <w:rFonts w:asciiTheme="minorHAnsi" w:hAnsiTheme="minorHAnsi" w:cstheme="minorHAnsi"/>
          <w:sz w:val="22"/>
          <w:szCs w:val="22"/>
        </w:rPr>
        <w:t xml:space="preserve"> bunu sulkuler ve int</w:t>
      </w:r>
      <w:r w:rsidR="0029034D" w:rsidRPr="007F086D">
        <w:rPr>
          <w:rFonts w:asciiTheme="minorHAnsi" w:hAnsiTheme="minorHAnsi" w:cstheme="minorHAnsi"/>
          <w:sz w:val="22"/>
          <w:szCs w:val="22"/>
        </w:rPr>
        <w:t>erdental insizyonlar takip eder</w:t>
      </w:r>
      <w:r w:rsidRPr="007F086D">
        <w:rPr>
          <w:rFonts w:asciiTheme="minorHAnsi" w:hAnsiTheme="minorHAnsi" w:cstheme="minorHAnsi"/>
          <w:sz w:val="22"/>
          <w:szCs w:val="22"/>
        </w:rPr>
        <w:t>. Eğer doku</w:t>
      </w:r>
      <w:r w:rsidR="00BB0417" w:rsidRPr="007F086D">
        <w:rPr>
          <w:rFonts w:asciiTheme="minorHAnsi" w:hAnsiTheme="minorHAnsi" w:cstheme="minorHAnsi"/>
          <w:sz w:val="22"/>
          <w:szCs w:val="22"/>
        </w:rPr>
        <w:t xml:space="preserve"> çok</w:t>
      </w:r>
      <w:r w:rsidRPr="007F086D">
        <w:rPr>
          <w:rFonts w:asciiTheme="minorHAnsi" w:hAnsiTheme="minorHAnsi" w:cstheme="minorHAnsi"/>
          <w:sz w:val="22"/>
          <w:szCs w:val="22"/>
        </w:rPr>
        <w:t xml:space="preserve"> kalınsa horizontal gingivektomi insizyonu yapılabilir. Bu insizyonun kenarından başlayan ve alttaki kemikte sonlanan interdental insizyon yapılabilir. İnternal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w:t>
      </w:r>
      <w:r w:rsidR="00BB0417" w:rsidRPr="007F086D">
        <w:rPr>
          <w:rFonts w:asciiTheme="minorHAnsi" w:hAnsiTheme="minorHAnsi" w:cstheme="minorHAnsi"/>
          <w:sz w:val="22"/>
          <w:szCs w:val="22"/>
        </w:rPr>
        <w:t xml:space="preserve"> öyle planlanmalıdır ki hem kemik açıkta kalmasın hem de </w:t>
      </w:r>
      <w:r w:rsidR="00133774" w:rsidRPr="007F086D">
        <w:rPr>
          <w:rFonts w:asciiTheme="minorHAnsi" w:hAnsiTheme="minorHAnsi" w:cstheme="minorHAnsi"/>
          <w:sz w:val="22"/>
          <w:szCs w:val="22"/>
        </w:rPr>
        <w:t>flap</w:t>
      </w:r>
      <w:r w:rsidR="00BB0417" w:rsidRPr="007F086D">
        <w:rPr>
          <w:rFonts w:asciiTheme="minorHAnsi" w:hAnsiTheme="minorHAnsi" w:cstheme="minorHAnsi"/>
          <w:sz w:val="22"/>
          <w:szCs w:val="22"/>
        </w:rPr>
        <w:t xml:space="preserve"> yerine tam olarak adapte olsun.</w:t>
      </w:r>
      <w:r w:rsidRPr="007F086D">
        <w:rPr>
          <w:rFonts w:asciiTheme="minorHAnsi" w:hAnsiTheme="minorHAnsi" w:cstheme="minorHAnsi"/>
          <w:sz w:val="22"/>
          <w:szCs w:val="22"/>
        </w:rPr>
        <w:t xml:space="preserve"> Alttaki kemiğe </w:t>
      </w:r>
      <w:r w:rsidR="00BB0417" w:rsidRPr="007F086D">
        <w:rPr>
          <w:rFonts w:asciiTheme="minorHAnsi" w:hAnsiTheme="minorHAnsi" w:cstheme="minorHAnsi"/>
          <w:sz w:val="22"/>
          <w:szCs w:val="22"/>
        </w:rPr>
        <w:t>doğru bir adaptasyon sağlayabilmesi</w:t>
      </w:r>
      <w:r w:rsidRPr="007F086D">
        <w:rPr>
          <w:rFonts w:asciiTheme="minorHAnsi" w:hAnsiTheme="minorHAnsi" w:cstheme="minorHAnsi"/>
          <w:sz w:val="22"/>
          <w:szCs w:val="22"/>
        </w:rPr>
        <w:t xml:space="preserve"> ve bıçak sırtı gibi sonlanabilmesi için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inceltilebilir. Palatinal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genellikle kalındır. </w:t>
      </w:r>
      <w:r w:rsidR="00BB0417" w:rsidRPr="007F086D">
        <w:rPr>
          <w:rFonts w:asciiTheme="minorHAnsi" w:hAnsiTheme="minorHAnsi" w:cstheme="minorHAnsi"/>
          <w:sz w:val="22"/>
          <w:szCs w:val="22"/>
        </w:rPr>
        <w:t xml:space="preserve">Hareketli </w:t>
      </w:r>
      <w:proofErr w:type="spellStart"/>
      <w:r w:rsidR="00A60B4F" w:rsidRPr="007F086D">
        <w:rPr>
          <w:rFonts w:asciiTheme="minorHAnsi" w:hAnsiTheme="minorHAnsi" w:cstheme="minorHAnsi"/>
          <w:sz w:val="22"/>
          <w:szCs w:val="22"/>
        </w:rPr>
        <w:t>flapı</w:t>
      </w:r>
      <w:proofErr w:type="spellEnd"/>
      <w:r w:rsidR="00BB0417" w:rsidRPr="007F086D">
        <w:rPr>
          <w:rFonts w:asciiTheme="minorHAnsi" w:hAnsiTheme="minorHAnsi" w:cstheme="minorHAnsi"/>
          <w:sz w:val="22"/>
          <w:szCs w:val="22"/>
        </w:rPr>
        <w:t xml:space="preserve"> inceltmek teknik olarak zor olduğundan</w:t>
      </w:r>
      <w:r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tümüyle kaldırılmadan inceltilmeli</w:t>
      </w:r>
      <w:r w:rsidR="00BB0417" w:rsidRPr="007F086D">
        <w:rPr>
          <w:rFonts w:asciiTheme="minorHAnsi" w:hAnsiTheme="minorHAnsi" w:cstheme="minorHAnsi"/>
          <w:sz w:val="22"/>
          <w:szCs w:val="22"/>
        </w:rPr>
        <w:t>dir</w:t>
      </w:r>
      <w:r w:rsidRPr="007F086D">
        <w:rPr>
          <w:rFonts w:asciiTheme="minorHAnsi" w:hAnsiTheme="minorHAnsi" w:cstheme="minorHAnsi"/>
          <w:sz w:val="22"/>
          <w:szCs w:val="22"/>
        </w:rPr>
        <w:t>.</w:t>
      </w:r>
    </w:p>
    <w:p w:rsidR="0029034D"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sz w:val="22"/>
          <w:szCs w:val="22"/>
        </w:rPr>
        <w:t>İnsizyon</w:t>
      </w:r>
      <w:r w:rsidR="00BB0417" w:rsidRPr="007F086D">
        <w:rPr>
          <w:rFonts w:asciiTheme="minorHAnsi" w:hAnsiTheme="minorHAnsi" w:cstheme="minorHAnsi"/>
          <w:sz w:val="22"/>
          <w:szCs w:val="22"/>
        </w:rPr>
        <w:t>dan</w:t>
      </w:r>
      <w:proofErr w:type="spellEnd"/>
      <w:r w:rsidR="00BB0417" w:rsidRPr="007F086D">
        <w:rPr>
          <w:rFonts w:asciiTheme="minorHAnsi" w:hAnsiTheme="minorHAnsi" w:cstheme="minorHAnsi"/>
          <w:sz w:val="22"/>
          <w:szCs w:val="22"/>
        </w:rPr>
        <w:t xml:space="preserve"> önce </w:t>
      </w:r>
      <w:proofErr w:type="spellStart"/>
      <w:r w:rsidR="00A60B4F" w:rsidRPr="007F086D">
        <w:rPr>
          <w:rFonts w:asciiTheme="minorHAnsi" w:hAnsiTheme="minorHAnsi" w:cstheme="minorHAnsi"/>
          <w:sz w:val="22"/>
          <w:szCs w:val="22"/>
        </w:rPr>
        <w:t>flapı</w:t>
      </w:r>
      <w:proofErr w:type="spellEnd"/>
      <w:r w:rsidR="00BB0417" w:rsidRPr="007F086D">
        <w:rPr>
          <w:rFonts w:asciiTheme="minorHAnsi" w:hAnsiTheme="minorHAnsi" w:cstheme="minorHAnsi"/>
          <w:sz w:val="22"/>
          <w:szCs w:val="22"/>
        </w:rPr>
        <w:t xml:space="preserve"> ne amaçla kaldırdığımızı tam olarak bilmemiz gerekir.</w:t>
      </w:r>
      <w:r w:rsidRPr="007F086D">
        <w:rPr>
          <w:rFonts w:asciiTheme="minorHAnsi" w:hAnsiTheme="minorHAnsi" w:cstheme="minorHAnsi"/>
          <w:sz w:val="22"/>
          <w:szCs w:val="22"/>
        </w:rPr>
        <w:t xml:space="preserve"> </w:t>
      </w:r>
      <w:r w:rsidR="00BB0417" w:rsidRPr="007F086D">
        <w:rPr>
          <w:rFonts w:asciiTheme="minorHAnsi" w:hAnsiTheme="minorHAnsi" w:cstheme="minorHAnsi"/>
          <w:sz w:val="22"/>
          <w:szCs w:val="22"/>
        </w:rPr>
        <w:t>Eğer sadece eklentiler temizlenip kök düzeltmesi uygulanacaksa</w:t>
      </w:r>
      <w:r w:rsidRPr="007F086D">
        <w:rPr>
          <w:rFonts w:asciiTheme="minorHAnsi" w:hAnsiTheme="minorHAnsi" w:cstheme="minorHAnsi"/>
          <w:sz w:val="22"/>
          <w:szCs w:val="22"/>
        </w:rPr>
        <w:t xml:space="preserve"> ise </w:t>
      </w:r>
      <w:proofErr w:type="spellStart"/>
      <w:r w:rsidRPr="007F086D">
        <w:rPr>
          <w:rFonts w:asciiTheme="minorHAnsi" w:hAnsiTheme="minorHAnsi" w:cstheme="minorHAnsi"/>
          <w:sz w:val="22"/>
          <w:szCs w:val="22"/>
        </w:rPr>
        <w:t>internal</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bevel</w:t>
      </w:r>
      <w:proofErr w:type="spellEnd"/>
      <w:r w:rsidRPr="007F086D">
        <w:rPr>
          <w:rFonts w:asciiTheme="minorHAnsi" w:hAnsiTheme="minorHAnsi" w:cstheme="minorHAnsi"/>
          <w:sz w:val="22"/>
          <w:szCs w:val="22"/>
        </w:rPr>
        <w:t xml:space="preserve"> insizyon, </w:t>
      </w:r>
      <w:proofErr w:type="spellStart"/>
      <w:r w:rsidR="00A60B4F" w:rsidRPr="007F086D">
        <w:rPr>
          <w:rFonts w:asciiTheme="minorHAnsi" w:hAnsiTheme="minorHAnsi" w:cstheme="minorHAnsi"/>
          <w:sz w:val="22"/>
          <w:szCs w:val="22"/>
        </w:rPr>
        <w:t>f</w:t>
      </w:r>
      <w:r w:rsidR="00133774" w:rsidRPr="007F086D">
        <w:rPr>
          <w:rFonts w:asciiTheme="minorHAnsi" w:hAnsiTheme="minorHAnsi" w:cstheme="minorHAnsi"/>
          <w:sz w:val="22"/>
          <w:szCs w:val="22"/>
        </w:rPr>
        <w:t>lapın</w:t>
      </w:r>
      <w:proofErr w:type="spellEnd"/>
      <w:r w:rsidRPr="007F086D">
        <w:rPr>
          <w:rFonts w:asciiTheme="minorHAnsi" w:hAnsiTheme="minorHAnsi" w:cstheme="minorHAnsi"/>
          <w:sz w:val="22"/>
          <w:szCs w:val="22"/>
        </w:rPr>
        <w:t xml:space="preserve"> kök-kemik bölgesine </w:t>
      </w:r>
      <w:r w:rsidR="00BB0417" w:rsidRPr="007F086D">
        <w:rPr>
          <w:rFonts w:asciiTheme="minorHAnsi" w:hAnsiTheme="minorHAnsi" w:cstheme="minorHAnsi"/>
          <w:sz w:val="22"/>
          <w:szCs w:val="22"/>
        </w:rPr>
        <w:t xml:space="preserve">kolaylıkla </w:t>
      </w:r>
      <w:r w:rsidRPr="007F086D">
        <w:rPr>
          <w:rFonts w:asciiTheme="minorHAnsi" w:hAnsiTheme="minorHAnsi" w:cstheme="minorHAnsi"/>
          <w:sz w:val="22"/>
          <w:szCs w:val="22"/>
        </w:rPr>
        <w:t>adapte olaca</w:t>
      </w:r>
      <w:r w:rsidR="00BB0417" w:rsidRPr="007F086D">
        <w:rPr>
          <w:rFonts w:asciiTheme="minorHAnsi" w:hAnsiTheme="minorHAnsi" w:cstheme="minorHAnsi"/>
          <w:sz w:val="22"/>
          <w:szCs w:val="22"/>
        </w:rPr>
        <w:t>ğı</w:t>
      </w:r>
      <w:r w:rsidRPr="007F086D">
        <w:rPr>
          <w:rFonts w:asciiTheme="minorHAnsi" w:hAnsiTheme="minorHAnsi" w:cstheme="minorHAnsi"/>
          <w:sz w:val="22"/>
          <w:szCs w:val="22"/>
        </w:rPr>
        <w:t xml:space="preserve"> şekilde yapılır. </w:t>
      </w:r>
      <w:r w:rsidR="0029034D" w:rsidRPr="007F086D">
        <w:rPr>
          <w:rFonts w:asciiTheme="minorHAnsi" w:hAnsiTheme="minorHAnsi" w:cstheme="minorHAnsi"/>
          <w:sz w:val="22"/>
          <w:szCs w:val="22"/>
        </w:rPr>
        <w:t>K</w:t>
      </w:r>
      <w:r w:rsidRPr="007F086D">
        <w:rPr>
          <w:rFonts w:asciiTheme="minorHAnsi" w:hAnsiTheme="minorHAnsi" w:cstheme="minorHAnsi"/>
          <w:sz w:val="22"/>
          <w:szCs w:val="22"/>
        </w:rPr>
        <w:t>emik cerrahisi uygulanacaksa, kemi</w:t>
      </w:r>
      <w:r w:rsidR="0029034D" w:rsidRPr="007F086D">
        <w:rPr>
          <w:rFonts w:asciiTheme="minorHAnsi" w:hAnsiTheme="minorHAnsi" w:cstheme="minorHAnsi"/>
          <w:sz w:val="22"/>
          <w:szCs w:val="22"/>
        </w:rPr>
        <w:t>k yüksekliğindeki azalma miktarı</w:t>
      </w:r>
      <w:r w:rsidRPr="007F086D">
        <w:rPr>
          <w:rFonts w:asciiTheme="minorHAnsi" w:hAnsiTheme="minorHAnsi" w:cstheme="minorHAnsi"/>
          <w:sz w:val="22"/>
          <w:szCs w:val="22"/>
        </w:rPr>
        <w:t xml:space="preserve"> hesap edilerek insizyon </w:t>
      </w:r>
      <w:r w:rsidR="0029034D" w:rsidRPr="007F086D">
        <w:rPr>
          <w:rFonts w:asciiTheme="minorHAnsi" w:hAnsiTheme="minorHAnsi" w:cstheme="minorHAnsi"/>
          <w:sz w:val="22"/>
          <w:szCs w:val="22"/>
        </w:rPr>
        <w:t xml:space="preserve">hattı </w:t>
      </w:r>
      <w:r w:rsidR="009E4273" w:rsidRPr="007F086D">
        <w:rPr>
          <w:rFonts w:asciiTheme="minorHAnsi" w:hAnsiTheme="minorHAnsi" w:cstheme="minorHAnsi"/>
          <w:sz w:val="22"/>
          <w:szCs w:val="22"/>
        </w:rPr>
        <w:t>daha apikale kaydırılır</w:t>
      </w:r>
      <w:r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Bazen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kaldırıldıktan sonra inceltilmesi </w:t>
      </w:r>
      <w:r w:rsidR="0029034D" w:rsidRPr="007F086D">
        <w:rPr>
          <w:rFonts w:asciiTheme="minorHAnsi" w:hAnsiTheme="minorHAnsi" w:cstheme="minorHAnsi"/>
          <w:sz w:val="22"/>
          <w:szCs w:val="22"/>
        </w:rPr>
        <w:t>gerektiği fark edilir</w:t>
      </w:r>
      <w:r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bir </w:t>
      </w:r>
      <w:proofErr w:type="spellStart"/>
      <w:r w:rsidRPr="007F086D">
        <w:rPr>
          <w:rFonts w:asciiTheme="minorHAnsi" w:hAnsiTheme="minorHAnsi" w:cstheme="minorHAnsi"/>
          <w:sz w:val="22"/>
          <w:szCs w:val="22"/>
        </w:rPr>
        <w:t>hemostat</w:t>
      </w:r>
      <w:proofErr w:type="spellEnd"/>
      <w:r w:rsidR="0029034D" w:rsidRPr="007F086D">
        <w:rPr>
          <w:rFonts w:asciiTheme="minorHAnsi" w:hAnsiTheme="minorHAnsi" w:cstheme="minorHAnsi"/>
          <w:sz w:val="22"/>
          <w:szCs w:val="22"/>
        </w:rPr>
        <w:t xml:space="preserve"> yardımıyla tutulup sabitlenir</w:t>
      </w:r>
      <w:r w:rsidRPr="007F086D">
        <w:rPr>
          <w:rFonts w:asciiTheme="minorHAnsi" w:hAnsiTheme="minorHAnsi" w:cstheme="minorHAnsi"/>
          <w:sz w:val="22"/>
          <w:szCs w:val="22"/>
        </w:rPr>
        <w:t xml:space="preserve">, içteki bağ dokusu 15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ile </w:t>
      </w:r>
      <w:r w:rsidR="0029034D" w:rsidRPr="007F086D">
        <w:rPr>
          <w:rFonts w:asciiTheme="minorHAnsi" w:hAnsiTheme="minorHAnsi" w:cstheme="minorHAnsi"/>
          <w:sz w:val="22"/>
          <w:szCs w:val="22"/>
        </w:rPr>
        <w:t xml:space="preserve">gerektiği kadar </w:t>
      </w:r>
      <w:r w:rsidRPr="007F086D">
        <w:rPr>
          <w:rFonts w:asciiTheme="minorHAnsi" w:hAnsiTheme="minorHAnsi" w:cstheme="minorHAnsi"/>
          <w:sz w:val="22"/>
          <w:szCs w:val="22"/>
        </w:rPr>
        <w:t xml:space="preserve">kesilir. Bu işlem yapılırken </w:t>
      </w:r>
      <w:proofErr w:type="spellStart"/>
      <w:r w:rsidR="00A60B4F" w:rsidRPr="007F086D">
        <w:rPr>
          <w:rFonts w:asciiTheme="minorHAnsi" w:hAnsiTheme="minorHAnsi" w:cstheme="minorHAnsi"/>
          <w:sz w:val="22"/>
          <w:szCs w:val="22"/>
        </w:rPr>
        <w:t>f</w:t>
      </w:r>
      <w:r w:rsidR="00133774" w:rsidRPr="007F086D">
        <w:rPr>
          <w:rFonts w:asciiTheme="minorHAnsi" w:hAnsiTheme="minorHAnsi" w:cstheme="minorHAnsi"/>
          <w:sz w:val="22"/>
          <w:szCs w:val="22"/>
        </w:rPr>
        <w:t>lapın</w:t>
      </w:r>
      <w:proofErr w:type="spellEnd"/>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gereğinden fazla</w:t>
      </w:r>
      <w:r w:rsidRPr="007F086D">
        <w:rPr>
          <w:rFonts w:asciiTheme="minorHAnsi" w:hAnsiTheme="minorHAnsi" w:cstheme="minorHAnsi"/>
          <w:sz w:val="22"/>
          <w:szCs w:val="22"/>
        </w:rPr>
        <w:t xml:space="preserve"> inceltilmemesine ve perfore edilmemesine özen gösterilmelidir.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tabandan değil</w:t>
      </w:r>
      <w:r w:rsidR="0029034D" w:rsidRPr="007F086D">
        <w:rPr>
          <w:rFonts w:asciiTheme="minorHAnsi" w:hAnsiTheme="minorHAnsi" w:cstheme="minorHAnsi"/>
          <w:sz w:val="22"/>
          <w:szCs w:val="22"/>
        </w:rPr>
        <w:t>,</w:t>
      </w:r>
      <w:r w:rsidRPr="007F086D">
        <w:rPr>
          <w:rFonts w:asciiTheme="minorHAnsi" w:hAnsiTheme="minorHAnsi" w:cstheme="minorHAnsi"/>
          <w:sz w:val="22"/>
          <w:szCs w:val="22"/>
        </w:rPr>
        <w:t xml:space="preserve"> kenarından inceltilmeli; </w:t>
      </w:r>
      <w:r w:rsidR="0029034D" w:rsidRPr="007F086D">
        <w:rPr>
          <w:rFonts w:asciiTheme="minorHAnsi" w:hAnsiTheme="minorHAnsi" w:cstheme="minorHAnsi"/>
          <w:sz w:val="22"/>
          <w:szCs w:val="22"/>
        </w:rPr>
        <w:t>bunu sağlamak üzere de</w:t>
      </w:r>
      <w:r w:rsidRPr="007F086D">
        <w:rPr>
          <w:rFonts w:asciiTheme="minorHAnsi" w:hAnsiTheme="minorHAnsi" w:cstheme="minorHAnsi"/>
          <w:sz w:val="22"/>
          <w:szCs w:val="22"/>
        </w:rPr>
        <w:t xml:space="preserve"> </w:t>
      </w:r>
      <w:r w:rsidR="0029034D"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palatinal kemiğin </w:t>
      </w:r>
      <w:r w:rsidR="0029034D" w:rsidRPr="007F086D">
        <w:rPr>
          <w:rFonts w:asciiTheme="minorHAnsi" w:hAnsiTheme="minorHAnsi" w:cstheme="minorHAnsi"/>
          <w:sz w:val="22"/>
          <w:szCs w:val="22"/>
        </w:rPr>
        <w:t>yan duvarına doğru tutulmalıdır</w:t>
      </w:r>
      <w:r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Vertikal insizyo</w:t>
      </w:r>
      <w:r w:rsidR="00367A63" w:rsidRPr="007F086D">
        <w:rPr>
          <w:rFonts w:asciiTheme="minorHAnsi" w:hAnsiTheme="minorHAnsi" w:cstheme="minorHAnsi"/>
          <w:sz w:val="22"/>
          <w:szCs w:val="22"/>
        </w:rPr>
        <w:t>n</w:t>
      </w:r>
      <w:r w:rsidRPr="007F086D">
        <w:rPr>
          <w:rFonts w:asciiTheme="minorHAnsi" w:hAnsiTheme="minorHAnsi" w:cstheme="minorHAnsi"/>
          <w:sz w:val="22"/>
          <w:szCs w:val="22"/>
        </w:rPr>
        <w:t>lar</w:t>
      </w:r>
      <w:r w:rsidR="00291D3F" w:rsidRPr="007F086D">
        <w:rPr>
          <w:rFonts w:asciiTheme="minorHAnsi" w:hAnsiTheme="minorHAnsi" w:cstheme="minorHAnsi"/>
          <w:sz w:val="22"/>
          <w:szCs w:val="22"/>
        </w:rPr>
        <w:t xml:space="preserve"> sırasında</w:t>
      </w:r>
      <w:r w:rsidRPr="007F086D">
        <w:rPr>
          <w:rFonts w:asciiTheme="minorHAnsi" w:hAnsiTheme="minorHAnsi" w:cstheme="minorHAnsi"/>
          <w:sz w:val="22"/>
          <w:szCs w:val="22"/>
        </w:rPr>
        <w:t xml:space="preserve"> </w:t>
      </w:r>
      <w:r w:rsidR="00291D3F" w:rsidRPr="007F086D">
        <w:rPr>
          <w:rFonts w:asciiTheme="minorHAnsi" w:hAnsiTheme="minorHAnsi" w:cstheme="minorHAnsi"/>
          <w:sz w:val="22"/>
          <w:szCs w:val="22"/>
        </w:rPr>
        <w:t>genel</w:t>
      </w:r>
      <w:r w:rsidRPr="007F086D">
        <w:rPr>
          <w:rFonts w:asciiTheme="minorHAnsi" w:hAnsiTheme="minorHAnsi" w:cstheme="minorHAnsi"/>
          <w:sz w:val="22"/>
          <w:szCs w:val="22"/>
        </w:rPr>
        <w:t xml:space="preserve"> prensiplere </w:t>
      </w:r>
      <w:r w:rsidR="00291D3F" w:rsidRPr="007F086D">
        <w:rPr>
          <w:rFonts w:asciiTheme="minorHAnsi" w:hAnsiTheme="minorHAnsi" w:cstheme="minorHAnsi"/>
          <w:sz w:val="22"/>
          <w:szCs w:val="22"/>
        </w:rPr>
        <w:t>uyulur</w:t>
      </w:r>
      <w:r w:rsidRPr="007F086D">
        <w:rPr>
          <w:rFonts w:asciiTheme="minorHAnsi" w:hAnsiTheme="minorHAnsi" w:cstheme="minorHAnsi"/>
          <w:sz w:val="22"/>
          <w:szCs w:val="22"/>
        </w:rPr>
        <w:t xml:space="preserve">. </w:t>
      </w:r>
      <w:proofErr w:type="spellStart"/>
      <w:r w:rsidR="00D93FF2" w:rsidRPr="007F086D">
        <w:rPr>
          <w:rFonts w:asciiTheme="minorHAnsi" w:hAnsiTheme="minorHAnsi" w:cstheme="minorHAnsi"/>
          <w:sz w:val="22"/>
          <w:szCs w:val="22"/>
        </w:rPr>
        <w:t>Palatinaldaki</w:t>
      </w:r>
      <w:proofErr w:type="spellEnd"/>
      <w:r w:rsidRPr="007F086D">
        <w:rPr>
          <w:rFonts w:asciiTheme="minorHAnsi" w:hAnsiTheme="minorHAnsi" w:cstheme="minorHAnsi"/>
          <w:sz w:val="22"/>
          <w:szCs w:val="22"/>
        </w:rPr>
        <w:t xml:space="preserve"> çok sayıdaki kan damarları yüzünden insizyonun çok kısa tutulmalıdır.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lastRenderedPageBreak/>
        <w:t xml:space="preserve">APİKALE REPOZİSYONE </w:t>
      </w:r>
      <w:r w:rsidR="00133774" w:rsidRPr="007F086D">
        <w:rPr>
          <w:rFonts w:asciiTheme="minorHAnsi" w:hAnsiTheme="minorHAnsi" w:cstheme="minorHAnsi"/>
          <w:b/>
          <w:bCs/>
          <w:sz w:val="22"/>
          <w:szCs w:val="22"/>
        </w:rPr>
        <w:t>FLAP</w:t>
      </w:r>
      <w:r w:rsidRPr="007F086D">
        <w:rPr>
          <w:rFonts w:asciiTheme="minorHAnsi" w:hAnsiTheme="minorHAnsi" w:cstheme="minorHAnsi"/>
          <w:sz w:val="22"/>
          <w:szCs w:val="22"/>
        </w:rPr>
        <w:t xml:space="preserve">  </w:t>
      </w:r>
    </w:p>
    <w:p w:rsidR="00B46900" w:rsidRPr="007F086D" w:rsidRDefault="006D6552" w:rsidP="00DA7948">
      <w:pPr>
        <w:spacing w:after="240"/>
        <w:rPr>
          <w:rFonts w:asciiTheme="minorHAnsi" w:hAnsiTheme="minorHAnsi" w:cstheme="minorHAnsi"/>
          <w:sz w:val="22"/>
          <w:szCs w:val="22"/>
        </w:rPr>
      </w:pPr>
      <w:r w:rsidRPr="007F086D">
        <w:rPr>
          <w:rFonts w:asciiTheme="minorHAnsi" w:hAnsiTheme="minorHAnsi" w:cstheme="minorHAnsi"/>
          <w:sz w:val="22"/>
          <w:szCs w:val="22"/>
        </w:rPr>
        <w:t>Hem c</w:t>
      </w:r>
      <w:r w:rsidR="00B46900" w:rsidRPr="007F086D">
        <w:rPr>
          <w:rFonts w:asciiTheme="minorHAnsi" w:hAnsiTheme="minorHAnsi" w:cstheme="minorHAnsi"/>
          <w:sz w:val="22"/>
          <w:szCs w:val="22"/>
        </w:rPr>
        <w:t xml:space="preserve">ebi elimine etmek </w:t>
      </w:r>
      <w:r w:rsidRPr="007F086D">
        <w:rPr>
          <w:rFonts w:asciiTheme="minorHAnsi" w:hAnsiTheme="minorHAnsi" w:cstheme="minorHAnsi"/>
          <w:sz w:val="22"/>
          <w:szCs w:val="22"/>
        </w:rPr>
        <w:t xml:space="preserve">hem de </w:t>
      </w:r>
      <w:r w:rsidR="00B46900" w:rsidRPr="007F086D">
        <w:rPr>
          <w:rFonts w:asciiTheme="minorHAnsi" w:hAnsiTheme="minorHAnsi" w:cstheme="minorHAnsi"/>
          <w:sz w:val="22"/>
          <w:szCs w:val="22"/>
        </w:rPr>
        <w:t xml:space="preserve">yapışık dişeti genişliğini </w:t>
      </w:r>
      <w:r w:rsidRPr="007F086D">
        <w:rPr>
          <w:rFonts w:asciiTheme="minorHAnsi" w:hAnsiTheme="minorHAnsi" w:cstheme="minorHAnsi"/>
          <w:sz w:val="22"/>
          <w:szCs w:val="22"/>
        </w:rPr>
        <w:t>korumak gerektiği</w:t>
      </w:r>
      <w:r w:rsidR="00A60B4F" w:rsidRPr="007F086D">
        <w:rPr>
          <w:rFonts w:asciiTheme="minorHAnsi" w:hAnsiTheme="minorHAnsi" w:cstheme="minorHAnsi"/>
          <w:sz w:val="22"/>
          <w:szCs w:val="22"/>
        </w:rPr>
        <w:t>nde</w:t>
      </w:r>
      <w:r w:rsidRPr="007F086D">
        <w:rPr>
          <w:rFonts w:asciiTheme="minorHAnsi" w:hAnsiTheme="minorHAnsi" w:cstheme="minorHAnsi"/>
          <w:sz w:val="22"/>
          <w:szCs w:val="22"/>
        </w:rPr>
        <w:t xml:space="preserve"> bu teknik kullanılır</w:t>
      </w:r>
      <w:r w:rsidR="00B46900" w:rsidRPr="007F086D">
        <w:rPr>
          <w:rFonts w:asciiTheme="minorHAnsi" w:hAnsiTheme="minorHAnsi" w:cstheme="minorHAnsi"/>
          <w:sz w:val="22"/>
          <w:szCs w:val="22"/>
        </w:rPr>
        <w:t>. Amaca göre</w:t>
      </w:r>
      <w:r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tam veya yarım kalınlık kaldırılabilir. Yarım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yapılabilmesi için doku kalınlığının yeterli olması gerekir. Uygulanışı şu şekildedir</w:t>
      </w:r>
      <w:r w:rsidR="00EB660E" w:rsidRPr="007F086D">
        <w:rPr>
          <w:rFonts w:asciiTheme="minorHAnsi" w:hAnsiTheme="minorHAnsi" w:cstheme="minorHAnsi"/>
          <w:sz w:val="22"/>
          <w:szCs w:val="22"/>
        </w:rPr>
        <w:t>.</w:t>
      </w:r>
      <w:r w:rsidR="00457E8D" w:rsidRPr="007F086D">
        <w:rPr>
          <w:rFonts w:asciiTheme="minorHAnsi" w:hAnsiTheme="minorHAnsi" w:cstheme="minorHAnsi"/>
          <w:sz w:val="22"/>
          <w:szCs w:val="22"/>
        </w:rPr>
        <w:t xml:space="preserve"> </w:t>
      </w:r>
    </w:p>
    <w:p w:rsidR="00B46900" w:rsidRPr="007F086D" w:rsidRDefault="00EB660E" w:rsidP="00D45A36">
      <w:pPr>
        <w:numPr>
          <w:ilvl w:val="0"/>
          <w:numId w:val="4"/>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8720" behindDoc="0" locked="0" layoutInCell="1" allowOverlap="1" wp14:anchorId="2E8323FC" wp14:editId="780840D4">
            <wp:simplePos x="0" y="0"/>
            <wp:positionH relativeFrom="column">
              <wp:posOffset>3550920</wp:posOffset>
            </wp:positionH>
            <wp:positionV relativeFrom="paragraph">
              <wp:posOffset>138430</wp:posOffset>
            </wp:positionV>
            <wp:extent cx="2067560" cy="123253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grayscl/>
                      <a:lum bright="-20000" contrast="40000"/>
                      <a:extLst>
                        <a:ext uri="{28A0092B-C50C-407E-A947-70E740481C1C}">
                          <a14:useLocalDpi xmlns:a14="http://schemas.microsoft.com/office/drawing/2010/main" val="0"/>
                        </a:ext>
                      </a:extLst>
                    </a:blip>
                    <a:srcRect/>
                    <a:stretch>
                      <a:fillRect/>
                    </a:stretch>
                  </pic:blipFill>
                  <pic:spPr bwMode="auto">
                    <a:xfrm>
                      <a:off x="0" y="0"/>
                      <a:ext cx="206756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İnternal </w:t>
      </w:r>
      <w:proofErr w:type="spellStart"/>
      <w:r w:rsidR="00B46900" w:rsidRPr="007F086D">
        <w:rPr>
          <w:rFonts w:asciiTheme="minorHAnsi" w:hAnsiTheme="minorHAnsi" w:cstheme="minorHAnsi"/>
          <w:sz w:val="22"/>
          <w:szCs w:val="22"/>
        </w:rPr>
        <w:t>bevel</w:t>
      </w:r>
      <w:proofErr w:type="spellEnd"/>
      <w:r w:rsidR="00B46900" w:rsidRPr="007F086D">
        <w:rPr>
          <w:rFonts w:asciiTheme="minorHAnsi" w:hAnsiTheme="minorHAnsi" w:cstheme="minorHAnsi"/>
          <w:sz w:val="22"/>
          <w:szCs w:val="22"/>
        </w:rPr>
        <w:t xml:space="preserve"> insizyon yapılır. Mümkün olduğu kadar çok keratinize ve yapışık dişetini koruyabilmek için insizyon, dişeti kenarından </w:t>
      </w:r>
      <w:r w:rsidR="00A60B4F" w:rsidRPr="007F086D">
        <w:rPr>
          <w:rFonts w:asciiTheme="minorHAnsi" w:hAnsiTheme="minorHAnsi" w:cstheme="minorHAnsi"/>
          <w:sz w:val="22"/>
          <w:szCs w:val="22"/>
        </w:rPr>
        <w:t xml:space="preserve">apikale doğru </w:t>
      </w:r>
      <w:r w:rsidR="00B46900" w:rsidRPr="007F086D">
        <w:rPr>
          <w:rFonts w:asciiTheme="minorHAnsi" w:hAnsiTheme="minorHAnsi" w:cstheme="minorHAnsi"/>
          <w:sz w:val="22"/>
          <w:szCs w:val="22"/>
        </w:rPr>
        <w:t xml:space="preserve">en fazla 1 mm mesafeden yapılır ve kemik kretine </w:t>
      </w:r>
      <w:r w:rsidR="00A60B4F" w:rsidRPr="007F086D">
        <w:rPr>
          <w:rFonts w:asciiTheme="minorHAnsi" w:hAnsiTheme="minorHAnsi" w:cstheme="minorHAnsi"/>
          <w:sz w:val="22"/>
          <w:szCs w:val="22"/>
        </w:rPr>
        <w:t>dokunulur</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apikale yerleştirileceğinden, interdental bölgeyi kaplamayacağı için, </w:t>
      </w:r>
      <w:r w:rsidR="00A60B4F" w:rsidRPr="007F086D">
        <w:rPr>
          <w:rFonts w:asciiTheme="minorHAnsi" w:hAnsiTheme="minorHAnsi" w:cstheme="minorHAnsi"/>
          <w:sz w:val="22"/>
          <w:szCs w:val="22"/>
        </w:rPr>
        <w:t>insizyonun dantela</w:t>
      </w:r>
      <w:r w:rsidR="00B46900" w:rsidRPr="007F086D">
        <w:rPr>
          <w:rFonts w:asciiTheme="minorHAnsi" w:hAnsiTheme="minorHAnsi" w:cstheme="minorHAnsi"/>
          <w:sz w:val="22"/>
          <w:szCs w:val="22"/>
        </w:rPr>
        <w:t xml:space="preserve"> </w:t>
      </w:r>
      <w:r w:rsidR="00A60B4F" w:rsidRPr="007F086D">
        <w:rPr>
          <w:rFonts w:asciiTheme="minorHAnsi" w:hAnsiTheme="minorHAnsi" w:cstheme="minorHAnsi"/>
          <w:sz w:val="22"/>
          <w:szCs w:val="22"/>
        </w:rPr>
        <w:t xml:space="preserve">şeklini </w:t>
      </w:r>
      <w:r w:rsidR="00B46900" w:rsidRPr="007F086D">
        <w:rPr>
          <w:rFonts w:asciiTheme="minorHAnsi" w:hAnsiTheme="minorHAnsi" w:cstheme="minorHAnsi"/>
          <w:sz w:val="22"/>
          <w:szCs w:val="22"/>
        </w:rPr>
        <w:t>aşırı vurgulam</w:t>
      </w:r>
      <w:r w:rsidR="00CF110A" w:rsidRPr="007F086D">
        <w:rPr>
          <w:rFonts w:asciiTheme="minorHAnsi" w:hAnsiTheme="minorHAnsi" w:cstheme="minorHAnsi"/>
          <w:sz w:val="22"/>
          <w:szCs w:val="22"/>
        </w:rPr>
        <w:t>ak da gereksizdir.</w:t>
      </w:r>
    </w:p>
    <w:p w:rsidR="00B46900" w:rsidRPr="007F086D" w:rsidRDefault="00EB660E" w:rsidP="00D45A36">
      <w:pPr>
        <w:numPr>
          <w:ilvl w:val="0"/>
          <w:numId w:val="4"/>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9744" behindDoc="0" locked="0" layoutInCell="1" allowOverlap="1" wp14:anchorId="6FABED63" wp14:editId="31BEF038">
            <wp:simplePos x="0" y="0"/>
            <wp:positionH relativeFrom="column">
              <wp:posOffset>3279775</wp:posOffset>
            </wp:positionH>
            <wp:positionV relativeFrom="paragraph">
              <wp:posOffset>227965</wp:posOffset>
            </wp:positionV>
            <wp:extent cx="2425065" cy="124841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lum bright="-20000" contrast="40000"/>
                      <a:extLst>
                        <a:ext uri="{28A0092B-C50C-407E-A947-70E740481C1C}">
                          <a14:useLocalDpi xmlns:a14="http://schemas.microsoft.com/office/drawing/2010/main" val="0"/>
                        </a:ext>
                      </a:extLst>
                    </a:blip>
                    <a:srcRect/>
                    <a:stretch>
                      <a:fillRect/>
                    </a:stretch>
                  </pic:blipFill>
                  <pic:spPr bwMode="auto">
                    <a:xfrm>
                      <a:off x="0" y="0"/>
                      <a:ext cx="2425065" cy="1248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Sulkuler insizyon yapılır,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kaldırılır ve interdental insizyon yapılır. Cep duvarını da içeren eksize edilmiş dokular kaldırılır.</w:t>
      </w:r>
    </w:p>
    <w:p w:rsidR="00B46900" w:rsidRPr="007F086D" w:rsidRDefault="003F5B8B" w:rsidP="00D45A36">
      <w:pPr>
        <w:numPr>
          <w:ilvl w:val="0"/>
          <w:numId w:val="4"/>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Mukogingival birleşimin altına uzanan vertikal insizyon yapılır. Eğer tam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yapılacaksa periost </w:t>
      </w:r>
      <w:proofErr w:type="spellStart"/>
      <w:r w:rsidR="00B46900" w:rsidRPr="007F086D">
        <w:rPr>
          <w:rFonts w:asciiTheme="minorHAnsi" w:hAnsiTheme="minorHAnsi" w:cstheme="minorHAnsi"/>
          <w:sz w:val="22"/>
          <w:szCs w:val="22"/>
        </w:rPr>
        <w:t>elevatörü</w:t>
      </w:r>
      <w:proofErr w:type="spellEnd"/>
      <w:r w:rsidR="00B46900" w:rsidRPr="007F086D">
        <w:rPr>
          <w:rFonts w:asciiTheme="minorHAnsi" w:hAnsiTheme="minorHAnsi" w:cstheme="minorHAnsi"/>
          <w:sz w:val="22"/>
          <w:szCs w:val="22"/>
        </w:rPr>
        <w:t xml:space="preserve"> kullanılır. Yarım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kaldırılacaksa </w:t>
      </w:r>
      <w:r w:rsidR="00CC067F" w:rsidRPr="007F086D">
        <w:rPr>
          <w:rFonts w:asciiTheme="minorHAnsi" w:hAnsiTheme="minorHAnsi" w:cstheme="minorHAnsi"/>
          <w:sz w:val="22"/>
          <w:szCs w:val="22"/>
        </w:rPr>
        <w:t>bisturi</w:t>
      </w:r>
      <w:r w:rsidR="00B46900" w:rsidRPr="007F086D">
        <w:rPr>
          <w:rFonts w:asciiTheme="minorHAnsi" w:hAnsiTheme="minorHAnsi" w:cstheme="minorHAnsi"/>
          <w:sz w:val="22"/>
          <w:szCs w:val="22"/>
        </w:rPr>
        <w:t xml:space="preserve"> ile </w:t>
      </w:r>
      <w:proofErr w:type="spellStart"/>
      <w:r w:rsidR="00B46900" w:rsidRPr="007F086D">
        <w:rPr>
          <w:rFonts w:asciiTheme="minorHAnsi" w:hAnsiTheme="minorHAnsi" w:cstheme="minorHAnsi"/>
          <w:sz w:val="22"/>
          <w:szCs w:val="22"/>
        </w:rPr>
        <w:t>diseksiyon</w:t>
      </w:r>
      <w:proofErr w:type="spellEnd"/>
      <w:r w:rsidR="00B46900" w:rsidRPr="007F086D">
        <w:rPr>
          <w:rFonts w:asciiTheme="minorHAnsi" w:hAnsiTheme="minorHAnsi" w:cstheme="minorHAnsi"/>
          <w:sz w:val="22"/>
          <w:szCs w:val="22"/>
        </w:rPr>
        <w:t xml:space="preserve"> yapılır, </w:t>
      </w:r>
      <w:proofErr w:type="spellStart"/>
      <w:r w:rsidR="00B46900" w:rsidRPr="007F086D">
        <w:rPr>
          <w:rFonts w:asciiTheme="minorHAnsi" w:hAnsiTheme="minorHAnsi" w:cstheme="minorHAnsi"/>
          <w:sz w:val="22"/>
          <w:szCs w:val="22"/>
        </w:rPr>
        <w:t>periost</w:t>
      </w:r>
      <w:r w:rsidR="006D7AB8" w:rsidRPr="007F086D">
        <w:rPr>
          <w:rFonts w:asciiTheme="minorHAnsi" w:hAnsiTheme="minorHAnsi" w:cstheme="minorHAnsi"/>
          <w:sz w:val="22"/>
          <w:szCs w:val="22"/>
        </w:rPr>
        <w:t>la</w:t>
      </w:r>
      <w:proofErr w:type="spellEnd"/>
      <w:r w:rsidR="006D7AB8" w:rsidRPr="007F086D">
        <w:rPr>
          <w:rFonts w:asciiTheme="minorHAnsi" w:hAnsiTheme="minorHAnsi" w:cstheme="minorHAnsi"/>
          <w:sz w:val="22"/>
          <w:szCs w:val="22"/>
        </w:rPr>
        <w:t xml:space="preserve"> birlikte</w:t>
      </w:r>
      <w:r w:rsidR="00B46900" w:rsidRPr="007F086D">
        <w:rPr>
          <w:rFonts w:asciiTheme="minorHAnsi" w:hAnsiTheme="minorHAnsi" w:cstheme="minorHAnsi"/>
          <w:sz w:val="22"/>
          <w:szCs w:val="22"/>
        </w:rPr>
        <w:t xml:space="preserve"> ince bir bağ dokusu</w:t>
      </w:r>
      <w:r w:rsidR="006D7AB8" w:rsidRPr="007F086D">
        <w:rPr>
          <w:rFonts w:asciiTheme="minorHAnsi" w:hAnsiTheme="minorHAnsi" w:cstheme="minorHAnsi"/>
          <w:sz w:val="22"/>
          <w:szCs w:val="22"/>
        </w:rPr>
        <w:t xml:space="preserve"> tabakası da</w:t>
      </w:r>
      <w:r w:rsidR="00B46900" w:rsidRPr="007F086D">
        <w:rPr>
          <w:rFonts w:asciiTheme="minorHAnsi" w:hAnsiTheme="minorHAnsi" w:cstheme="minorHAnsi"/>
          <w:sz w:val="22"/>
          <w:szCs w:val="22"/>
        </w:rPr>
        <w:t xml:space="preserve"> kemiğin üzerinde bırakılır.</w:t>
      </w:r>
    </w:p>
    <w:p w:rsidR="00B46900" w:rsidRPr="007F086D" w:rsidRDefault="003F5B8B" w:rsidP="00D45A36">
      <w:pPr>
        <w:numPr>
          <w:ilvl w:val="0"/>
          <w:numId w:val="4"/>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Bütün granülasyon dokuları temizlenir, </w:t>
      </w:r>
      <w:proofErr w:type="spellStart"/>
      <w:r w:rsidR="00B46900" w:rsidRPr="007F086D">
        <w:rPr>
          <w:rFonts w:asciiTheme="minorHAnsi" w:hAnsiTheme="minorHAnsi" w:cstheme="minorHAnsi"/>
          <w:sz w:val="22"/>
          <w:szCs w:val="22"/>
        </w:rPr>
        <w:t>scaling+root</w:t>
      </w:r>
      <w:proofErr w:type="spellEnd"/>
      <w:r w:rsidR="00B46900" w:rsidRPr="007F086D">
        <w:rPr>
          <w:rFonts w:asciiTheme="minorHAnsi" w:hAnsiTheme="minorHAnsi" w:cstheme="minorHAnsi"/>
          <w:sz w:val="22"/>
          <w:szCs w:val="22"/>
        </w:rPr>
        <w:t xml:space="preserve"> planing yapılır. Gerekiyorsa kemik düzeltmesi </w:t>
      </w:r>
      <w:r w:rsidR="006D7AB8" w:rsidRPr="007F086D">
        <w:rPr>
          <w:rFonts w:asciiTheme="minorHAnsi" w:hAnsiTheme="minorHAnsi" w:cstheme="minorHAnsi"/>
          <w:sz w:val="22"/>
          <w:szCs w:val="22"/>
        </w:rPr>
        <w:t>uygulanır</w:t>
      </w:r>
      <w:r w:rsidR="00B46900" w:rsidRPr="007F086D">
        <w:rPr>
          <w:rFonts w:asciiTheme="minorHAnsi" w:hAnsiTheme="minorHAnsi" w:cstheme="minorHAnsi"/>
          <w:sz w:val="22"/>
          <w:szCs w:val="22"/>
        </w:rPr>
        <w:t xml:space="preserve">. Bütün bu işlemler bitirildikten sonra </w:t>
      </w:r>
      <w:r w:rsidR="00133774" w:rsidRPr="007F086D">
        <w:rPr>
          <w:rFonts w:asciiTheme="minorHAnsi" w:hAnsiTheme="minorHAnsi" w:cstheme="minorHAnsi"/>
          <w:sz w:val="22"/>
          <w:szCs w:val="22"/>
        </w:rPr>
        <w:t>flap</w:t>
      </w:r>
      <w:r w:rsidR="00723105" w:rsidRPr="007F086D">
        <w:rPr>
          <w:rFonts w:asciiTheme="minorHAnsi" w:hAnsiTheme="minorHAnsi" w:cstheme="minorHAnsi"/>
          <w:sz w:val="22"/>
          <w:szCs w:val="22"/>
        </w:rPr>
        <w:t xml:space="preserve"> apikale konumlandırılır. </w:t>
      </w:r>
      <w:r w:rsidR="00133774" w:rsidRPr="007F086D">
        <w:rPr>
          <w:rFonts w:asciiTheme="minorHAnsi" w:hAnsiTheme="minorHAnsi" w:cstheme="minorHAnsi"/>
          <w:sz w:val="22"/>
          <w:szCs w:val="22"/>
        </w:rPr>
        <w:t>Flapın</w:t>
      </w:r>
      <w:r w:rsidR="00B46900" w:rsidRPr="007F086D">
        <w:rPr>
          <w:rFonts w:asciiTheme="minorHAnsi" w:hAnsiTheme="minorHAnsi" w:cstheme="minorHAnsi"/>
          <w:sz w:val="22"/>
          <w:szCs w:val="22"/>
        </w:rPr>
        <w:t xml:space="preserve"> apikale rahatça konumlandırılabilmesi için vertikal insizyon mukogingival birleşimin altına ulaşmalıdır.</w:t>
      </w:r>
    </w:p>
    <w:p w:rsidR="00B46900" w:rsidRPr="007F086D" w:rsidRDefault="003F5B8B" w:rsidP="00DA7948">
      <w:pPr>
        <w:numPr>
          <w:ilvl w:val="0"/>
          <w:numId w:val="4"/>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Eğer tam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yapılacaksa, askı </w:t>
      </w:r>
      <w:proofErr w:type="spellStart"/>
      <w:r w:rsidR="00562AC0" w:rsidRPr="007F086D">
        <w:rPr>
          <w:rFonts w:asciiTheme="minorHAnsi" w:hAnsiTheme="minorHAnsi" w:cstheme="minorHAnsi"/>
          <w:sz w:val="22"/>
          <w:szCs w:val="22"/>
        </w:rPr>
        <w:t>sütur</w:t>
      </w:r>
      <w:proofErr w:type="spellEnd"/>
      <w:r w:rsidR="00B46900" w:rsidRPr="007F086D">
        <w:rPr>
          <w:rFonts w:asciiTheme="minorHAnsi" w:hAnsiTheme="minorHAnsi" w:cstheme="minorHAnsi"/>
          <w:sz w:val="22"/>
          <w:szCs w:val="22"/>
        </w:rPr>
        <w:t xml:space="preserve"> kullanılır. Periodontal pat konurken </w:t>
      </w:r>
      <w:r w:rsidR="00133774" w:rsidRPr="007F086D">
        <w:rPr>
          <w:rFonts w:asciiTheme="minorHAnsi" w:hAnsiTheme="minorHAnsi" w:cstheme="minorHAnsi"/>
          <w:sz w:val="22"/>
          <w:szCs w:val="22"/>
        </w:rPr>
        <w:t>Flapın</w:t>
      </w:r>
      <w:r w:rsidR="009B5ACA" w:rsidRPr="007F086D">
        <w:rPr>
          <w:rFonts w:asciiTheme="minorHAnsi" w:hAnsiTheme="minorHAnsi" w:cstheme="minorHAnsi"/>
          <w:sz w:val="22"/>
          <w:szCs w:val="22"/>
        </w:rPr>
        <w:t xml:space="preserve"> tekrar</w:t>
      </w:r>
      <w:r w:rsidR="00B46900" w:rsidRPr="007F086D">
        <w:rPr>
          <w:rFonts w:asciiTheme="minorHAnsi" w:hAnsiTheme="minorHAnsi" w:cstheme="minorHAnsi"/>
          <w:sz w:val="22"/>
          <w:szCs w:val="22"/>
        </w:rPr>
        <w:t xml:space="preserve"> koronale </w:t>
      </w:r>
      <w:r w:rsidR="009B5ACA" w:rsidRPr="007F086D">
        <w:rPr>
          <w:rFonts w:asciiTheme="minorHAnsi" w:hAnsiTheme="minorHAnsi" w:cstheme="minorHAnsi"/>
          <w:sz w:val="22"/>
          <w:szCs w:val="22"/>
        </w:rPr>
        <w:t xml:space="preserve">doğru kaymamasına </w:t>
      </w:r>
      <w:r w:rsidR="00B46900" w:rsidRPr="007F086D">
        <w:rPr>
          <w:rFonts w:asciiTheme="minorHAnsi" w:hAnsiTheme="minorHAnsi" w:cstheme="minorHAnsi"/>
          <w:sz w:val="22"/>
          <w:szCs w:val="22"/>
        </w:rPr>
        <w:t xml:space="preserve">dikkat etmelidir. Yarım kalınlık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kullanıldıysa, direkt </w:t>
      </w:r>
      <w:r w:rsidR="009B5ACA" w:rsidRPr="007F086D">
        <w:rPr>
          <w:rFonts w:asciiTheme="minorHAnsi" w:hAnsiTheme="minorHAnsi" w:cstheme="minorHAnsi"/>
          <w:sz w:val="22"/>
          <w:szCs w:val="22"/>
        </w:rPr>
        <w:t>olarak</w:t>
      </w:r>
      <w:r w:rsidR="00B46900" w:rsidRPr="007F086D">
        <w:rPr>
          <w:rFonts w:asciiTheme="minorHAnsi" w:hAnsiTheme="minorHAnsi" w:cstheme="minorHAnsi"/>
          <w:sz w:val="22"/>
          <w:szCs w:val="22"/>
        </w:rPr>
        <w:t xml:space="preserve"> periosta dikilir. Bölge </w:t>
      </w:r>
      <w:r w:rsidR="00D347E1" w:rsidRPr="007F086D">
        <w:rPr>
          <w:rFonts w:asciiTheme="minorHAnsi" w:hAnsiTheme="minorHAnsi" w:cstheme="minorHAnsi"/>
          <w:sz w:val="22"/>
          <w:szCs w:val="22"/>
        </w:rPr>
        <w:t>alüminyum</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fo</w:t>
      </w:r>
      <w:r w:rsidRPr="007F086D">
        <w:rPr>
          <w:rFonts w:asciiTheme="minorHAnsi" w:hAnsiTheme="minorHAnsi" w:cstheme="minorHAnsi"/>
          <w:sz w:val="22"/>
          <w:szCs w:val="22"/>
        </w:rPr>
        <w:t>il</w:t>
      </w:r>
      <w:proofErr w:type="spellEnd"/>
      <w:r w:rsidR="00B46900" w:rsidRPr="007F086D">
        <w:rPr>
          <w:rFonts w:asciiTheme="minorHAnsi" w:hAnsiTheme="minorHAnsi" w:cstheme="minorHAnsi"/>
          <w:sz w:val="22"/>
          <w:szCs w:val="22"/>
        </w:rPr>
        <w:t xml:space="preserve"> </w:t>
      </w:r>
      <w:r w:rsidR="009B5ACA" w:rsidRPr="007F086D">
        <w:rPr>
          <w:rFonts w:asciiTheme="minorHAnsi" w:hAnsiTheme="minorHAnsi" w:cstheme="minorHAnsi"/>
          <w:sz w:val="22"/>
          <w:szCs w:val="22"/>
        </w:rPr>
        <w:t>ile kaplanır ve hepsinin üzerine periodontal pat konur.</w:t>
      </w:r>
    </w:p>
    <w:p w:rsidR="00B46900" w:rsidRPr="007F086D" w:rsidRDefault="00A60B4F" w:rsidP="00DA7948">
      <w:pPr>
        <w:spacing w:after="240"/>
        <w:rPr>
          <w:rFonts w:asciiTheme="minorHAnsi" w:hAnsiTheme="minorHAnsi" w:cstheme="minorHAnsi"/>
          <w:sz w:val="22"/>
          <w:szCs w:val="22"/>
        </w:rPr>
      </w:pPr>
      <w:r w:rsidRPr="007F086D">
        <w:rPr>
          <w:rFonts w:asciiTheme="minorHAnsi" w:hAnsiTheme="minorHAnsi" w:cstheme="minorHAnsi"/>
          <w:sz w:val="22"/>
          <w:szCs w:val="22"/>
        </w:rPr>
        <w:t>Bir</w:t>
      </w:r>
      <w:r w:rsidR="00B46900" w:rsidRPr="007F086D">
        <w:rPr>
          <w:rFonts w:asciiTheme="minorHAnsi" w:hAnsiTheme="minorHAnsi" w:cstheme="minorHAnsi"/>
          <w:sz w:val="22"/>
          <w:szCs w:val="22"/>
        </w:rPr>
        <w:t xml:space="preserve"> hafta sonra pat ve dikişler alınır. Genellikle ikinci kere pat </w:t>
      </w:r>
      <w:r w:rsidR="007E220F" w:rsidRPr="007F086D">
        <w:rPr>
          <w:rFonts w:asciiTheme="minorHAnsi" w:hAnsiTheme="minorHAnsi" w:cstheme="minorHAnsi"/>
          <w:sz w:val="22"/>
          <w:szCs w:val="22"/>
        </w:rPr>
        <w:t>gerekir</w:t>
      </w:r>
      <w:r w:rsidR="00B46900" w:rsidRPr="007F086D">
        <w:rPr>
          <w:rFonts w:asciiTheme="minorHAnsi" w:hAnsiTheme="minorHAnsi" w:cstheme="minorHAnsi"/>
          <w:sz w:val="22"/>
          <w:szCs w:val="22"/>
        </w:rPr>
        <w:t xml:space="preserve">. Hastaya 2-3 hafta </w:t>
      </w:r>
      <w:r w:rsidR="006D6552" w:rsidRPr="007F086D">
        <w:rPr>
          <w:rFonts w:asciiTheme="minorHAnsi" w:hAnsiTheme="minorHAnsi" w:cstheme="minorHAnsi"/>
          <w:sz w:val="22"/>
          <w:szCs w:val="22"/>
        </w:rPr>
        <w:t>süreyle</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klorheksidinli</w:t>
      </w:r>
      <w:proofErr w:type="spellEnd"/>
      <w:r w:rsidR="00B46900" w:rsidRPr="007F086D">
        <w:rPr>
          <w:rFonts w:asciiTheme="minorHAnsi" w:hAnsiTheme="minorHAnsi" w:cstheme="minorHAnsi"/>
          <w:sz w:val="22"/>
          <w:szCs w:val="22"/>
        </w:rPr>
        <w:t xml:space="preserve"> gargara </w:t>
      </w:r>
      <w:r w:rsidR="006D6552" w:rsidRPr="007F086D">
        <w:rPr>
          <w:rFonts w:asciiTheme="minorHAnsi" w:hAnsiTheme="minorHAnsi" w:cstheme="minorHAnsi"/>
          <w:sz w:val="22"/>
          <w:szCs w:val="22"/>
        </w:rPr>
        <w:t>öneril</w:t>
      </w:r>
      <w:r w:rsidRPr="007F086D">
        <w:rPr>
          <w:rFonts w:asciiTheme="minorHAnsi" w:hAnsiTheme="minorHAnsi" w:cstheme="minorHAnsi"/>
          <w:sz w:val="22"/>
          <w:szCs w:val="22"/>
        </w:rPr>
        <w:t>ebil</w:t>
      </w:r>
      <w:r w:rsidR="006D6552" w:rsidRPr="007F086D">
        <w:rPr>
          <w:rFonts w:asciiTheme="minorHAnsi" w:hAnsiTheme="minorHAnsi" w:cstheme="minorHAnsi"/>
          <w:sz w:val="22"/>
          <w:szCs w:val="22"/>
        </w:rPr>
        <w:t>ir</w:t>
      </w:r>
      <w:r w:rsidR="00B46900"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REJENERATİF İŞLEMLERDE KULLANILAN </w:t>
      </w:r>
      <w:r w:rsidR="00133774" w:rsidRPr="007F086D">
        <w:rPr>
          <w:rFonts w:asciiTheme="minorHAnsi" w:hAnsiTheme="minorHAnsi" w:cstheme="minorHAnsi"/>
          <w:b/>
          <w:bCs/>
          <w:sz w:val="22"/>
          <w:szCs w:val="22"/>
        </w:rPr>
        <w:t>FLAP</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Son yıllardaki rejeneratif işlemlerde</w:t>
      </w:r>
      <w:r w:rsidR="00A60B4F" w:rsidRPr="007F086D">
        <w:rPr>
          <w:rFonts w:asciiTheme="minorHAnsi" w:hAnsiTheme="minorHAnsi" w:cstheme="minorHAnsi"/>
          <w:sz w:val="22"/>
          <w:szCs w:val="22"/>
        </w:rPr>
        <w:t>;</w:t>
      </w:r>
      <w:r w:rsidRPr="007F086D">
        <w:rPr>
          <w:rFonts w:asciiTheme="minorHAnsi" w:hAnsiTheme="minorHAnsi" w:cstheme="minorHAnsi"/>
          <w:sz w:val="22"/>
          <w:szCs w:val="22"/>
        </w:rPr>
        <w:t xml:space="preserve"> kemik greftleri</w:t>
      </w:r>
      <w:r w:rsidR="00A60B4F" w:rsidRPr="007F086D">
        <w:rPr>
          <w:rFonts w:asciiTheme="minorHAnsi" w:hAnsiTheme="minorHAnsi" w:cstheme="minorHAnsi"/>
          <w:sz w:val="22"/>
          <w:szCs w:val="22"/>
        </w:rPr>
        <w:t xml:space="preserve"> ve</w:t>
      </w:r>
      <w:r w:rsidRPr="007F086D">
        <w:rPr>
          <w:rFonts w:asciiTheme="minorHAnsi" w:hAnsiTheme="minorHAnsi" w:cstheme="minorHAnsi"/>
          <w:sz w:val="22"/>
          <w:szCs w:val="22"/>
        </w:rPr>
        <w:t xml:space="preserve"> membranlar ya tek olarak veya kombine olarak uygulanmakta ve başarılı sonuçlar alınmaktadır. Bu tür bir uygulama yapılacaksa, bu materyalleri tümüyle örtebilmesi için mümkün olduğu kadar çok dişeti ve </w:t>
      </w:r>
      <w:r w:rsidR="00A60B4F" w:rsidRPr="007F086D">
        <w:rPr>
          <w:rFonts w:asciiTheme="minorHAnsi" w:hAnsiTheme="minorHAnsi" w:cstheme="minorHAnsi"/>
          <w:sz w:val="22"/>
          <w:szCs w:val="22"/>
        </w:rPr>
        <w:t xml:space="preserve">özellikle </w:t>
      </w:r>
      <w:r w:rsidRPr="007F086D">
        <w:rPr>
          <w:rFonts w:asciiTheme="minorHAnsi" w:hAnsiTheme="minorHAnsi" w:cstheme="minorHAnsi"/>
          <w:sz w:val="22"/>
          <w:szCs w:val="22"/>
        </w:rPr>
        <w:t>papil korunmalıdır.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İki çeşit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bu tür işlemler için kullanılır: </w:t>
      </w:r>
      <w:r w:rsidRPr="007F086D">
        <w:rPr>
          <w:rFonts w:asciiTheme="minorHAnsi" w:hAnsiTheme="minorHAnsi" w:cstheme="minorHAnsi"/>
          <w:b/>
          <w:i/>
          <w:sz w:val="22"/>
          <w:szCs w:val="22"/>
        </w:rPr>
        <w:t xml:space="preserve">Papil korumalı </w:t>
      </w:r>
      <w:r w:rsidR="00133774" w:rsidRPr="007F086D">
        <w:rPr>
          <w:rFonts w:asciiTheme="minorHAnsi" w:hAnsiTheme="minorHAnsi" w:cstheme="minorHAnsi"/>
          <w:b/>
          <w:i/>
          <w:sz w:val="22"/>
          <w:szCs w:val="22"/>
        </w:rPr>
        <w:t>flap</w:t>
      </w:r>
      <w:r w:rsidRPr="007F086D">
        <w:rPr>
          <w:rFonts w:asciiTheme="minorHAnsi" w:hAnsiTheme="minorHAnsi" w:cstheme="minorHAnsi"/>
          <w:sz w:val="22"/>
          <w:szCs w:val="22"/>
        </w:rPr>
        <w:t xml:space="preserve"> ve sadece sulkuler insizyonun kullanıldığı </w:t>
      </w:r>
      <w:r w:rsidRPr="007F086D">
        <w:rPr>
          <w:rFonts w:asciiTheme="minorHAnsi" w:hAnsiTheme="minorHAnsi" w:cstheme="minorHAnsi"/>
          <w:i/>
          <w:iCs/>
          <w:sz w:val="22"/>
          <w:szCs w:val="22"/>
        </w:rPr>
        <w:t xml:space="preserve">konvansiyonel </w:t>
      </w:r>
      <w:r w:rsidR="00133774" w:rsidRPr="007F086D">
        <w:rPr>
          <w:rFonts w:asciiTheme="minorHAnsi" w:hAnsiTheme="minorHAnsi" w:cstheme="minorHAnsi"/>
          <w:i/>
          <w:iCs/>
          <w:sz w:val="22"/>
          <w:szCs w:val="22"/>
        </w:rPr>
        <w:t>flap</w:t>
      </w:r>
      <w:r w:rsidRPr="007F086D">
        <w:rPr>
          <w:rFonts w:asciiTheme="minorHAnsi" w:hAnsiTheme="minorHAnsi" w:cstheme="minorHAnsi"/>
          <w:i/>
          <w:iCs/>
          <w:sz w:val="22"/>
          <w:szCs w:val="22"/>
        </w:rPr>
        <w:t>.</w:t>
      </w:r>
      <w:r w:rsidRPr="007F086D">
        <w:rPr>
          <w:rFonts w:asciiTheme="minorHAnsi" w:hAnsiTheme="minorHAnsi" w:cstheme="minorHAnsi"/>
          <w:sz w:val="22"/>
          <w:szCs w:val="22"/>
        </w:rPr>
        <w:t xml:space="preserve"> Papil korumalı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yapılacaksa tüm papiller lezyonu örtecek şekilde kalır. Ancak </w:t>
      </w:r>
      <w:proofErr w:type="spellStart"/>
      <w:r w:rsidR="00A60B4F" w:rsidRPr="007F086D">
        <w:rPr>
          <w:rFonts w:asciiTheme="minorHAnsi" w:hAnsiTheme="minorHAnsi" w:cstheme="minorHAnsi"/>
          <w:sz w:val="22"/>
          <w:szCs w:val="22"/>
        </w:rPr>
        <w:t>flapı</w:t>
      </w:r>
      <w:proofErr w:type="spellEnd"/>
      <w:r w:rsidRPr="007F086D">
        <w:rPr>
          <w:rFonts w:asciiTheme="minorHAnsi" w:hAnsiTheme="minorHAnsi" w:cstheme="minorHAnsi"/>
          <w:sz w:val="22"/>
          <w:szCs w:val="22"/>
        </w:rPr>
        <w:t xml:space="preserve"> </w:t>
      </w:r>
      <w:r w:rsidR="007E220F" w:rsidRPr="007F086D">
        <w:rPr>
          <w:rFonts w:asciiTheme="minorHAnsi" w:hAnsiTheme="minorHAnsi" w:cstheme="minorHAnsi"/>
          <w:sz w:val="22"/>
          <w:szCs w:val="22"/>
        </w:rPr>
        <w:t>bu şekilde kaldırabilmek için;</w:t>
      </w:r>
      <w:r w:rsidRPr="007F086D">
        <w:rPr>
          <w:rFonts w:asciiTheme="minorHAnsi" w:hAnsiTheme="minorHAnsi" w:cstheme="minorHAnsi"/>
          <w:sz w:val="22"/>
          <w:szCs w:val="22"/>
        </w:rPr>
        <w:t xml:space="preserve"> interdental bölgeler papillerin fasiyal veya lingu</w:t>
      </w:r>
      <w:r w:rsidR="00C612A5" w:rsidRPr="007F086D">
        <w:rPr>
          <w:rFonts w:asciiTheme="minorHAnsi" w:hAnsiTheme="minorHAnsi" w:cstheme="minorHAnsi"/>
          <w:sz w:val="22"/>
          <w:szCs w:val="22"/>
        </w:rPr>
        <w:t>a</w:t>
      </w:r>
      <w:r w:rsidRPr="007F086D">
        <w:rPr>
          <w:rFonts w:asciiTheme="minorHAnsi" w:hAnsiTheme="minorHAnsi" w:cstheme="minorHAnsi"/>
          <w:sz w:val="22"/>
          <w:szCs w:val="22"/>
        </w:rPr>
        <w:t xml:space="preserve">l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t</w:t>
      </w:r>
      <w:r w:rsidR="00F769B6" w:rsidRPr="007F086D">
        <w:rPr>
          <w:rFonts w:asciiTheme="minorHAnsi" w:hAnsiTheme="minorHAnsi" w:cstheme="minorHAnsi"/>
          <w:sz w:val="22"/>
          <w:szCs w:val="22"/>
        </w:rPr>
        <w:t>a</w:t>
      </w:r>
      <w:r w:rsidRPr="007F086D">
        <w:rPr>
          <w:rFonts w:asciiTheme="minorHAnsi" w:hAnsiTheme="minorHAnsi" w:cstheme="minorHAnsi"/>
          <w:sz w:val="22"/>
          <w:szCs w:val="22"/>
        </w:rPr>
        <w:t xml:space="preserve"> kalmasına müsaade edecek genişlikte olmalıdır. İnterdental bölgeler çok dar ise, sulkuler </w:t>
      </w:r>
      <w:proofErr w:type="spellStart"/>
      <w:r w:rsidRPr="007F086D">
        <w:rPr>
          <w:rFonts w:asciiTheme="minorHAnsi" w:hAnsiTheme="minorHAnsi" w:cstheme="minorHAnsi"/>
          <w:sz w:val="22"/>
          <w:szCs w:val="22"/>
        </w:rPr>
        <w:t>insizyonlu</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konvensiyonel</w:t>
      </w:r>
      <w:proofErr w:type="spellEnd"/>
      <w:r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w:t>
      </w:r>
      <w:r w:rsidR="007E220F" w:rsidRPr="007F086D">
        <w:rPr>
          <w:rFonts w:asciiTheme="minorHAnsi" w:hAnsiTheme="minorHAnsi" w:cstheme="minorHAnsi"/>
          <w:sz w:val="22"/>
          <w:szCs w:val="22"/>
        </w:rPr>
        <w:t>tercih edilmelidir</w:t>
      </w:r>
      <w:r w:rsidRPr="007F086D">
        <w:rPr>
          <w:rFonts w:asciiTheme="minorHAnsi" w:hAnsiTheme="minorHAnsi" w:cstheme="minorHAnsi"/>
          <w:sz w:val="22"/>
          <w:szCs w:val="22"/>
        </w:rPr>
        <w:t>.</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Papil Korumalı </w:t>
      </w:r>
      <w:r w:rsidR="00133774" w:rsidRPr="007F086D">
        <w:rPr>
          <w:rFonts w:asciiTheme="minorHAnsi" w:hAnsiTheme="minorHAnsi" w:cstheme="minorHAnsi"/>
          <w:b/>
          <w:bCs/>
          <w:sz w:val="22"/>
          <w:szCs w:val="22"/>
        </w:rPr>
        <w:t>Flap</w:t>
      </w:r>
    </w:p>
    <w:p w:rsidR="00B46900" w:rsidRPr="007F086D" w:rsidRDefault="003F5B8B" w:rsidP="00D45A36">
      <w:p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 xml:space="preserve">asamak: </w:t>
      </w:r>
      <w:r w:rsidR="00B46900" w:rsidRPr="007F086D">
        <w:rPr>
          <w:rFonts w:asciiTheme="minorHAnsi" w:hAnsiTheme="minorHAnsi" w:cstheme="minorHAnsi"/>
          <w:b/>
          <w:bCs/>
          <w:i/>
          <w:iCs/>
          <w:sz w:val="22"/>
          <w:szCs w:val="22"/>
        </w:rPr>
        <w:t xml:space="preserve"> </w:t>
      </w:r>
      <w:r w:rsidR="00B46900" w:rsidRPr="007F086D">
        <w:rPr>
          <w:rFonts w:asciiTheme="minorHAnsi" w:hAnsiTheme="minorHAnsi" w:cstheme="minorHAnsi"/>
          <w:sz w:val="22"/>
          <w:szCs w:val="22"/>
        </w:rPr>
        <w:t xml:space="preserve">Her bir dişin etrafından sulkuler insizyon yapılır. İnsizyon papillerin ortasından geçmez. </w:t>
      </w:r>
    </w:p>
    <w:p w:rsidR="00B46900" w:rsidRPr="007F086D" w:rsidRDefault="003F5B8B" w:rsidP="00D45A36">
      <w:pPr>
        <w:numPr>
          <w:ilvl w:val="0"/>
          <w:numId w:val="5"/>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Papil koruması hem fasiyal hem palatinal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t</w:t>
      </w:r>
      <w:r w:rsidR="00F769B6" w:rsidRPr="007F086D">
        <w:rPr>
          <w:rFonts w:asciiTheme="minorHAnsi" w:hAnsiTheme="minorHAnsi" w:cstheme="minorHAnsi"/>
          <w:sz w:val="22"/>
          <w:szCs w:val="22"/>
        </w:rPr>
        <w:t>a</w:t>
      </w:r>
      <w:r w:rsidR="00B46900" w:rsidRPr="007F086D">
        <w:rPr>
          <w:rFonts w:asciiTheme="minorHAnsi" w:hAnsiTheme="minorHAnsi" w:cstheme="minorHAnsi"/>
          <w:sz w:val="22"/>
          <w:szCs w:val="22"/>
        </w:rPr>
        <w:t xml:space="preserve"> yapılır. Ancak genelde papiller fasiyal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t</w:t>
      </w:r>
      <w:r w:rsidR="00F769B6" w:rsidRPr="007F086D">
        <w:rPr>
          <w:rFonts w:asciiTheme="minorHAnsi" w:hAnsiTheme="minorHAnsi" w:cstheme="minorHAnsi"/>
          <w:sz w:val="22"/>
          <w:szCs w:val="22"/>
        </w:rPr>
        <w:t>a</w:t>
      </w:r>
      <w:r w:rsidR="00B46900" w:rsidRPr="007F086D">
        <w:rPr>
          <w:rFonts w:asciiTheme="minorHAnsi" w:hAnsiTheme="minorHAnsi" w:cstheme="minorHAnsi"/>
          <w:sz w:val="22"/>
          <w:szCs w:val="22"/>
        </w:rPr>
        <w:t xml:space="preserve"> kalır. Lingual veya palatinal bölgedeki insizyon, interdental papilin lingual veya </w:t>
      </w:r>
      <w:r w:rsidR="00B46900" w:rsidRPr="007F086D">
        <w:rPr>
          <w:rFonts w:asciiTheme="minorHAnsi" w:hAnsiTheme="minorHAnsi" w:cstheme="minorHAnsi"/>
          <w:sz w:val="22"/>
          <w:szCs w:val="22"/>
        </w:rPr>
        <w:lastRenderedPageBreak/>
        <w:t xml:space="preserve">palatinal kısmına denk gelen yerde </w:t>
      </w:r>
      <w:proofErr w:type="spellStart"/>
      <w:r w:rsidR="00B46900" w:rsidRPr="007F086D">
        <w:rPr>
          <w:rFonts w:asciiTheme="minorHAnsi" w:hAnsiTheme="minorHAnsi" w:cstheme="minorHAnsi"/>
          <w:sz w:val="22"/>
          <w:szCs w:val="22"/>
        </w:rPr>
        <w:t>semilunar</w:t>
      </w:r>
      <w:proofErr w:type="spellEnd"/>
      <w:r w:rsidR="001B23A7" w:rsidRPr="007F086D">
        <w:rPr>
          <w:rFonts w:asciiTheme="minorHAnsi" w:hAnsiTheme="minorHAnsi" w:cstheme="minorHAnsi"/>
          <w:sz w:val="22"/>
          <w:szCs w:val="22"/>
        </w:rPr>
        <w:t xml:space="preserve"> (yarım ay)</w:t>
      </w:r>
      <w:r w:rsidR="00B46900" w:rsidRPr="007F086D">
        <w:rPr>
          <w:rFonts w:asciiTheme="minorHAnsi" w:hAnsiTheme="minorHAnsi" w:cstheme="minorHAnsi"/>
          <w:sz w:val="22"/>
          <w:szCs w:val="22"/>
        </w:rPr>
        <w:t xml:space="preserve"> şekilde yapılır. Bu bölgedeki insizyon papilin tepesinden en az 5 mm uzaktan yapılır.</w:t>
      </w:r>
    </w:p>
    <w:p w:rsidR="00B46900" w:rsidRPr="007F086D" w:rsidRDefault="00EB660E" w:rsidP="00D45A36">
      <w:pPr>
        <w:numPr>
          <w:ilvl w:val="0"/>
          <w:numId w:val="5"/>
        </w:numPr>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0528" behindDoc="0" locked="0" layoutInCell="1" allowOverlap="1" wp14:anchorId="05125490" wp14:editId="2B42BEFA">
            <wp:simplePos x="0" y="0"/>
            <wp:positionH relativeFrom="column">
              <wp:posOffset>2701290</wp:posOffset>
            </wp:positionH>
            <wp:positionV relativeFrom="paragraph">
              <wp:posOffset>-378460</wp:posOffset>
            </wp:positionV>
            <wp:extent cx="3303270" cy="2059305"/>
            <wp:effectExtent l="0" t="0" r="0" b="0"/>
            <wp:wrapSquare wrapText="bothSides"/>
            <wp:docPr id="2" name="Resim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18" cstate="print">
                      <a:lum bright="-6000" contrast="18000"/>
                    </a:blip>
                    <a:srcRect/>
                    <a:stretch>
                      <a:fillRect/>
                    </a:stretch>
                  </pic:blipFill>
                  <pic:spPr bwMode="auto">
                    <a:xfrm>
                      <a:off x="0" y="0"/>
                      <a:ext cx="3303270" cy="2059305"/>
                    </a:xfrm>
                    <a:prstGeom prst="rect">
                      <a:avLst/>
                    </a:prstGeom>
                    <a:noFill/>
                  </pic:spPr>
                </pic:pic>
              </a:graphicData>
            </a:graphic>
          </wp:anchor>
        </w:drawing>
      </w:r>
      <w:r w:rsidR="003F5B8B"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İnterdental papilin tabanından </w:t>
      </w:r>
      <w:proofErr w:type="spellStart"/>
      <w:r w:rsidR="00B46900" w:rsidRPr="007F086D">
        <w:rPr>
          <w:rFonts w:asciiTheme="minorHAnsi" w:hAnsiTheme="minorHAnsi" w:cstheme="minorHAnsi"/>
          <w:sz w:val="22"/>
          <w:szCs w:val="22"/>
        </w:rPr>
        <w:t>Orban</w:t>
      </w:r>
      <w:proofErr w:type="spellEnd"/>
      <w:r w:rsidR="00B46900" w:rsidRPr="007F086D">
        <w:rPr>
          <w:rFonts w:asciiTheme="minorHAnsi" w:hAnsiTheme="minorHAnsi" w:cstheme="minorHAnsi"/>
          <w:sz w:val="22"/>
          <w:szCs w:val="22"/>
        </w:rPr>
        <w:t xml:space="preserve"> bıçağı ile girilerek insizyon kuvvetlendirilir. Papiller lingual veya palatinal bölgede </w:t>
      </w:r>
      <w:proofErr w:type="spellStart"/>
      <w:r w:rsidR="00B46900" w:rsidRPr="007F086D">
        <w:rPr>
          <w:rFonts w:asciiTheme="minorHAnsi" w:hAnsiTheme="minorHAnsi" w:cstheme="minorHAnsi"/>
          <w:sz w:val="22"/>
          <w:szCs w:val="22"/>
        </w:rPr>
        <w:t>diseke</w:t>
      </w:r>
      <w:proofErr w:type="spellEnd"/>
      <w:r w:rsidR="00B46900" w:rsidRPr="007F086D">
        <w:rPr>
          <w:rFonts w:asciiTheme="minorHAnsi" w:hAnsiTheme="minorHAnsi" w:cstheme="minorHAnsi"/>
          <w:sz w:val="22"/>
          <w:szCs w:val="22"/>
        </w:rPr>
        <w:t xml:space="preserve"> edilir, fasiyal </w:t>
      </w:r>
      <w:proofErr w:type="spellStart"/>
      <w:r w:rsidR="00133774" w:rsidRPr="007F086D">
        <w:rPr>
          <w:rFonts w:asciiTheme="minorHAnsi" w:hAnsiTheme="minorHAnsi" w:cstheme="minorHAnsi"/>
          <w:sz w:val="22"/>
          <w:szCs w:val="22"/>
        </w:rPr>
        <w:t>flap</w:t>
      </w:r>
      <w:r w:rsidR="00F769B6" w:rsidRPr="007F086D">
        <w:rPr>
          <w:rFonts w:asciiTheme="minorHAnsi" w:hAnsiTheme="minorHAnsi" w:cstheme="minorHAnsi"/>
          <w:sz w:val="22"/>
          <w:szCs w:val="22"/>
        </w:rPr>
        <w:t>a</w:t>
      </w:r>
      <w:proofErr w:type="spellEnd"/>
      <w:r w:rsidR="00B46900" w:rsidRPr="007F086D">
        <w:rPr>
          <w:rFonts w:asciiTheme="minorHAnsi" w:hAnsiTheme="minorHAnsi" w:cstheme="minorHAnsi"/>
          <w:sz w:val="22"/>
          <w:szCs w:val="22"/>
        </w:rPr>
        <w:t xml:space="preserve"> bağlı kalacak şekilde serbestleştirilir.</w:t>
      </w:r>
    </w:p>
    <w:p w:rsidR="00B46900" w:rsidRPr="007F086D" w:rsidRDefault="003F5B8B" w:rsidP="00DA7948">
      <w:pPr>
        <w:numPr>
          <w:ilvl w:val="0"/>
          <w:numId w:val="5"/>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kaldırılır.                                                                                                                                                                                                          </w:t>
      </w:r>
    </w:p>
    <w:p w:rsidR="00B46900" w:rsidRPr="007F086D" w:rsidRDefault="006A683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3" type="#_x0000_t202" style="position:absolute;margin-left:240.3pt;margin-top:10.1pt;width:218.65pt;height:56.95pt;z-index:251664384" stroked="f">
            <v:textbox>
              <w:txbxContent>
                <w:p w:rsidR="00B46900" w:rsidRPr="00D347E1" w:rsidRDefault="00B46900" w:rsidP="00705120">
                  <w:pPr>
                    <w:rPr>
                      <w:rFonts w:asciiTheme="minorHAnsi" w:hAnsiTheme="minorHAnsi" w:cstheme="minorHAnsi"/>
                      <w:sz w:val="20"/>
                      <w:szCs w:val="20"/>
                    </w:rPr>
                  </w:pPr>
                  <w:r w:rsidRPr="00D347E1">
                    <w:rPr>
                      <w:rFonts w:asciiTheme="minorHAnsi" w:hAnsiTheme="minorHAnsi" w:cstheme="minorHAnsi"/>
                      <w:sz w:val="20"/>
                      <w:szCs w:val="20"/>
                    </w:rPr>
                    <w:t xml:space="preserve">Papil korumalı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w:t>
                  </w:r>
                  <w:r w:rsidRPr="00D347E1">
                    <w:rPr>
                      <w:rFonts w:asciiTheme="minorHAnsi" w:hAnsiTheme="minorHAnsi" w:cstheme="minorHAnsi"/>
                      <w:b/>
                      <w:bCs/>
                      <w:sz w:val="20"/>
                      <w:szCs w:val="20"/>
                    </w:rPr>
                    <w:t>A,</w:t>
                  </w:r>
                  <w:r w:rsidRPr="00D347E1">
                    <w:rPr>
                      <w:rFonts w:asciiTheme="minorHAnsi" w:hAnsiTheme="minorHAnsi" w:cstheme="minorHAnsi"/>
                      <w:sz w:val="20"/>
                      <w:szCs w:val="20"/>
                    </w:rPr>
                    <w:t xml:space="preserve"> Kesik çizgiler insizyonun yapılışını göstermekte. Papil fasiyal veya lingual </w:t>
                  </w:r>
                  <w:proofErr w:type="spellStart"/>
                  <w:r w:rsidR="00133774">
                    <w:rPr>
                      <w:rFonts w:asciiTheme="minorHAnsi" w:hAnsiTheme="minorHAnsi" w:cstheme="minorHAnsi"/>
                      <w:sz w:val="20"/>
                      <w:szCs w:val="20"/>
                    </w:rPr>
                    <w:t>flap</w:t>
                  </w:r>
                  <w:r w:rsidRPr="00D347E1">
                    <w:rPr>
                      <w:rFonts w:asciiTheme="minorHAnsi" w:hAnsiTheme="minorHAnsi" w:cstheme="minorHAnsi"/>
                      <w:sz w:val="20"/>
                      <w:szCs w:val="20"/>
                    </w:rPr>
                    <w:t>te</w:t>
                  </w:r>
                  <w:proofErr w:type="spellEnd"/>
                  <w:r w:rsidRPr="00D347E1">
                    <w:rPr>
                      <w:rFonts w:asciiTheme="minorHAnsi" w:hAnsiTheme="minorHAnsi" w:cstheme="minorHAnsi"/>
                      <w:sz w:val="20"/>
                      <w:szCs w:val="20"/>
                    </w:rPr>
                    <w:t xml:space="preserve"> kalır. </w:t>
                  </w:r>
                  <w:r w:rsidRPr="00D347E1">
                    <w:rPr>
                      <w:rFonts w:asciiTheme="minorHAnsi" w:hAnsiTheme="minorHAnsi" w:cstheme="minorHAnsi"/>
                      <w:b/>
                      <w:bCs/>
                      <w:sz w:val="20"/>
                      <w:szCs w:val="20"/>
                    </w:rPr>
                    <w:t>B,</w:t>
                  </w:r>
                  <w:r w:rsidRPr="00D347E1">
                    <w:rPr>
                      <w:rFonts w:asciiTheme="minorHAnsi" w:hAnsiTheme="minorHAnsi" w:cstheme="minorHAnsi"/>
                      <w:sz w:val="20"/>
                      <w:szCs w:val="20"/>
                    </w:rPr>
                    <w:t xml:space="preserve">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kaldırılır. Kemik defektleri açığa çıkar. </w:t>
                  </w:r>
                  <w:r w:rsidRPr="00D347E1">
                    <w:rPr>
                      <w:rFonts w:asciiTheme="minorHAnsi" w:hAnsiTheme="minorHAnsi" w:cstheme="minorHAnsi"/>
                      <w:b/>
                      <w:bCs/>
                      <w:sz w:val="20"/>
                      <w:szCs w:val="20"/>
                    </w:rPr>
                    <w:t>C,</w:t>
                  </w:r>
                  <w:r w:rsidRPr="00D347E1">
                    <w:rPr>
                      <w:rFonts w:asciiTheme="minorHAnsi" w:hAnsiTheme="minorHAnsi" w:cstheme="minorHAnsi"/>
                      <w:sz w:val="20"/>
                      <w:szCs w:val="20"/>
                    </w:rPr>
                    <w:t xml:space="preserve"> </w:t>
                  </w:r>
                  <w:r w:rsidR="00133774">
                    <w:rPr>
                      <w:rFonts w:asciiTheme="minorHAnsi" w:hAnsiTheme="minorHAnsi" w:cstheme="minorHAnsi"/>
                      <w:sz w:val="20"/>
                      <w:szCs w:val="20"/>
                    </w:rPr>
                    <w:t>Flap</w:t>
                  </w:r>
                  <w:r w:rsidRPr="00D347E1">
                    <w:rPr>
                      <w:rFonts w:asciiTheme="minorHAnsi" w:hAnsiTheme="minorHAnsi" w:cstheme="minorHAnsi"/>
                      <w:sz w:val="20"/>
                      <w:szCs w:val="20"/>
                    </w:rPr>
                    <w:t xml:space="preserve"> orijinal pozisyonuna getirilir.</w:t>
                  </w:r>
                </w:p>
              </w:txbxContent>
            </v:textbox>
            <w10:wrap type="square" side="left"/>
          </v:shape>
        </w:pict>
      </w:r>
      <w:r w:rsidR="00B46900" w:rsidRPr="007F086D">
        <w:rPr>
          <w:rFonts w:asciiTheme="minorHAnsi" w:hAnsiTheme="minorHAnsi" w:cstheme="minorHAnsi"/>
          <w:sz w:val="22"/>
          <w:szCs w:val="22"/>
        </w:rPr>
        <w:t xml:space="preserve"> </w:t>
      </w:r>
      <w:r w:rsidR="00B46900" w:rsidRPr="007F086D">
        <w:rPr>
          <w:rFonts w:asciiTheme="minorHAnsi" w:hAnsiTheme="minorHAnsi" w:cstheme="minorHAnsi"/>
          <w:b/>
          <w:bCs/>
          <w:sz w:val="22"/>
          <w:szCs w:val="22"/>
        </w:rPr>
        <w:t xml:space="preserve">Konvansiyonel </w:t>
      </w:r>
      <w:r w:rsidR="00133774" w:rsidRPr="007F086D">
        <w:rPr>
          <w:rFonts w:asciiTheme="minorHAnsi" w:hAnsiTheme="minorHAnsi" w:cstheme="minorHAnsi"/>
          <w:b/>
          <w:bCs/>
          <w:sz w:val="22"/>
          <w:szCs w:val="22"/>
        </w:rPr>
        <w:t>flap</w:t>
      </w:r>
    </w:p>
    <w:p w:rsidR="00B46900" w:rsidRPr="007F086D" w:rsidRDefault="003F5B8B" w:rsidP="00D45A36">
      <w:pPr>
        <w:numPr>
          <w:ilvl w:val="0"/>
          <w:numId w:val="6"/>
        </w:numPr>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5F2F71" w:rsidRPr="007F086D">
        <w:rPr>
          <w:rFonts w:asciiTheme="minorHAnsi" w:hAnsiTheme="minorHAnsi" w:cstheme="minorHAnsi"/>
          <w:i/>
          <w:iCs/>
          <w:sz w:val="22"/>
          <w:szCs w:val="22"/>
        </w:rPr>
        <w:t>.</w:t>
      </w:r>
      <w:r w:rsidR="00B46900" w:rsidRPr="007F086D">
        <w:rPr>
          <w:rFonts w:asciiTheme="minorHAnsi" w:hAnsiTheme="minorHAnsi" w:cstheme="minorHAnsi"/>
          <w:sz w:val="22"/>
          <w:szCs w:val="22"/>
        </w:rPr>
        <w:t xml:space="preserve"> 12 </w:t>
      </w:r>
      <w:proofErr w:type="spellStart"/>
      <w:r w:rsidR="00B46900" w:rsidRPr="007F086D">
        <w:rPr>
          <w:rFonts w:asciiTheme="minorHAnsi" w:hAnsiTheme="minorHAnsi" w:cstheme="minorHAnsi"/>
          <w:sz w:val="22"/>
          <w:szCs w:val="22"/>
        </w:rPr>
        <w:t>nolu</w:t>
      </w:r>
      <w:proofErr w:type="spellEnd"/>
      <w:r w:rsidR="00B46900" w:rsidRPr="007F086D">
        <w:rPr>
          <w:rFonts w:asciiTheme="minorHAnsi" w:hAnsiTheme="minorHAnsi" w:cstheme="minorHAnsi"/>
          <w:sz w:val="22"/>
          <w:szCs w:val="22"/>
        </w:rPr>
        <w:t xml:space="preserve"> </w:t>
      </w:r>
      <w:r w:rsidR="000F2408" w:rsidRPr="007F086D">
        <w:rPr>
          <w:rFonts w:asciiTheme="minorHAnsi" w:hAnsiTheme="minorHAnsi" w:cstheme="minorHAnsi"/>
          <w:sz w:val="22"/>
          <w:szCs w:val="22"/>
        </w:rPr>
        <w:t>bisturi</w:t>
      </w:r>
      <w:r w:rsidR="00B46900" w:rsidRPr="007F086D">
        <w:rPr>
          <w:rFonts w:asciiTheme="minorHAnsi" w:hAnsiTheme="minorHAnsi" w:cstheme="minorHAnsi"/>
          <w:sz w:val="22"/>
          <w:szCs w:val="22"/>
        </w:rPr>
        <w:t xml:space="preserve"> kullanılarak cebin tabanından kemik kretine doğru insizyon yapılır. Papil </w:t>
      </w:r>
      <w:r w:rsidR="000F2408" w:rsidRPr="007F086D">
        <w:rPr>
          <w:rFonts w:asciiTheme="minorHAnsi" w:hAnsiTheme="minorHAnsi" w:cstheme="minorHAnsi"/>
          <w:sz w:val="22"/>
          <w:szCs w:val="22"/>
        </w:rPr>
        <w:t>kontak</w:t>
      </w:r>
      <w:r w:rsidR="00B46900" w:rsidRPr="007F086D">
        <w:rPr>
          <w:rFonts w:asciiTheme="minorHAnsi" w:hAnsiTheme="minorHAnsi" w:cstheme="minorHAnsi"/>
          <w:sz w:val="22"/>
          <w:szCs w:val="22"/>
        </w:rPr>
        <w:t xml:space="preserve"> noktasının altında ikiye ayrılır. Mümkün olduğu kadar çok doku koru</w:t>
      </w:r>
      <w:r w:rsidR="00A149CC" w:rsidRPr="007F086D">
        <w:rPr>
          <w:rFonts w:asciiTheme="minorHAnsi" w:hAnsiTheme="minorHAnsi" w:cstheme="minorHAnsi"/>
          <w:sz w:val="22"/>
          <w:szCs w:val="22"/>
        </w:rPr>
        <w:t>n</w:t>
      </w:r>
      <w:r w:rsidR="00B46900" w:rsidRPr="007F086D">
        <w:rPr>
          <w:rFonts w:asciiTheme="minorHAnsi" w:hAnsiTheme="minorHAnsi" w:cstheme="minorHAnsi"/>
          <w:sz w:val="22"/>
          <w:szCs w:val="22"/>
        </w:rPr>
        <w:t xml:space="preserve">maya çalışılmalıdır. </w:t>
      </w:r>
    </w:p>
    <w:p w:rsidR="00B46900" w:rsidRPr="007F086D" w:rsidRDefault="003F5B8B" w:rsidP="00DA7948">
      <w:pPr>
        <w:numPr>
          <w:ilvl w:val="0"/>
          <w:numId w:val="6"/>
        </w:numPr>
        <w:spacing w:after="240"/>
        <w:rPr>
          <w:rFonts w:asciiTheme="minorHAnsi" w:hAnsiTheme="minorHAnsi" w:cstheme="minorHAnsi"/>
          <w:sz w:val="22"/>
          <w:szCs w:val="22"/>
        </w:rPr>
      </w:pPr>
      <w:r w:rsidRPr="007F086D">
        <w:rPr>
          <w:rFonts w:asciiTheme="minorHAnsi" w:hAnsiTheme="minorHAnsi" w:cstheme="minorHAnsi"/>
          <w:i/>
          <w:iCs/>
          <w:sz w:val="22"/>
          <w:szCs w:val="22"/>
        </w:rPr>
        <w:t>B</w:t>
      </w:r>
      <w:r w:rsidR="00B46900" w:rsidRPr="007F086D">
        <w:rPr>
          <w:rFonts w:asciiTheme="minorHAnsi" w:hAnsiTheme="minorHAnsi" w:cstheme="minorHAnsi"/>
          <w:i/>
          <w:iCs/>
          <w:sz w:val="22"/>
          <w:szCs w:val="22"/>
        </w:rPr>
        <w:t>asamak</w:t>
      </w:r>
      <w:r w:rsidR="005F2F71" w:rsidRPr="007F086D">
        <w:rPr>
          <w:rFonts w:asciiTheme="minorHAnsi" w:hAnsiTheme="minorHAnsi" w:cstheme="minorHAnsi"/>
          <w:i/>
          <w:iCs/>
          <w:sz w:val="22"/>
          <w:szCs w:val="22"/>
        </w:rPr>
        <w:t>.</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kaldırılır. </w:t>
      </w:r>
      <w:r w:rsidR="00A149CC" w:rsidRPr="007F086D">
        <w:rPr>
          <w:rFonts w:asciiTheme="minorHAnsi" w:hAnsiTheme="minorHAnsi" w:cstheme="minorHAnsi"/>
          <w:sz w:val="22"/>
          <w:szCs w:val="22"/>
        </w:rPr>
        <w:t>D</w:t>
      </w:r>
      <w:r w:rsidR="00B46900" w:rsidRPr="007F086D">
        <w:rPr>
          <w:rFonts w:asciiTheme="minorHAnsi" w:hAnsiTheme="minorHAnsi" w:cstheme="minorHAnsi"/>
          <w:sz w:val="22"/>
          <w:szCs w:val="22"/>
        </w:rPr>
        <w:t xml:space="preserve">iğer yöntemlerde </w:t>
      </w:r>
      <w:r w:rsidR="00276452" w:rsidRPr="007F086D">
        <w:rPr>
          <w:rFonts w:asciiTheme="minorHAnsi" w:hAnsiTheme="minorHAnsi" w:cstheme="minorHAnsi"/>
          <w:sz w:val="22"/>
          <w:szCs w:val="22"/>
        </w:rPr>
        <w:t>olduğu gibi</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A149CC" w:rsidRPr="007F086D">
        <w:rPr>
          <w:rFonts w:asciiTheme="minorHAnsi" w:hAnsiTheme="minorHAnsi" w:cstheme="minorHAnsi"/>
          <w:sz w:val="22"/>
          <w:szCs w:val="22"/>
        </w:rPr>
        <w:t xml:space="preserve"> inceltilmez</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yeteri kadar kalın olmalıdır ki kenar</w:t>
      </w:r>
      <w:r w:rsidR="00A149CC" w:rsidRPr="007F086D">
        <w:rPr>
          <w:rFonts w:asciiTheme="minorHAnsi" w:hAnsiTheme="minorHAnsi" w:cstheme="minorHAnsi"/>
          <w:sz w:val="22"/>
          <w:szCs w:val="22"/>
        </w:rPr>
        <w:t>ları</w:t>
      </w:r>
      <w:r w:rsidR="00B46900" w:rsidRPr="007F086D">
        <w:rPr>
          <w:rFonts w:asciiTheme="minorHAnsi" w:hAnsiTheme="minorHAnsi" w:cstheme="minorHAnsi"/>
          <w:sz w:val="22"/>
          <w:szCs w:val="22"/>
        </w:rPr>
        <w:t>n</w:t>
      </w:r>
      <w:r w:rsidR="00A149CC" w:rsidRPr="007F086D">
        <w:rPr>
          <w:rFonts w:asciiTheme="minorHAnsi" w:hAnsiTheme="minorHAnsi" w:cstheme="minorHAnsi"/>
          <w:sz w:val="22"/>
          <w:szCs w:val="22"/>
        </w:rPr>
        <w:t>da nekroz oluşup da</w:t>
      </w:r>
      <w:r w:rsidR="00B46900" w:rsidRPr="007F086D">
        <w:rPr>
          <w:rFonts w:asciiTheme="minorHAnsi" w:hAnsiTheme="minorHAnsi" w:cstheme="minorHAnsi"/>
          <w:sz w:val="22"/>
          <w:szCs w:val="22"/>
        </w:rPr>
        <w:t xml:space="preserve"> greft veya membran </w:t>
      </w:r>
      <w:r w:rsidR="00A149CC" w:rsidRPr="007F086D">
        <w:rPr>
          <w:rFonts w:asciiTheme="minorHAnsi" w:hAnsiTheme="minorHAnsi" w:cstheme="minorHAnsi"/>
          <w:sz w:val="22"/>
          <w:szCs w:val="22"/>
        </w:rPr>
        <w:t>açığa çıkmasın</w:t>
      </w:r>
      <w:r w:rsidR="00B46900" w:rsidRPr="007F086D">
        <w:rPr>
          <w:rFonts w:asciiTheme="minorHAnsi" w:hAnsiTheme="minorHAnsi" w:cstheme="minorHAnsi"/>
          <w:sz w:val="22"/>
          <w:szCs w:val="22"/>
        </w:rPr>
        <w:t>.</w:t>
      </w:r>
    </w:p>
    <w:p w:rsidR="00B46900" w:rsidRPr="007F086D" w:rsidRDefault="00276452"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 xml:space="preserve">Molarların </w:t>
      </w:r>
      <w:r w:rsidR="00F769B6" w:rsidRPr="007F086D">
        <w:rPr>
          <w:rFonts w:asciiTheme="minorHAnsi" w:hAnsiTheme="minorHAnsi" w:cstheme="minorHAnsi"/>
          <w:b/>
          <w:bCs/>
          <w:sz w:val="22"/>
          <w:szCs w:val="22"/>
        </w:rPr>
        <w:t>Distaline Uygulanan Cerrahi</w:t>
      </w:r>
    </w:p>
    <w:p w:rsidR="00B46900" w:rsidRPr="007F086D" w:rsidRDefault="00223B4C"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5648" behindDoc="0" locked="0" layoutInCell="1" allowOverlap="1" wp14:anchorId="3AA54C2C" wp14:editId="7267F52B">
            <wp:simplePos x="0" y="0"/>
            <wp:positionH relativeFrom="column">
              <wp:posOffset>2701925</wp:posOffset>
            </wp:positionH>
            <wp:positionV relativeFrom="paragraph">
              <wp:posOffset>1007745</wp:posOffset>
            </wp:positionV>
            <wp:extent cx="3037205" cy="2947670"/>
            <wp:effectExtent l="0" t="0" r="0" b="0"/>
            <wp:wrapSquare wrapText="bothSides"/>
            <wp:docPr id="3" name="Resim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bwMode="auto">
                    <a:xfrm>
                      <a:off x="0" y="0"/>
                      <a:ext cx="3037205" cy="2947670"/>
                    </a:xfrm>
                    <a:prstGeom prst="rect">
                      <a:avLst/>
                    </a:prstGeom>
                    <a:noFill/>
                  </pic:spPr>
                </pic:pic>
              </a:graphicData>
            </a:graphic>
            <wp14:sizeRelH relativeFrom="margin">
              <wp14:pctWidth>0</wp14:pctWidth>
            </wp14:sizeRelH>
            <wp14:sizeRelV relativeFrom="margin">
              <wp14:pctHeight>0</wp14:pctHeight>
            </wp14:sizeRelV>
          </wp:anchor>
        </w:drawing>
      </w:r>
      <w:r w:rsidR="00B46900" w:rsidRPr="007F086D">
        <w:rPr>
          <w:rFonts w:asciiTheme="minorHAnsi" w:hAnsiTheme="minorHAnsi" w:cstheme="minorHAnsi"/>
          <w:sz w:val="22"/>
          <w:szCs w:val="22"/>
        </w:rPr>
        <w:t xml:space="preserve">Son molar dişin distal </w:t>
      </w:r>
      <w:r w:rsidR="00176864" w:rsidRPr="007F086D">
        <w:rPr>
          <w:rFonts w:asciiTheme="minorHAnsi" w:hAnsiTheme="minorHAnsi" w:cstheme="minorHAnsi"/>
          <w:sz w:val="22"/>
          <w:szCs w:val="22"/>
        </w:rPr>
        <w:t>tarafındaki</w:t>
      </w:r>
      <w:r w:rsidR="00B46900" w:rsidRPr="007F086D">
        <w:rPr>
          <w:rFonts w:asciiTheme="minorHAnsi" w:hAnsiTheme="minorHAnsi" w:cstheme="minorHAnsi"/>
          <w:sz w:val="22"/>
          <w:szCs w:val="22"/>
        </w:rPr>
        <w:t xml:space="preserve"> periodontal cepleri tedavi etmek </w:t>
      </w:r>
      <w:proofErr w:type="spellStart"/>
      <w:r w:rsidR="00B46900" w:rsidRPr="007F086D">
        <w:rPr>
          <w:rFonts w:asciiTheme="minorHAnsi" w:hAnsiTheme="minorHAnsi" w:cstheme="minorHAnsi"/>
          <w:sz w:val="22"/>
          <w:szCs w:val="22"/>
        </w:rPr>
        <w:t>tuber</w:t>
      </w:r>
      <w:proofErr w:type="spellEnd"/>
      <w:r w:rsidR="00B46900" w:rsidRPr="007F086D">
        <w:rPr>
          <w:rFonts w:asciiTheme="minorHAnsi" w:hAnsiTheme="minorHAnsi" w:cstheme="minorHAnsi"/>
          <w:sz w:val="22"/>
          <w:szCs w:val="22"/>
        </w:rPr>
        <w:t xml:space="preserve"> veya </w:t>
      </w:r>
      <w:proofErr w:type="spellStart"/>
      <w:r w:rsidR="00B46900" w:rsidRPr="007F086D">
        <w:rPr>
          <w:rFonts w:asciiTheme="minorHAnsi" w:hAnsiTheme="minorHAnsi" w:cstheme="minorHAnsi"/>
          <w:sz w:val="22"/>
          <w:szCs w:val="22"/>
        </w:rPr>
        <w:t>retromolar</w:t>
      </w:r>
      <w:proofErr w:type="spellEnd"/>
      <w:r w:rsidR="00B46900" w:rsidRPr="007F086D">
        <w:rPr>
          <w:rFonts w:asciiTheme="minorHAnsi" w:hAnsiTheme="minorHAnsi" w:cstheme="minorHAnsi"/>
          <w:sz w:val="22"/>
          <w:szCs w:val="22"/>
        </w:rPr>
        <w:t xml:space="preserve"> bölgedeki </w:t>
      </w:r>
      <w:r w:rsidR="008A7320" w:rsidRPr="007F086D">
        <w:rPr>
          <w:rFonts w:asciiTheme="minorHAnsi" w:hAnsiTheme="minorHAnsi" w:cstheme="minorHAnsi"/>
          <w:sz w:val="22"/>
          <w:szCs w:val="22"/>
        </w:rPr>
        <w:t xml:space="preserve">dokuların </w:t>
      </w:r>
      <w:r w:rsidR="00B46900" w:rsidRPr="007F086D">
        <w:rPr>
          <w:rFonts w:asciiTheme="minorHAnsi" w:hAnsiTheme="minorHAnsi" w:cstheme="minorHAnsi"/>
          <w:sz w:val="22"/>
          <w:szCs w:val="22"/>
        </w:rPr>
        <w:t xml:space="preserve">yoğun </w:t>
      </w:r>
      <w:r w:rsidR="008A7320" w:rsidRPr="007F086D">
        <w:rPr>
          <w:rFonts w:asciiTheme="minorHAnsi" w:hAnsiTheme="minorHAnsi" w:cstheme="minorHAnsi"/>
          <w:sz w:val="22"/>
          <w:szCs w:val="22"/>
        </w:rPr>
        <w:t>fibrotik yapısından</w:t>
      </w:r>
      <w:r w:rsidR="00B46900" w:rsidRPr="007F086D">
        <w:rPr>
          <w:rFonts w:asciiTheme="minorHAnsi" w:hAnsiTheme="minorHAnsi" w:cstheme="minorHAnsi"/>
          <w:sz w:val="22"/>
          <w:szCs w:val="22"/>
        </w:rPr>
        <w:t xml:space="preserve"> dolayı </w:t>
      </w:r>
      <w:r w:rsidR="008A7320" w:rsidRPr="007F086D">
        <w:rPr>
          <w:rFonts w:asciiTheme="minorHAnsi" w:hAnsiTheme="minorHAnsi" w:cstheme="minorHAnsi"/>
          <w:sz w:val="22"/>
          <w:szCs w:val="22"/>
        </w:rPr>
        <w:t xml:space="preserve">oldukça </w:t>
      </w:r>
      <w:r w:rsidR="00B46900" w:rsidRPr="007F086D">
        <w:rPr>
          <w:rFonts w:asciiTheme="minorHAnsi" w:hAnsiTheme="minorHAnsi" w:cstheme="minorHAnsi"/>
          <w:sz w:val="22"/>
          <w:szCs w:val="22"/>
        </w:rPr>
        <w:t xml:space="preserve">zordur. Bu bölgede derin vertikal </w:t>
      </w:r>
      <w:proofErr w:type="spellStart"/>
      <w:r w:rsidR="00B46900" w:rsidRPr="007F086D">
        <w:rPr>
          <w:rFonts w:asciiTheme="minorHAnsi" w:hAnsiTheme="minorHAnsi" w:cstheme="minorHAnsi"/>
          <w:sz w:val="22"/>
          <w:szCs w:val="22"/>
        </w:rPr>
        <w:t>defektlerle</w:t>
      </w:r>
      <w:proofErr w:type="spellEnd"/>
      <w:r w:rsidR="00B46900" w:rsidRPr="007F086D">
        <w:rPr>
          <w:rFonts w:asciiTheme="minorHAnsi" w:hAnsiTheme="minorHAnsi" w:cstheme="minorHAnsi"/>
          <w:sz w:val="22"/>
          <w:szCs w:val="22"/>
        </w:rPr>
        <w:t xml:space="preserve"> </w:t>
      </w:r>
      <w:r w:rsidR="00FC20AF" w:rsidRPr="007F086D">
        <w:rPr>
          <w:rFonts w:asciiTheme="minorHAnsi" w:hAnsiTheme="minorHAnsi" w:cstheme="minorHAnsi"/>
          <w:sz w:val="22"/>
          <w:szCs w:val="22"/>
        </w:rPr>
        <w:t xml:space="preserve">çok sık </w:t>
      </w:r>
      <w:r w:rsidR="00B46900" w:rsidRPr="007F086D">
        <w:rPr>
          <w:rFonts w:asciiTheme="minorHAnsi" w:hAnsiTheme="minorHAnsi" w:cstheme="minorHAnsi"/>
          <w:sz w:val="22"/>
          <w:szCs w:val="22"/>
        </w:rPr>
        <w:t>karşılaşılır. Bu tür defektler genelde gömülü üçüncü molar dişin çekimin</w:t>
      </w:r>
      <w:r w:rsidRPr="007F086D">
        <w:rPr>
          <w:rFonts w:asciiTheme="minorHAnsi" w:hAnsiTheme="minorHAnsi" w:cstheme="minorHAnsi"/>
          <w:sz w:val="22"/>
          <w:szCs w:val="22"/>
        </w:rPr>
        <w:t xml:space="preserve">i takip eden </w:t>
      </w:r>
      <w:r w:rsidR="008A7320" w:rsidRPr="007F086D">
        <w:rPr>
          <w:rFonts w:asciiTheme="minorHAnsi" w:hAnsiTheme="minorHAnsi" w:cstheme="minorHAnsi"/>
          <w:sz w:val="22"/>
          <w:szCs w:val="22"/>
        </w:rPr>
        <w:t>iyileşme</w:t>
      </w:r>
      <w:r w:rsidRPr="007F086D">
        <w:rPr>
          <w:rFonts w:asciiTheme="minorHAnsi" w:hAnsiTheme="minorHAnsi" w:cstheme="minorHAnsi"/>
          <w:sz w:val="22"/>
          <w:szCs w:val="22"/>
        </w:rPr>
        <w:t xml:space="preserve"> sırasında oluşurlar</w:t>
      </w:r>
      <w:r w:rsidR="008A7320" w:rsidRPr="007F086D">
        <w:rPr>
          <w:rFonts w:asciiTheme="minorHAnsi" w:hAnsiTheme="minorHAnsi" w:cstheme="minorHAnsi"/>
          <w:sz w:val="22"/>
          <w:szCs w:val="22"/>
        </w:rPr>
        <w:t>.</w:t>
      </w:r>
      <w:r w:rsidR="00176864" w:rsidRPr="007F086D">
        <w:rPr>
          <w:rFonts w:asciiTheme="minorHAnsi" w:hAnsiTheme="minorHAnsi" w:cstheme="minorHAnsi"/>
          <w:sz w:val="22"/>
          <w:szCs w:val="22"/>
        </w:rPr>
        <w:t xml:space="preserve"> Derin ceple birlikte</w:t>
      </w:r>
      <w:r w:rsidR="00B46900" w:rsidRPr="007F086D">
        <w:rPr>
          <w:rFonts w:asciiTheme="minorHAnsi" w:hAnsiTheme="minorHAnsi" w:cstheme="minorHAnsi"/>
          <w:sz w:val="22"/>
          <w:szCs w:val="22"/>
        </w:rPr>
        <w:t xml:space="preserve"> yeteri kadar yapışık dişeti varsa ve kemik defekti yoksa gingivektomi </w:t>
      </w:r>
      <w:r w:rsidR="00244766" w:rsidRPr="007F086D">
        <w:rPr>
          <w:rFonts w:asciiTheme="minorHAnsi" w:hAnsiTheme="minorHAnsi" w:cstheme="minorHAnsi"/>
          <w:sz w:val="22"/>
          <w:szCs w:val="22"/>
        </w:rPr>
        <w:t>yapılabilir</w:t>
      </w:r>
      <w:r w:rsidR="00B46900" w:rsidRPr="007F086D">
        <w:rPr>
          <w:rFonts w:asciiTheme="minorHAnsi" w:hAnsiTheme="minorHAnsi" w:cstheme="minorHAnsi"/>
          <w:sz w:val="22"/>
          <w:szCs w:val="22"/>
        </w:rPr>
        <w:t xml:space="preserve">. </w:t>
      </w:r>
      <w:r w:rsidR="00244766" w:rsidRPr="007F086D">
        <w:rPr>
          <w:rFonts w:asciiTheme="minorHAnsi" w:hAnsiTheme="minorHAnsi" w:cstheme="minorHAnsi"/>
          <w:sz w:val="22"/>
          <w:szCs w:val="22"/>
        </w:rPr>
        <w:t xml:space="preserve">Ama </w:t>
      </w:r>
      <w:r w:rsidR="00133774" w:rsidRPr="007F086D">
        <w:rPr>
          <w:rFonts w:asciiTheme="minorHAnsi" w:hAnsiTheme="minorHAnsi" w:cstheme="minorHAnsi"/>
          <w:sz w:val="22"/>
          <w:szCs w:val="22"/>
        </w:rPr>
        <w:t>flap</w:t>
      </w:r>
      <w:r w:rsidR="00244766" w:rsidRPr="007F086D">
        <w:rPr>
          <w:rFonts w:asciiTheme="minorHAnsi" w:hAnsiTheme="minorHAnsi" w:cstheme="minorHAnsi"/>
          <w:sz w:val="22"/>
          <w:szCs w:val="22"/>
        </w:rPr>
        <w:t xml:space="preserve"> ile </w:t>
      </w:r>
      <w:r w:rsidR="00B46900" w:rsidRPr="007F086D">
        <w:rPr>
          <w:rFonts w:asciiTheme="minorHAnsi" w:hAnsiTheme="minorHAnsi" w:cstheme="minorHAnsi"/>
          <w:sz w:val="22"/>
          <w:szCs w:val="22"/>
        </w:rPr>
        <w:t xml:space="preserve">primer kapanma </w:t>
      </w:r>
      <w:r w:rsidR="00244766" w:rsidRPr="007F086D">
        <w:rPr>
          <w:rFonts w:asciiTheme="minorHAnsi" w:hAnsiTheme="minorHAnsi" w:cstheme="minorHAnsi"/>
          <w:sz w:val="22"/>
          <w:szCs w:val="22"/>
        </w:rPr>
        <w:t>sağlandığından operasyon sonrası daha çabuk ve olaysız bir iyileşme sağlanabilir. Ayrıca,</w:t>
      </w:r>
      <w:r w:rsidR="00B46900"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00B46900" w:rsidRPr="007F086D">
        <w:rPr>
          <w:rFonts w:asciiTheme="minorHAnsi" w:hAnsiTheme="minorHAnsi" w:cstheme="minorHAnsi"/>
          <w:sz w:val="22"/>
          <w:szCs w:val="22"/>
        </w:rPr>
        <w:t xml:space="preserve"> yapışık dişetini korur, bölge</w:t>
      </w:r>
      <w:r w:rsidR="00244766" w:rsidRPr="007F086D">
        <w:rPr>
          <w:rFonts w:asciiTheme="minorHAnsi" w:hAnsiTheme="minorHAnsi" w:cstheme="minorHAnsi"/>
          <w:sz w:val="22"/>
          <w:szCs w:val="22"/>
        </w:rPr>
        <w:t xml:space="preserve">ye erişim kolaylaşacağından </w:t>
      </w:r>
      <w:r w:rsidR="00B46900" w:rsidRPr="007F086D">
        <w:rPr>
          <w:rFonts w:asciiTheme="minorHAnsi" w:hAnsiTheme="minorHAnsi" w:cstheme="minorHAnsi"/>
          <w:sz w:val="22"/>
          <w:szCs w:val="22"/>
        </w:rPr>
        <w:t>gerekiyorsa kemik düzeltmesi yapılabilir.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Maksiller molar.</w:t>
      </w:r>
      <w:r w:rsidRPr="007F086D">
        <w:rPr>
          <w:rFonts w:asciiTheme="minorHAnsi" w:hAnsiTheme="minorHAnsi" w:cstheme="minorHAnsi"/>
          <w:sz w:val="22"/>
          <w:szCs w:val="22"/>
        </w:rPr>
        <w:t xml:space="preserve"> Maksiler distal cebi tedavi etmek </w:t>
      </w:r>
      <w:proofErr w:type="spellStart"/>
      <w:r w:rsidRPr="007F086D">
        <w:rPr>
          <w:rFonts w:asciiTheme="minorHAnsi" w:hAnsiTheme="minorHAnsi" w:cstheme="minorHAnsi"/>
          <w:sz w:val="22"/>
          <w:szCs w:val="22"/>
        </w:rPr>
        <w:t>mandibuler</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retromolar</w:t>
      </w:r>
      <w:proofErr w:type="spellEnd"/>
      <w:r w:rsidRPr="007F086D">
        <w:rPr>
          <w:rFonts w:asciiTheme="minorHAnsi" w:hAnsiTheme="minorHAnsi" w:cstheme="minorHAnsi"/>
          <w:sz w:val="22"/>
          <w:szCs w:val="22"/>
        </w:rPr>
        <w:t xml:space="preserve"> bölgedekinden daha kolaydır. Çünkü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bölgesinde daha fazla fibröz yapışık dişeti vardır.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bölgesinin distal kısmı cep </w:t>
      </w:r>
      <w:proofErr w:type="gramStart"/>
      <w:r w:rsidRPr="007F086D">
        <w:rPr>
          <w:rFonts w:asciiTheme="minorHAnsi" w:hAnsiTheme="minorHAnsi" w:cstheme="minorHAnsi"/>
          <w:sz w:val="22"/>
          <w:szCs w:val="22"/>
        </w:rPr>
        <w:t>eliminasyonuna</w:t>
      </w:r>
      <w:proofErr w:type="gramEnd"/>
      <w:r w:rsidRPr="007F086D">
        <w:rPr>
          <w:rFonts w:asciiTheme="minorHAnsi" w:hAnsiTheme="minorHAnsi" w:cstheme="minorHAnsi"/>
          <w:sz w:val="22"/>
          <w:szCs w:val="22"/>
        </w:rPr>
        <w:t xml:space="preserve"> daha müsaittir. Ancak bazen çok yüksektir ve yapışık dişeti yoktur, bu durumda müdahale zorlaşır.</w:t>
      </w:r>
    </w:p>
    <w:p w:rsidR="00B46900" w:rsidRPr="007F086D" w:rsidRDefault="006A6833" w:rsidP="00DA7948">
      <w:pPr>
        <w:spacing w:after="240"/>
        <w:rPr>
          <w:rFonts w:asciiTheme="minorHAnsi" w:hAnsiTheme="minorHAnsi" w:cstheme="minorHAnsi"/>
          <w:sz w:val="22"/>
          <w:szCs w:val="22"/>
        </w:rPr>
      </w:pPr>
      <w:r>
        <w:rPr>
          <w:rFonts w:asciiTheme="minorHAnsi" w:hAnsiTheme="minorHAnsi" w:cstheme="minorHAnsi"/>
          <w:noProof/>
          <w:sz w:val="22"/>
          <w:szCs w:val="22"/>
          <w:lang w:eastAsia="en-US"/>
        </w:rPr>
        <w:pict>
          <v:shape id="_x0000_s1036" type="#_x0000_t202" style="position:absolute;margin-left:224.05pt;margin-top:54pt;width:220.5pt;height:55.1pt;z-index:251676672" stroked="f">
            <v:textbox>
              <w:txbxContent>
                <w:p w:rsidR="001B23A7" w:rsidRPr="003534EC" w:rsidRDefault="001B23A7" w:rsidP="001B23A7">
                  <w:pPr>
                    <w:rPr>
                      <w:rFonts w:asciiTheme="minorHAnsi" w:hAnsiTheme="minorHAnsi" w:cstheme="minorHAnsi"/>
                      <w:sz w:val="20"/>
                      <w:szCs w:val="20"/>
                    </w:rPr>
                  </w:pPr>
                  <w:r w:rsidRPr="003534EC">
                    <w:rPr>
                      <w:rFonts w:asciiTheme="minorHAnsi" w:hAnsiTheme="minorHAnsi" w:cstheme="minorHAnsi"/>
                      <w:sz w:val="20"/>
                      <w:szCs w:val="20"/>
                    </w:rPr>
                    <w:t xml:space="preserve"> </w:t>
                  </w:r>
                  <w:r w:rsidRPr="003534EC">
                    <w:rPr>
                      <w:rFonts w:asciiTheme="minorHAnsi" w:hAnsiTheme="minorHAnsi" w:cstheme="minorHAnsi"/>
                      <w:b/>
                      <w:bCs/>
                      <w:sz w:val="20"/>
                      <w:szCs w:val="20"/>
                    </w:rPr>
                    <w:t>A,</w:t>
                  </w:r>
                  <w:r w:rsidRPr="003534EC">
                    <w:rPr>
                      <w:rFonts w:asciiTheme="minorHAnsi" w:hAnsiTheme="minorHAnsi" w:cstheme="minorHAnsi"/>
                      <w:sz w:val="20"/>
                      <w:szCs w:val="20"/>
                    </w:rPr>
                    <w:t xml:space="preserve"> Mak</w:t>
                  </w:r>
                  <w:r>
                    <w:rPr>
                      <w:rFonts w:asciiTheme="minorHAnsi" w:hAnsiTheme="minorHAnsi" w:cstheme="minorHAnsi"/>
                      <w:sz w:val="20"/>
                      <w:szCs w:val="20"/>
                    </w:rPr>
                    <w:t xml:space="preserve">siller ikinci moların </w:t>
                  </w:r>
                  <w:proofErr w:type="spellStart"/>
                  <w:r>
                    <w:rPr>
                      <w:rFonts w:asciiTheme="minorHAnsi" w:hAnsiTheme="minorHAnsi" w:cstheme="minorHAnsi"/>
                      <w:sz w:val="20"/>
                      <w:szCs w:val="20"/>
                    </w:rPr>
                    <w:t>distali</w:t>
                  </w:r>
                  <w:proofErr w:type="spellEnd"/>
                  <w:r w:rsidRPr="003534EC">
                    <w:rPr>
                      <w:rFonts w:asciiTheme="minorHAnsi" w:hAnsiTheme="minorHAnsi" w:cstheme="minorHAnsi"/>
                      <w:sz w:val="20"/>
                      <w:szCs w:val="20"/>
                    </w:rPr>
                    <w:t xml:space="preserve">. </w:t>
                  </w:r>
                  <w:r w:rsidRPr="003534EC">
                    <w:rPr>
                      <w:rFonts w:asciiTheme="minorHAnsi" w:hAnsiTheme="minorHAnsi" w:cstheme="minorHAnsi"/>
                      <w:b/>
                      <w:bCs/>
                      <w:sz w:val="20"/>
                      <w:szCs w:val="20"/>
                    </w:rPr>
                    <w:t>B,</w:t>
                  </w:r>
                  <w:r w:rsidRPr="003534EC">
                    <w:rPr>
                      <w:rFonts w:asciiTheme="minorHAnsi" w:hAnsiTheme="minorHAnsi" w:cstheme="minorHAnsi"/>
                      <w:sz w:val="20"/>
                      <w:szCs w:val="20"/>
                    </w:rPr>
                    <w:t xml:space="preserve"> İki paralel insizyonla dokunun kaldırılması. </w:t>
                  </w:r>
                  <w:r w:rsidRPr="003534EC">
                    <w:rPr>
                      <w:rFonts w:asciiTheme="minorHAnsi" w:hAnsiTheme="minorHAnsi" w:cstheme="minorHAnsi"/>
                      <w:b/>
                      <w:bCs/>
                      <w:sz w:val="20"/>
                      <w:szCs w:val="20"/>
                    </w:rPr>
                    <w:t>C,</w:t>
                  </w:r>
                  <w:r w:rsidRPr="003534EC">
                    <w:rPr>
                      <w:rFonts w:asciiTheme="minorHAnsi" w:hAnsiTheme="minorHAnsi" w:cstheme="minorHAnsi"/>
                      <w:sz w:val="20"/>
                      <w:szCs w:val="20"/>
                    </w:rPr>
                    <w:t xml:space="preserve"> Flapın inceltilmesi ve kemiğin düzeltilmesi. </w:t>
                  </w:r>
                  <w:r w:rsidRPr="003534EC">
                    <w:rPr>
                      <w:rFonts w:asciiTheme="minorHAnsi" w:hAnsiTheme="minorHAnsi" w:cstheme="minorHAnsi"/>
                      <w:b/>
                      <w:bCs/>
                      <w:sz w:val="20"/>
                      <w:szCs w:val="20"/>
                    </w:rPr>
                    <w:t>D,</w:t>
                  </w:r>
                  <w:r w:rsidRPr="003534EC">
                    <w:rPr>
                      <w:rFonts w:asciiTheme="minorHAnsi" w:hAnsiTheme="minorHAnsi" w:cstheme="minorHAnsi"/>
                      <w:sz w:val="20"/>
                      <w:szCs w:val="20"/>
                    </w:rPr>
                    <w:t xml:space="preserve"> Bukkal ve palatinal </w:t>
                  </w:r>
                  <w:proofErr w:type="spellStart"/>
                  <w:r w:rsidRPr="003534EC">
                    <w:rPr>
                      <w:rFonts w:asciiTheme="minorHAnsi" w:hAnsiTheme="minorHAnsi" w:cstheme="minorHAnsi"/>
                      <w:sz w:val="20"/>
                      <w:szCs w:val="20"/>
                    </w:rPr>
                    <w:t>fl</w:t>
                  </w:r>
                  <w:r>
                    <w:rPr>
                      <w:rFonts w:asciiTheme="minorHAnsi" w:hAnsiTheme="minorHAnsi" w:cstheme="minorHAnsi"/>
                      <w:sz w:val="20"/>
                      <w:szCs w:val="20"/>
                    </w:rPr>
                    <w:t>ap</w:t>
                  </w:r>
                  <w:r w:rsidRPr="003534EC">
                    <w:rPr>
                      <w:rFonts w:asciiTheme="minorHAnsi" w:hAnsiTheme="minorHAnsi" w:cstheme="minorHAnsi"/>
                      <w:sz w:val="20"/>
                      <w:szCs w:val="20"/>
                    </w:rPr>
                    <w:t>ların</w:t>
                  </w:r>
                  <w:proofErr w:type="spellEnd"/>
                  <w:r w:rsidRPr="003534EC">
                    <w:rPr>
                      <w:rFonts w:asciiTheme="minorHAnsi" w:hAnsiTheme="minorHAnsi" w:cstheme="minorHAnsi"/>
                      <w:sz w:val="20"/>
                      <w:szCs w:val="20"/>
                    </w:rPr>
                    <w:t xml:space="preserve"> adaptasyonu</w:t>
                  </w:r>
                  <w:r>
                    <w:rPr>
                      <w:rFonts w:asciiTheme="minorHAnsi" w:hAnsiTheme="minorHAnsi" w:cstheme="minorHAnsi"/>
                      <w:sz w:val="20"/>
                      <w:szCs w:val="20"/>
                    </w:rPr>
                    <w:t>.</w:t>
                  </w:r>
                  <w:r w:rsidRPr="003534EC">
                    <w:rPr>
                      <w:rFonts w:asciiTheme="minorHAnsi" w:hAnsiTheme="minorHAnsi" w:cstheme="minorHAnsi"/>
                      <w:sz w:val="20"/>
                      <w:szCs w:val="20"/>
                    </w:rPr>
                    <w:t xml:space="preserve"> </w:t>
                  </w:r>
                </w:p>
              </w:txbxContent>
            </v:textbox>
            <w10:wrap type="square" side="left"/>
          </v:shape>
        </w:pict>
      </w:r>
      <w:r w:rsidR="00B46900" w:rsidRPr="007F086D">
        <w:rPr>
          <w:rFonts w:asciiTheme="minorHAnsi" w:hAnsiTheme="minorHAnsi" w:cstheme="minorHAnsi"/>
          <w:sz w:val="22"/>
          <w:szCs w:val="22"/>
        </w:rPr>
        <w:t xml:space="preserve">Distal molar cerrahisinde insizyonun </w:t>
      </w:r>
      <w:proofErr w:type="spellStart"/>
      <w:r w:rsidR="00B46900" w:rsidRPr="007F086D">
        <w:rPr>
          <w:rFonts w:asciiTheme="minorHAnsi" w:hAnsiTheme="minorHAnsi" w:cstheme="minorHAnsi"/>
          <w:sz w:val="22"/>
          <w:szCs w:val="22"/>
        </w:rPr>
        <w:t>lokasyonuna</w:t>
      </w:r>
      <w:proofErr w:type="spellEnd"/>
      <w:r w:rsidR="00B46900" w:rsidRPr="007F086D">
        <w:rPr>
          <w:rFonts w:asciiTheme="minorHAnsi" w:hAnsiTheme="minorHAnsi" w:cstheme="minorHAnsi"/>
          <w:sz w:val="22"/>
          <w:szCs w:val="22"/>
        </w:rPr>
        <w:t xml:space="preserve"> karar vermek için şunlar </w:t>
      </w:r>
      <w:r w:rsidR="00244766" w:rsidRPr="007F086D">
        <w:rPr>
          <w:rFonts w:asciiTheme="minorHAnsi" w:hAnsiTheme="minorHAnsi" w:cstheme="minorHAnsi"/>
          <w:sz w:val="22"/>
          <w:szCs w:val="22"/>
        </w:rPr>
        <w:t>göz önünde bulundurulmalıdır: 1-</w:t>
      </w:r>
      <w:r w:rsidR="00B46900" w:rsidRPr="007F086D">
        <w:rPr>
          <w:rFonts w:asciiTheme="minorHAnsi" w:hAnsiTheme="minorHAnsi" w:cstheme="minorHAnsi"/>
          <w:sz w:val="22"/>
          <w:szCs w:val="22"/>
        </w:rPr>
        <w:t xml:space="preserve"> </w:t>
      </w:r>
      <w:proofErr w:type="spellStart"/>
      <w:r w:rsidR="00B46900" w:rsidRPr="007F086D">
        <w:rPr>
          <w:rFonts w:asciiTheme="minorHAnsi" w:hAnsiTheme="minorHAnsi" w:cstheme="minorHAnsi"/>
          <w:sz w:val="22"/>
          <w:szCs w:val="22"/>
        </w:rPr>
        <w:t>Ulaşabilirlilik</w:t>
      </w:r>
      <w:proofErr w:type="spellEnd"/>
      <w:r w:rsidR="00B46900" w:rsidRPr="007F086D">
        <w:rPr>
          <w:rFonts w:asciiTheme="minorHAnsi" w:hAnsiTheme="minorHAnsi" w:cstheme="minorHAnsi"/>
          <w:sz w:val="22"/>
          <w:szCs w:val="22"/>
        </w:rPr>
        <w:t>, 2</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Yapışık dişetinin genişliği, 3</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Cep derinliği, 4</w:t>
      </w:r>
      <w:r w:rsidR="00244766" w:rsidRPr="007F086D">
        <w:rPr>
          <w:rFonts w:asciiTheme="minorHAnsi" w:hAnsiTheme="minorHAnsi" w:cstheme="minorHAnsi"/>
          <w:sz w:val="22"/>
          <w:szCs w:val="22"/>
        </w:rPr>
        <w:t>-</w:t>
      </w:r>
      <w:r w:rsidR="00B46900" w:rsidRPr="007F086D">
        <w:rPr>
          <w:rFonts w:asciiTheme="minorHAnsi" w:hAnsiTheme="minorHAnsi" w:cstheme="minorHAnsi"/>
          <w:sz w:val="22"/>
          <w:szCs w:val="22"/>
        </w:rPr>
        <w:t xml:space="preserve"> Dişin distal kısmı ile </w:t>
      </w:r>
      <w:proofErr w:type="spellStart"/>
      <w:r w:rsidR="00B46900" w:rsidRPr="007F086D">
        <w:rPr>
          <w:rFonts w:asciiTheme="minorHAnsi" w:hAnsiTheme="minorHAnsi" w:cstheme="minorHAnsi"/>
          <w:sz w:val="22"/>
          <w:szCs w:val="22"/>
        </w:rPr>
        <w:t>tuber</w:t>
      </w:r>
      <w:proofErr w:type="spellEnd"/>
      <w:r w:rsidR="00B46900" w:rsidRPr="007F086D">
        <w:rPr>
          <w:rFonts w:asciiTheme="minorHAnsi" w:hAnsiTheme="minorHAnsi" w:cstheme="minorHAnsi"/>
          <w:sz w:val="22"/>
          <w:szCs w:val="22"/>
        </w:rPr>
        <w:t xml:space="preserve"> veya </w:t>
      </w:r>
      <w:proofErr w:type="spellStart"/>
      <w:r w:rsidR="00B46900" w:rsidRPr="007F086D">
        <w:rPr>
          <w:rFonts w:asciiTheme="minorHAnsi" w:hAnsiTheme="minorHAnsi" w:cstheme="minorHAnsi"/>
          <w:sz w:val="22"/>
          <w:szCs w:val="22"/>
        </w:rPr>
        <w:t>retromolar</w:t>
      </w:r>
      <w:proofErr w:type="spellEnd"/>
      <w:r w:rsidR="00B46900" w:rsidRPr="007F086D">
        <w:rPr>
          <w:rFonts w:asciiTheme="minorHAnsi" w:hAnsiTheme="minorHAnsi" w:cstheme="minorHAnsi"/>
          <w:sz w:val="22"/>
          <w:szCs w:val="22"/>
        </w:rPr>
        <w:t xml:space="preserve"> bölgenin bitimi arasındaki mesafenin uygunluğu.</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lastRenderedPageBreak/>
        <w:t>Teknik.</w:t>
      </w:r>
      <w:r w:rsidRPr="007F086D">
        <w:rPr>
          <w:rFonts w:asciiTheme="minorHAnsi" w:hAnsiTheme="minorHAnsi" w:cstheme="minorHAnsi"/>
          <w:sz w:val="22"/>
          <w:szCs w:val="22"/>
        </w:rPr>
        <w:t xml:space="preserve"> Dişin distal kısmından başlayarak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veya </w:t>
      </w:r>
      <w:proofErr w:type="spellStart"/>
      <w:r w:rsidRPr="007F086D">
        <w:rPr>
          <w:rFonts w:asciiTheme="minorHAnsi" w:hAnsiTheme="minorHAnsi" w:cstheme="minorHAnsi"/>
          <w:sz w:val="22"/>
          <w:szCs w:val="22"/>
        </w:rPr>
        <w:t>retromolar</w:t>
      </w:r>
      <w:proofErr w:type="spellEnd"/>
      <w:r w:rsidRPr="007F086D">
        <w:rPr>
          <w:rFonts w:asciiTheme="minorHAnsi" w:hAnsiTheme="minorHAnsi" w:cstheme="minorHAnsi"/>
          <w:sz w:val="22"/>
          <w:szCs w:val="22"/>
        </w:rPr>
        <w:t xml:space="preserve"> bölgenin </w:t>
      </w:r>
      <w:proofErr w:type="spellStart"/>
      <w:r w:rsidRPr="007F086D">
        <w:rPr>
          <w:rFonts w:asciiTheme="minorHAnsi" w:hAnsiTheme="minorHAnsi" w:cstheme="minorHAnsi"/>
          <w:sz w:val="22"/>
          <w:szCs w:val="22"/>
        </w:rPr>
        <w:t>distaline</w:t>
      </w:r>
      <w:proofErr w:type="spellEnd"/>
      <w:r w:rsidRPr="007F086D">
        <w:rPr>
          <w:rFonts w:asciiTheme="minorHAnsi" w:hAnsiTheme="minorHAnsi" w:cstheme="minorHAnsi"/>
          <w:sz w:val="22"/>
          <w:szCs w:val="22"/>
        </w:rPr>
        <w:t xml:space="preserve"> doğru iki paralel insizyon atılır. Bu iki paralel insizyonun fasiyo</w:t>
      </w:r>
      <w:r w:rsidR="00193CA9" w:rsidRPr="007F086D">
        <w:rPr>
          <w:rFonts w:asciiTheme="minorHAnsi" w:hAnsiTheme="minorHAnsi" w:cstheme="minorHAnsi"/>
          <w:sz w:val="22"/>
          <w:szCs w:val="22"/>
        </w:rPr>
        <w:t>-</w:t>
      </w:r>
      <w:r w:rsidRPr="007F086D">
        <w:rPr>
          <w:rFonts w:asciiTheme="minorHAnsi" w:hAnsiTheme="minorHAnsi" w:cstheme="minorHAnsi"/>
          <w:sz w:val="22"/>
          <w:szCs w:val="22"/>
        </w:rPr>
        <w:t xml:space="preserve">lingual genişliği cebin derinliğine ve etkilenen fibröz doku miktarına bağlıdır. Cep ne kadar derinse iki paralel insizyonun arasındaki mesafede artar. İki insizyon arasındaki doku kaldırıldığında ve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inceltildiğinde, iki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kenarı yeni apikal konumda ve üst üste gelmeden primer kapanmalıdır.</w:t>
      </w:r>
      <w:r w:rsidR="00193C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Eğer cep derinliği kolaylıkla tahmin edilemiyorsa, operasyonun sonunda </w:t>
      </w:r>
      <w:r w:rsidR="00133774" w:rsidRPr="007F086D">
        <w:rPr>
          <w:rFonts w:asciiTheme="minorHAnsi" w:hAnsiTheme="minorHAnsi" w:cstheme="minorHAnsi"/>
          <w:sz w:val="22"/>
          <w:szCs w:val="22"/>
        </w:rPr>
        <w:t>flap</w:t>
      </w:r>
      <w:r w:rsidR="00B90E7C" w:rsidRPr="007F086D">
        <w:rPr>
          <w:rFonts w:asciiTheme="minorHAnsi" w:hAnsiTheme="minorHAnsi" w:cstheme="minorHAnsi"/>
          <w:sz w:val="22"/>
          <w:szCs w:val="22"/>
        </w:rPr>
        <w:t>la</w:t>
      </w:r>
      <w:r w:rsidRPr="007F086D">
        <w:rPr>
          <w:rFonts w:asciiTheme="minorHAnsi" w:hAnsiTheme="minorHAnsi" w:cstheme="minorHAnsi"/>
          <w:sz w:val="22"/>
          <w:szCs w:val="22"/>
        </w:rPr>
        <w:t xml:space="preserve">r adapte edildiğinde kemiğin açıkta kalmaması için başlangıçta daha konservatif davranılır. Eğer </w:t>
      </w:r>
      <w:r w:rsidR="00133774" w:rsidRPr="007F086D">
        <w:rPr>
          <w:rFonts w:asciiTheme="minorHAnsi" w:hAnsiTheme="minorHAnsi" w:cstheme="minorHAnsi"/>
          <w:sz w:val="22"/>
          <w:szCs w:val="22"/>
        </w:rPr>
        <w:t>flap</w:t>
      </w:r>
      <w:r w:rsidR="00193CA9" w:rsidRPr="007F086D">
        <w:rPr>
          <w:rFonts w:asciiTheme="minorHAnsi" w:hAnsiTheme="minorHAnsi" w:cstheme="minorHAnsi"/>
          <w:sz w:val="22"/>
          <w:szCs w:val="22"/>
        </w:rPr>
        <w:t xml:space="preserve"> fazla gelip de</w:t>
      </w:r>
      <w:r w:rsidRPr="007F086D">
        <w:rPr>
          <w:rFonts w:asciiTheme="minorHAnsi" w:hAnsiTheme="minorHAnsi" w:cstheme="minorHAnsi"/>
          <w:sz w:val="22"/>
          <w:szCs w:val="22"/>
        </w:rPr>
        <w:t xml:space="preserve"> </w:t>
      </w:r>
      <w:r w:rsidR="00193CA9" w:rsidRPr="007F086D">
        <w:rPr>
          <w:rFonts w:asciiTheme="minorHAnsi" w:hAnsiTheme="minorHAnsi" w:cstheme="minorHAnsi"/>
          <w:sz w:val="22"/>
          <w:szCs w:val="22"/>
        </w:rPr>
        <w:t xml:space="preserve">diğer taraftaki </w:t>
      </w:r>
      <w:r w:rsidR="00133774" w:rsidRPr="007F086D">
        <w:rPr>
          <w:rFonts w:asciiTheme="minorHAnsi" w:hAnsiTheme="minorHAnsi" w:cstheme="minorHAnsi"/>
          <w:sz w:val="22"/>
          <w:szCs w:val="22"/>
        </w:rPr>
        <w:t>Flapın</w:t>
      </w:r>
      <w:r w:rsidRPr="007F086D">
        <w:rPr>
          <w:rFonts w:asciiTheme="minorHAnsi" w:hAnsiTheme="minorHAnsi" w:cstheme="minorHAnsi"/>
          <w:sz w:val="22"/>
          <w:szCs w:val="22"/>
        </w:rPr>
        <w:t xml:space="preserve"> üstün</w:t>
      </w:r>
      <w:r w:rsidR="00193CA9" w:rsidRPr="007F086D">
        <w:rPr>
          <w:rFonts w:asciiTheme="minorHAnsi" w:hAnsiTheme="minorHAnsi" w:cstheme="minorHAnsi"/>
          <w:sz w:val="22"/>
          <w:szCs w:val="22"/>
        </w:rPr>
        <w:t>e biniyorsa</w:t>
      </w:r>
      <w:r w:rsidRPr="007F086D">
        <w:rPr>
          <w:rFonts w:asciiTheme="minorHAnsi" w:hAnsiTheme="minorHAnsi" w:cstheme="minorHAnsi"/>
          <w:sz w:val="22"/>
          <w:szCs w:val="22"/>
        </w:rPr>
        <w:t xml:space="preserve"> uygun olanın b</w:t>
      </w:r>
      <w:r w:rsidR="00193CA9" w:rsidRPr="007F086D">
        <w:rPr>
          <w:rFonts w:asciiTheme="minorHAnsi" w:hAnsiTheme="minorHAnsi" w:cstheme="minorHAnsi"/>
          <w:sz w:val="22"/>
          <w:szCs w:val="22"/>
        </w:rPr>
        <w:t>oyu bıçakla veya makasla kesilerek karşı karşıya getirilirler</w:t>
      </w:r>
      <w:r w:rsidRPr="007F086D">
        <w:rPr>
          <w:rFonts w:asciiTheme="minorHAnsi" w:hAnsiTheme="minorHAnsi" w:cstheme="minorHAnsi"/>
          <w:sz w:val="22"/>
          <w:szCs w:val="22"/>
        </w:rPr>
        <w:t xml:space="preserve">. </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sz w:val="22"/>
          <w:szCs w:val="22"/>
        </w:rPr>
        <w:t xml:space="preserve">İki paralel insizyon dikdörtgen şeklinde doku parçası çıkarılacak şekilde atılır. Bu insizyon genellikle </w:t>
      </w:r>
      <w:r w:rsidR="00B90E7C" w:rsidRPr="007F086D">
        <w:rPr>
          <w:rFonts w:asciiTheme="minorHAnsi" w:hAnsiTheme="minorHAnsi" w:cstheme="minorHAnsi"/>
          <w:sz w:val="22"/>
          <w:szCs w:val="22"/>
        </w:rPr>
        <w:t>flap operasyonu sırasında yapılmakta olan</w:t>
      </w:r>
      <w:r w:rsidRPr="007F086D">
        <w:rPr>
          <w:rFonts w:asciiTheme="minorHAnsi" w:hAnsiTheme="minorHAnsi" w:cstheme="minorHAnsi"/>
          <w:sz w:val="22"/>
          <w:szCs w:val="22"/>
        </w:rPr>
        <w:t xml:space="preserve"> diğer </w:t>
      </w:r>
      <w:proofErr w:type="spellStart"/>
      <w:r w:rsidRPr="007F086D">
        <w:rPr>
          <w:rFonts w:asciiTheme="minorHAnsi" w:hAnsiTheme="minorHAnsi" w:cstheme="minorHAnsi"/>
          <w:sz w:val="22"/>
          <w:szCs w:val="22"/>
        </w:rPr>
        <w:t>insizyonlarla</w:t>
      </w:r>
      <w:proofErr w:type="spellEnd"/>
      <w:r w:rsidRPr="007F086D">
        <w:rPr>
          <w:rFonts w:asciiTheme="minorHAnsi" w:hAnsiTheme="minorHAnsi" w:cstheme="minorHAnsi"/>
          <w:sz w:val="22"/>
          <w:szCs w:val="22"/>
        </w:rPr>
        <w:t xml:space="preserve"> birleştirilir. Paralel distal insizyonlar yapışık dişetinin </w:t>
      </w:r>
      <w:r w:rsidR="00193CA9" w:rsidRPr="007F086D">
        <w:rPr>
          <w:rFonts w:asciiTheme="minorHAnsi" w:hAnsiTheme="minorHAnsi" w:cstheme="minorHAnsi"/>
          <w:sz w:val="22"/>
          <w:szCs w:val="22"/>
        </w:rPr>
        <w:t xml:space="preserve">sınırları </w:t>
      </w:r>
      <w:r w:rsidRPr="007F086D">
        <w:rPr>
          <w:rFonts w:asciiTheme="minorHAnsi" w:hAnsiTheme="minorHAnsi" w:cstheme="minorHAnsi"/>
          <w:sz w:val="22"/>
          <w:szCs w:val="22"/>
        </w:rPr>
        <w:t xml:space="preserve">içinde kalmalı, alveol mukozasına taşmamalıdır. Dişin distal kısmı ile mukogingival birleşimin arasındaki mesafe dar ise paralel </w:t>
      </w:r>
      <w:proofErr w:type="spellStart"/>
      <w:r w:rsidRPr="007F086D">
        <w:rPr>
          <w:rFonts w:asciiTheme="minorHAnsi" w:hAnsiTheme="minorHAnsi" w:cstheme="minorHAnsi"/>
          <w:sz w:val="22"/>
          <w:szCs w:val="22"/>
        </w:rPr>
        <w:t>insizyonların</w:t>
      </w:r>
      <w:proofErr w:type="spellEnd"/>
      <w:r w:rsidRPr="007F086D">
        <w:rPr>
          <w:rFonts w:asciiTheme="minorHAnsi" w:hAnsiTheme="minorHAnsi" w:cstheme="minorHAnsi"/>
          <w:sz w:val="22"/>
          <w:szCs w:val="22"/>
        </w:rPr>
        <w:t xml:space="preserve"> bitiminde vertikal insizyon yapılabilir.</w:t>
      </w:r>
    </w:p>
    <w:p w:rsidR="00B46900" w:rsidRPr="007F086D" w:rsidRDefault="00B46900" w:rsidP="00DA7948">
      <w:pPr>
        <w:spacing w:after="240"/>
        <w:rPr>
          <w:rFonts w:asciiTheme="minorHAnsi" w:hAnsiTheme="minorHAnsi" w:cstheme="minorHAnsi"/>
          <w:sz w:val="22"/>
          <w:szCs w:val="22"/>
        </w:rPr>
      </w:pP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bölgesinin tedavisinde paralel insizyonlar </w:t>
      </w:r>
      <w:proofErr w:type="spellStart"/>
      <w:r w:rsidRPr="007F086D">
        <w:rPr>
          <w:rFonts w:asciiTheme="minorHAnsi" w:hAnsiTheme="minorHAnsi" w:cstheme="minorHAnsi"/>
          <w:sz w:val="22"/>
          <w:szCs w:val="22"/>
        </w:rPr>
        <w:t>tuberin</w:t>
      </w:r>
      <w:proofErr w:type="spellEnd"/>
      <w:r w:rsidRPr="007F086D">
        <w:rPr>
          <w:rFonts w:asciiTheme="minorHAnsi" w:hAnsiTheme="minorHAnsi" w:cstheme="minorHAnsi"/>
          <w:sz w:val="22"/>
          <w:szCs w:val="22"/>
        </w:rPr>
        <w:t xml:space="preserve"> ortasından yapılır. </w:t>
      </w:r>
      <w:proofErr w:type="gramStart"/>
      <w:r w:rsidRPr="007F086D">
        <w:rPr>
          <w:rFonts w:asciiTheme="minorHAnsi" w:hAnsiTheme="minorHAnsi" w:cstheme="minorHAnsi"/>
          <w:sz w:val="22"/>
          <w:szCs w:val="22"/>
        </w:rPr>
        <w:t>Bir çok</w:t>
      </w:r>
      <w:proofErr w:type="gramEnd"/>
      <w:r w:rsidRPr="007F086D">
        <w:rPr>
          <w:rFonts w:asciiTheme="minorHAnsi" w:hAnsiTheme="minorHAnsi" w:cstheme="minorHAnsi"/>
          <w:sz w:val="22"/>
          <w:szCs w:val="22"/>
        </w:rPr>
        <w:t xml:space="preserve"> vakada insizyon alttaki kemiğe doğru dümdüz yapılır. Genellikle 12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r w:rsidR="006E76AA" w:rsidRPr="007F086D">
        <w:rPr>
          <w:rFonts w:asciiTheme="minorHAnsi" w:hAnsiTheme="minorHAnsi" w:cstheme="minorHAnsi"/>
          <w:sz w:val="22"/>
          <w:szCs w:val="22"/>
        </w:rPr>
        <w:t>bisturi</w:t>
      </w:r>
      <w:r w:rsidRPr="007F086D">
        <w:rPr>
          <w:rFonts w:asciiTheme="minorHAnsi" w:hAnsiTheme="minorHAnsi" w:cstheme="minorHAnsi"/>
          <w:sz w:val="22"/>
          <w:szCs w:val="22"/>
        </w:rPr>
        <w:t xml:space="preserve"> kullanılır.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bir parça kaldırıl</w:t>
      </w:r>
      <w:r w:rsidR="00193CA9" w:rsidRPr="007F086D">
        <w:rPr>
          <w:rFonts w:asciiTheme="minorHAnsi" w:hAnsiTheme="minorHAnsi" w:cstheme="minorHAnsi"/>
          <w:sz w:val="22"/>
          <w:szCs w:val="22"/>
        </w:rPr>
        <w:t>ırsa</w:t>
      </w:r>
      <w:r w:rsidRPr="007F086D">
        <w:rPr>
          <w:rFonts w:asciiTheme="minorHAnsi" w:hAnsiTheme="minorHAnsi" w:cstheme="minorHAnsi"/>
          <w:sz w:val="22"/>
          <w:szCs w:val="22"/>
        </w:rPr>
        <w:t xml:space="preserve"> doku daha rahat </w:t>
      </w:r>
      <w:r w:rsidR="00193CA9" w:rsidRPr="007F086D">
        <w:rPr>
          <w:rFonts w:asciiTheme="minorHAnsi" w:hAnsiTheme="minorHAnsi" w:cstheme="minorHAnsi"/>
          <w:sz w:val="22"/>
          <w:szCs w:val="22"/>
        </w:rPr>
        <w:t>uzaklaştırılır</w:t>
      </w:r>
      <w:r w:rsidRPr="007F086D">
        <w:rPr>
          <w:rFonts w:asciiTheme="minorHAnsi" w:hAnsiTheme="minorHAnsi" w:cstheme="minorHAnsi"/>
          <w:sz w:val="22"/>
          <w:szCs w:val="22"/>
        </w:rPr>
        <w:t xml:space="preserve">. Distal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kemiğin üstüne yatırıldığında iki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kenarı primer kapanmalıdır.</w:t>
      </w:r>
    </w:p>
    <w:p w:rsidR="00B46900" w:rsidRPr="007F086D" w:rsidRDefault="00B46900" w:rsidP="00DA7948">
      <w:pPr>
        <w:spacing w:after="240"/>
        <w:rPr>
          <w:rFonts w:asciiTheme="minorHAnsi" w:hAnsiTheme="minorHAnsi" w:cstheme="minorHAnsi"/>
          <w:sz w:val="22"/>
          <w:szCs w:val="22"/>
        </w:rPr>
      </w:pPr>
      <w:r w:rsidRPr="007F086D">
        <w:rPr>
          <w:rFonts w:asciiTheme="minorHAnsi" w:hAnsiTheme="minorHAnsi" w:cstheme="minorHAnsi"/>
          <w:b/>
          <w:bCs/>
          <w:sz w:val="22"/>
          <w:szCs w:val="22"/>
        </w:rPr>
        <w:t>Mandibular molar.</w:t>
      </w:r>
      <w:r w:rsidRPr="007F086D">
        <w:rPr>
          <w:rFonts w:asciiTheme="minorHAnsi" w:hAnsiTheme="minorHAnsi" w:cstheme="minorHAnsi"/>
          <w:sz w:val="22"/>
          <w:szCs w:val="22"/>
        </w:rPr>
        <w:t xml:space="preserve"> Bu bölgenin anatomisinden dolayı insizyonlar farklıdır. Retromolar bölgede çok fazla fibröz yapışık dişeti yoktur. Bu bölgedeki yapışık dişetinin büyük bir kısmı ya lingual ya da fasiyal bölgededir, kemik üzerinde değildir. Mandibulanın </w:t>
      </w:r>
      <w:proofErr w:type="spellStart"/>
      <w:r w:rsidRPr="007F086D">
        <w:rPr>
          <w:rFonts w:asciiTheme="minorHAnsi" w:hAnsiTheme="minorHAnsi" w:cstheme="minorHAnsi"/>
          <w:sz w:val="22"/>
          <w:szCs w:val="22"/>
        </w:rPr>
        <w:t>ramus</w:t>
      </w:r>
      <w:proofErr w:type="spellEnd"/>
      <w:r w:rsidRPr="007F086D">
        <w:rPr>
          <w:rFonts w:asciiTheme="minorHAnsi" w:hAnsiTheme="minorHAnsi" w:cstheme="minorHAnsi"/>
          <w:sz w:val="22"/>
          <w:szCs w:val="22"/>
        </w:rPr>
        <w:t xml:space="preserve"> kısmının </w:t>
      </w:r>
      <w:r w:rsidR="00193CA9" w:rsidRPr="007F086D">
        <w:rPr>
          <w:rFonts w:asciiTheme="minorHAnsi" w:hAnsiTheme="minorHAnsi" w:cstheme="minorHAnsi"/>
          <w:sz w:val="22"/>
          <w:szCs w:val="22"/>
        </w:rPr>
        <w:t xml:space="preserve">yukarı doğru </w:t>
      </w:r>
      <w:r w:rsidRPr="007F086D">
        <w:rPr>
          <w:rFonts w:asciiTheme="minorHAnsi" w:hAnsiTheme="minorHAnsi" w:cstheme="minorHAnsi"/>
          <w:sz w:val="22"/>
          <w:szCs w:val="22"/>
        </w:rPr>
        <w:t>yükselmesi bu bölge</w:t>
      </w:r>
      <w:r w:rsidR="00193CA9" w:rsidRPr="007F086D">
        <w:rPr>
          <w:rFonts w:asciiTheme="minorHAnsi" w:hAnsiTheme="minorHAnsi" w:cstheme="minorHAnsi"/>
          <w:sz w:val="22"/>
          <w:szCs w:val="22"/>
        </w:rPr>
        <w:t>deki</w:t>
      </w:r>
      <w:r w:rsidRPr="007F086D">
        <w:rPr>
          <w:rFonts w:asciiTheme="minorHAnsi" w:hAnsiTheme="minorHAnsi" w:cstheme="minorHAnsi"/>
          <w:sz w:val="22"/>
          <w:szCs w:val="22"/>
        </w:rPr>
        <w:t xml:space="preserve"> horizontal mesafe</w:t>
      </w:r>
      <w:r w:rsidR="00193CA9" w:rsidRPr="007F086D">
        <w:rPr>
          <w:rFonts w:asciiTheme="minorHAnsi" w:hAnsiTheme="minorHAnsi" w:cstheme="minorHAnsi"/>
          <w:sz w:val="22"/>
          <w:szCs w:val="22"/>
        </w:rPr>
        <w:t>yi azaltır</w:t>
      </w:r>
      <w:r w:rsidRPr="007F086D">
        <w:rPr>
          <w:rFonts w:asciiTheme="minorHAnsi" w:hAnsiTheme="minorHAnsi" w:cstheme="minorHAnsi"/>
          <w:sz w:val="22"/>
          <w:szCs w:val="22"/>
        </w:rPr>
        <w:t>. Bu bölge ne kadar kısa ise distal cebi elimine etmek o kadar zordur.</w:t>
      </w:r>
      <w:r w:rsidR="00193CA9" w:rsidRPr="007F086D">
        <w:rPr>
          <w:rFonts w:asciiTheme="minorHAnsi" w:hAnsiTheme="minorHAnsi" w:cstheme="minorHAnsi"/>
          <w:sz w:val="22"/>
          <w:szCs w:val="22"/>
        </w:rPr>
        <w:t xml:space="preserve"> </w:t>
      </w:r>
      <w:r w:rsidRPr="007F086D">
        <w:rPr>
          <w:rFonts w:asciiTheme="minorHAnsi" w:hAnsiTheme="minorHAnsi" w:cstheme="minorHAnsi"/>
          <w:sz w:val="22"/>
          <w:szCs w:val="22"/>
        </w:rPr>
        <w:t xml:space="preserve">İki insizyon en fazla yapışık dişeti miktarı nerede ise o bölgeyi takip eder. Dolayısıyla insizyon ya </w:t>
      </w:r>
      <w:proofErr w:type="spellStart"/>
      <w:r w:rsidRPr="007F086D">
        <w:rPr>
          <w:rFonts w:asciiTheme="minorHAnsi" w:hAnsiTheme="minorHAnsi" w:cstheme="minorHAnsi"/>
          <w:sz w:val="22"/>
          <w:szCs w:val="22"/>
        </w:rPr>
        <w:t>disto</w:t>
      </w:r>
      <w:proofErr w:type="spellEnd"/>
      <w:r w:rsidR="00193CA9" w:rsidRPr="007F086D">
        <w:rPr>
          <w:rFonts w:asciiTheme="minorHAnsi" w:hAnsiTheme="minorHAnsi" w:cstheme="minorHAnsi"/>
          <w:sz w:val="22"/>
          <w:szCs w:val="22"/>
        </w:rPr>
        <w:t>-</w:t>
      </w:r>
      <w:r w:rsidRPr="007F086D">
        <w:rPr>
          <w:rFonts w:asciiTheme="minorHAnsi" w:hAnsiTheme="minorHAnsi" w:cstheme="minorHAnsi"/>
          <w:sz w:val="22"/>
          <w:szCs w:val="22"/>
        </w:rPr>
        <w:t xml:space="preserve">lingual veya </w:t>
      </w:r>
      <w:proofErr w:type="spellStart"/>
      <w:r w:rsidRPr="007F086D">
        <w:rPr>
          <w:rFonts w:asciiTheme="minorHAnsi" w:hAnsiTheme="minorHAnsi" w:cstheme="minorHAnsi"/>
          <w:sz w:val="22"/>
          <w:szCs w:val="22"/>
        </w:rPr>
        <w:t>disto</w:t>
      </w:r>
      <w:r w:rsidR="00193CA9" w:rsidRPr="007F086D">
        <w:rPr>
          <w:rFonts w:asciiTheme="minorHAnsi" w:hAnsiTheme="minorHAnsi" w:cstheme="minorHAnsi"/>
          <w:sz w:val="22"/>
          <w:szCs w:val="22"/>
        </w:rPr>
        <w:t>-fasiyale</w:t>
      </w:r>
      <w:proofErr w:type="spellEnd"/>
      <w:r w:rsidR="00193CA9" w:rsidRPr="007F086D">
        <w:rPr>
          <w:rFonts w:asciiTheme="minorHAnsi" w:hAnsiTheme="minorHAnsi" w:cstheme="minorHAnsi"/>
          <w:sz w:val="22"/>
          <w:szCs w:val="22"/>
        </w:rPr>
        <w:t xml:space="preserve"> doğru yapılır</w:t>
      </w:r>
      <w:r w:rsidRPr="007F086D">
        <w:rPr>
          <w:rFonts w:asciiTheme="minorHAnsi" w:hAnsiTheme="minorHAnsi" w:cstheme="minorHAnsi"/>
          <w:sz w:val="22"/>
          <w:szCs w:val="22"/>
        </w:rPr>
        <w:t xml:space="preserve">.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tamamen kaldırılmadan evvel 15 </w:t>
      </w:r>
      <w:proofErr w:type="spellStart"/>
      <w:r w:rsidRPr="007F086D">
        <w:rPr>
          <w:rFonts w:asciiTheme="minorHAnsi" w:hAnsiTheme="minorHAnsi" w:cstheme="minorHAnsi"/>
          <w:sz w:val="22"/>
          <w:szCs w:val="22"/>
        </w:rPr>
        <w:t>nolu</w:t>
      </w:r>
      <w:proofErr w:type="spellEnd"/>
      <w:r w:rsidRPr="007F086D">
        <w:rPr>
          <w:rFonts w:asciiTheme="minorHAnsi" w:hAnsiTheme="minorHAnsi" w:cstheme="minorHAnsi"/>
          <w:sz w:val="22"/>
          <w:szCs w:val="22"/>
        </w:rPr>
        <w:t xml:space="preserve"> </w:t>
      </w:r>
      <w:proofErr w:type="spellStart"/>
      <w:r w:rsidRPr="007F086D">
        <w:rPr>
          <w:rFonts w:asciiTheme="minorHAnsi" w:hAnsiTheme="minorHAnsi" w:cstheme="minorHAnsi"/>
          <w:sz w:val="22"/>
          <w:szCs w:val="22"/>
        </w:rPr>
        <w:t>bistüri</w:t>
      </w:r>
      <w:proofErr w:type="spellEnd"/>
      <w:r w:rsidRPr="007F086D">
        <w:rPr>
          <w:rFonts w:asciiTheme="minorHAnsi" w:hAnsiTheme="minorHAnsi" w:cstheme="minorHAnsi"/>
          <w:sz w:val="22"/>
          <w:szCs w:val="22"/>
        </w:rPr>
        <w:t xml:space="preserve"> ile inceltilir.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 xml:space="preserve"> kaldırıldıktan sonra fibröz doku uzaklaştırılır, gerekiyorsa kemik cerrahisi yapılır. </w:t>
      </w:r>
      <w:r w:rsidR="00133774" w:rsidRPr="007F086D">
        <w:rPr>
          <w:rFonts w:asciiTheme="minorHAnsi" w:hAnsiTheme="minorHAnsi" w:cstheme="minorHAnsi"/>
          <w:sz w:val="22"/>
          <w:szCs w:val="22"/>
        </w:rPr>
        <w:t>Flap</w:t>
      </w:r>
      <w:r w:rsidRPr="007F086D">
        <w:rPr>
          <w:rFonts w:asciiTheme="minorHAnsi" w:hAnsiTheme="minorHAnsi" w:cstheme="minorHAnsi"/>
          <w:sz w:val="22"/>
          <w:szCs w:val="22"/>
        </w:rPr>
        <w:t>l</w:t>
      </w:r>
      <w:r w:rsidR="00E94CC9" w:rsidRPr="007F086D">
        <w:rPr>
          <w:rFonts w:asciiTheme="minorHAnsi" w:hAnsiTheme="minorHAnsi" w:cstheme="minorHAnsi"/>
          <w:sz w:val="22"/>
          <w:szCs w:val="22"/>
        </w:rPr>
        <w:t>a</w:t>
      </w:r>
      <w:r w:rsidRPr="007F086D">
        <w:rPr>
          <w:rFonts w:asciiTheme="minorHAnsi" w:hAnsiTheme="minorHAnsi" w:cstheme="minorHAnsi"/>
          <w:sz w:val="22"/>
          <w:szCs w:val="22"/>
        </w:rPr>
        <w:t xml:space="preserve">r </w:t>
      </w:r>
      <w:proofErr w:type="spellStart"/>
      <w:r w:rsidRPr="007F086D">
        <w:rPr>
          <w:rFonts w:asciiTheme="minorHAnsi" w:hAnsiTheme="minorHAnsi" w:cstheme="minorHAnsi"/>
          <w:sz w:val="22"/>
          <w:szCs w:val="22"/>
        </w:rPr>
        <w:t>tuber</w:t>
      </w:r>
      <w:proofErr w:type="spellEnd"/>
      <w:r w:rsidRPr="007F086D">
        <w:rPr>
          <w:rFonts w:asciiTheme="minorHAnsi" w:hAnsiTheme="minorHAnsi" w:cstheme="minorHAnsi"/>
          <w:sz w:val="22"/>
          <w:szCs w:val="22"/>
        </w:rPr>
        <w:t xml:space="preserve"> bölgesinde</w:t>
      </w:r>
      <w:r w:rsidR="00193CA9" w:rsidRPr="007F086D">
        <w:rPr>
          <w:rFonts w:asciiTheme="minorHAnsi" w:hAnsiTheme="minorHAnsi" w:cstheme="minorHAnsi"/>
          <w:sz w:val="22"/>
          <w:szCs w:val="22"/>
        </w:rPr>
        <w:t xml:space="preserve"> </w:t>
      </w:r>
      <w:r w:rsidR="00E94CC9" w:rsidRPr="007F086D">
        <w:rPr>
          <w:rFonts w:asciiTheme="minorHAnsi" w:hAnsiTheme="minorHAnsi" w:cstheme="minorHAnsi"/>
          <w:sz w:val="22"/>
          <w:szCs w:val="22"/>
        </w:rPr>
        <w:t>tarif edilmiş olduğu gibi</w:t>
      </w:r>
      <w:r w:rsidR="00193CA9" w:rsidRPr="007F086D">
        <w:rPr>
          <w:rFonts w:asciiTheme="minorHAnsi" w:hAnsiTheme="minorHAnsi" w:cstheme="minorHAnsi"/>
          <w:sz w:val="22"/>
          <w:szCs w:val="22"/>
        </w:rPr>
        <w:t xml:space="preserve"> kapatılmalıdır.</w:t>
      </w:r>
      <w:r w:rsidRPr="007F086D">
        <w:rPr>
          <w:rFonts w:asciiTheme="minorHAnsi" w:hAnsiTheme="minorHAnsi" w:cstheme="minorHAnsi"/>
          <w:sz w:val="22"/>
          <w:szCs w:val="22"/>
        </w:rPr>
        <w:t xml:space="preserve">  </w:t>
      </w:r>
    </w:p>
    <w:p w:rsidR="00B46900" w:rsidRPr="007F086D" w:rsidRDefault="00E94CC9" w:rsidP="00DA7948">
      <w:pPr>
        <w:spacing w:after="240"/>
        <w:rPr>
          <w:rFonts w:asciiTheme="minorHAnsi" w:hAnsiTheme="minorHAnsi" w:cstheme="minorHAnsi"/>
          <w:sz w:val="22"/>
          <w:szCs w:val="22"/>
        </w:rPr>
      </w:pPr>
      <w:r w:rsidRPr="007F086D">
        <w:rPr>
          <w:rFonts w:asciiTheme="minorHAnsi" w:hAnsiTheme="minorHAnsi" w:cstheme="minorHAnsi"/>
          <w:noProof/>
          <w:sz w:val="22"/>
          <w:szCs w:val="22"/>
        </w:rPr>
        <w:drawing>
          <wp:anchor distT="0" distB="0" distL="114300" distR="114300" simplePos="0" relativeHeight="251671552" behindDoc="0" locked="0" layoutInCell="1" allowOverlap="1" wp14:anchorId="193573E0" wp14:editId="32AB1897">
            <wp:simplePos x="0" y="0"/>
            <wp:positionH relativeFrom="column">
              <wp:posOffset>-47625</wp:posOffset>
            </wp:positionH>
            <wp:positionV relativeFrom="paragraph">
              <wp:posOffset>8890</wp:posOffset>
            </wp:positionV>
            <wp:extent cx="2550160" cy="3299460"/>
            <wp:effectExtent l="0" t="0" r="0" b="0"/>
            <wp:wrapSquare wrapText="bothSides"/>
            <wp:docPr id="6" name="Resim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50000"/>
                              </a14:imgEffect>
                            </a14:imgLayer>
                          </a14:imgProps>
                        </a:ext>
                      </a:extLst>
                    </a:blip>
                    <a:srcRect b="2916"/>
                    <a:stretch>
                      <a:fillRect/>
                    </a:stretch>
                  </pic:blipFill>
                  <pic:spPr bwMode="auto">
                    <a:xfrm>
                      <a:off x="0" y="0"/>
                      <a:ext cx="2550160" cy="329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6833">
        <w:rPr>
          <w:noProof/>
        </w:rPr>
        <w:pict>
          <v:shape id="Metin Kutusu 2" o:spid="_x0000_s1037" type="#_x0000_t202" style="position:absolute;margin-left:4.3pt;margin-top:1.85pt;width:271.15pt;height:241.7pt;z-index:2516848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F6LQIAAFI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z72bR4CBJJLXZ2QWauHIcelRKHR9jslHQ54&#10;Qd23A1hOiXynsDur8XQaNiIq09kiQ8VeW8prCyiGUAX1lAzi1sctiryZW+ziTkR+nzM5p4yDG2k/&#10;L1nYjGs9ej3/CjY/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HDAYXotAgAAUgQAAA4AAAAAAAAAAAAAAAAALgIAAGRycy9l&#10;Mm9Eb2MueG1sUEsBAi0AFAAGAAgAAAAhAP0vMtbbAAAABQEAAA8AAAAAAAAAAAAAAAAAhwQAAGRy&#10;cy9kb3ducmV2LnhtbFBLBQYAAAAABAAEAPMAAACPBQAAAAA=&#10;">
            <v:textbox>
              <w:txbxContent>
                <w:p w:rsidR="00D374E2" w:rsidRPr="00D374E2" w:rsidRDefault="00D374E2">
                  <w:pPr>
                    <w:rPr>
                      <w:rFonts w:asciiTheme="minorHAnsi" w:hAnsiTheme="minorHAnsi"/>
                      <w:sz w:val="22"/>
                    </w:rPr>
                  </w:pPr>
                  <w:r w:rsidRPr="00D374E2">
                    <w:rPr>
                      <w:rFonts w:asciiTheme="minorHAnsi" w:hAnsiTheme="minorHAnsi" w:cs="Arial"/>
                      <w:color w:val="333333"/>
                      <w:sz w:val="22"/>
                    </w:rPr>
                    <w:t xml:space="preserve">Periodontal </w:t>
                  </w:r>
                  <w:r w:rsidR="00133774">
                    <w:rPr>
                      <w:rFonts w:asciiTheme="minorHAnsi" w:hAnsiTheme="minorHAnsi" w:cs="Arial"/>
                      <w:color w:val="333333"/>
                      <w:sz w:val="22"/>
                    </w:rPr>
                    <w:t>flap</w:t>
                  </w:r>
                  <w:r w:rsidR="004516E3">
                    <w:rPr>
                      <w:rFonts w:asciiTheme="minorHAnsi" w:hAnsiTheme="minorHAnsi" w:cs="Arial"/>
                      <w:color w:val="333333"/>
                      <w:sz w:val="22"/>
                    </w:rPr>
                    <w:t>la</w:t>
                  </w:r>
                  <w:r w:rsidRPr="00D374E2">
                    <w:rPr>
                      <w:rFonts w:asciiTheme="minorHAnsi" w:hAnsiTheme="minorHAnsi" w:cs="Arial"/>
                      <w:color w:val="333333"/>
                      <w:sz w:val="22"/>
                    </w:rPr>
                    <w:t xml:space="preserve">r dişetinin bütünlüğünü korumak ve </w:t>
                  </w:r>
                  <w:proofErr w:type="spellStart"/>
                  <w:r w:rsidRPr="00D374E2">
                    <w:rPr>
                      <w:rFonts w:asciiTheme="minorHAnsi" w:hAnsiTheme="minorHAnsi" w:cs="Arial"/>
                      <w:color w:val="333333"/>
                      <w:sz w:val="22"/>
                    </w:rPr>
                    <w:t>rezidüel</w:t>
                  </w:r>
                  <w:proofErr w:type="spellEnd"/>
                  <w:r w:rsidRPr="00D374E2">
                    <w:rPr>
                      <w:rFonts w:asciiTheme="minorHAnsi" w:hAnsiTheme="minorHAnsi" w:cs="Arial"/>
                      <w:color w:val="333333"/>
                      <w:sz w:val="22"/>
                    </w:rPr>
                    <w:t xml:space="preserve"> diştaşlarının kazınabilmesi için kök yüzeyleri erişmek üzere </w:t>
                  </w:r>
                  <w:r w:rsidR="00DF5400">
                    <w:rPr>
                      <w:rFonts w:asciiTheme="minorHAnsi" w:hAnsiTheme="minorHAnsi" w:cs="Arial"/>
                      <w:color w:val="333333"/>
                      <w:sz w:val="22"/>
                    </w:rPr>
                    <w:t>uygulanırlar</w:t>
                  </w:r>
                  <w:r w:rsidRPr="00D374E2">
                    <w:rPr>
                      <w:rFonts w:asciiTheme="minorHAnsi" w:hAnsiTheme="minorHAnsi" w:cs="Arial"/>
                      <w:color w:val="333333"/>
                      <w:sz w:val="22"/>
                    </w:rPr>
                    <w:t xml:space="preserve">. </w:t>
                  </w:r>
                  <w:r w:rsidR="00DF5400">
                    <w:rPr>
                      <w:rFonts w:asciiTheme="minorHAnsi" w:hAnsiTheme="minorHAnsi" w:cs="Arial"/>
                      <w:color w:val="333333"/>
                      <w:sz w:val="22"/>
                    </w:rPr>
                    <w:t>Flap kaldırıldıktan sonra g</w:t>
                  </w:r>
                  <w:r w:rsidRPr="00D374E2">
                    <w:rPr>
                      <w:rFonts w:asciiTheme="minorHAnsi" w:hAnsiTheme="minorHAnsi" w:cs="Arial"/>
                      <w:color w:val="333333"/>
                      <w:sz w:val="22"/>
                    </w:rPr>
                    <w:t xml:space="preserve">ranülasyon dokularının tümü uzaklaştırılır ve kemik defektlerinin tedavisi için saha çok daha iyi görülebilir hale gelir. Dokulara saygılı ve nazik davranıldığında olaysız ve minimal </w:t>
                  </w:r>
                  <w:proofErr w:type="spellStart"/>
                  <w:r w:rsidRPr="00D374E2">
                    <w:rPr>
                      <w:rFonts w:asciiTheme="minorHAnsi" w:hAnsiTheme="minorHAnsi" w:cs="Arial"/>
                      <w:color w:val="333333"/>
                      <w:sz w:val="22"/>
                    </w:rPr>
                    <w:t>postoperatif</w:t>
                  </w:r>
                  <w:proofErr w:type="spellEnd"/>
                  <w:r w:rsidRPr="00D374E2">
                    <w:rPr>
                      <w:rFonts w:asciiTheme="minorHAnsi" w:hAnsiTheme="minorHAnsi" w:cs="Arial"/>
                      <w:color w:val="333333"/>
                      <w:sz w:val="22"/>
                    </w:rPr>
                    <w:t xml:space="preserve"> ağrıyla iyileşme gerçekleşir.</w:t>
                  </w:r>
                  <w:r w:rsidR="00DF5400">
                    <w:rPr>
                      <w:rFonts w:asciiTheme="minorHAnsi" w:hAnsiTheme="minorHAnsi" w:cs="Arial"/>
                      <w:color w:val="333333"/>
                      <w:sz w:val="22"/>
                    </w:rPr>
                    <w:t xml:space="preserve"> A</w:t>
                  </w:r>
                  <w:r w:rsidRPr="00D374E2">
                    <w:rPr>
                      <w:rFonts w:asciiTheme="minorHAnsi" w:hAnsiTheme="minorHAnsi" w:cs="Arial"/>
                      <w:color w:val="333333"/>
                      <w:sz w:val="22"/>
                    </w:rPr>
                    <w:t>pikal</w:t>
                  </w:r>
                  <w:r w:rsidR="00DF5400">
                    <w:rPr>
                      <w:rFonts w:asciiTheme="minorHAnsi" w:hAnsiTheme="minorHAnsi" w:cs="Arial"/>
                      <w:color w:val="333333"/>
                      <w:sz w:val="22"/>
                    </w:rPr>
                    <w:t>e</w:t>
                  </w:r>
                  <w:r w:rsidRPr="00D374E2">
                    <w:rPr>
                      <w:rFonts w:asciiTheme="minorHAnsi" w:hAnsiTheme="minorHAnsi" w:cs="Arial"/>
                      <w:color w:val="333333"/>
                      <w:sz w:val="22"/>
                    </w:rPr>
                    <w:t xml:space="preserve"> veya daha ender olarak koronale kaydırılması gerektiğinde </w:t>
                  </w:r>
                  <w:proofErr w:type="spellStart"/>
                  <w:r w:rsidR="00DF5400">
                    <w:rPr>
                      <w:rFonts w:asciiTheme="minorHAnsi" w:hAnsiTheme="minorHAnsi" w:cs="Arial"/>
                      <w:color w:val="333333"/>
                      <w:sz w:val="22"/>
                    </w:rPr>
                    <w:t>flapın</w:t>
                  </w:r>
                  <w:proofErr w:type="spellEnd"/>
                  <w:r w:rsidR="00DF5400">
                    <w:rPr>
                      <w:rFonts w:asciiTheme="minorHAnsi" w:hAnsiTheme="minorHAnsi" w:cs="Arial"/>
                      <w:color w:val="333333"/>
                      <w:sz w:val="22"/>
                    </w:rPr>
                    <w:t xml:space="preserve"> </w:t>
                  </w:r>
                  <w:r w:rsidRPr="00D374E2">
                    <w:rPr>
                      <w:rFonts w:asciiTheme="minorHAnsi" w:hAnsiTheme="minorHAnsi" w:cs="Arial"/>
                      <w:color w:val="333333"/>
                      <w:sz w:val="22"/>
                    </w:rPr>
                    <w:t xml:space="preserve">bukkal ve lingualde mukogingival sınırın ötesine kadar kaldırılması gerekir. Buradaki dokular daha elastik olduğundan dikiş öncesi </w:t>
                  </w:r>
                  <w:proofErr w:type="spellStart"/>
                  <w:r w:rsidRPr="00D374E2">
                    <w:rPr>
                      <w:rFonts w:asciiTheme="minorHAnsi" w:hAnsiTheme="minorHAnsi" w:cs="Arial"/>
                      <w:color w:val="333333"/>
                      <w:sz w:val="22"/>
                    </w:rPr>
                    <w:t>fle</w:t>
                  </w:r>
                  <w:r w:rsidR="00DF5400">
                    <w:rPr>
                      <w:rFonts w:asciiTheme="minorHAnsi" w:hAnsiTheme="minorHAnsi" w:cs="Arial"/>
                      <w:color w:val="333333"/>
                      <w:sz w:val="22"/>
                    </w:rPr>
                    <w:t>pın</w:t>
                  </w:r>
                  <w:proofErr w:type="spellEnd"/>
                  <w:r w:rsidRPr="00D374E2">
                    <w:rPr>
                      <w:rFonts w:asciiTheme="minorHAnsi" w:hAnsiTheme="minorHAnsi" w:cs="Arial"/>
                      <w:color w:val="333333"/>
                      <w:sz w:val="22"/>
                    </w:rPr>
                    <w:t xml:space="preserve"> yeni yerine gerilmeden pasif olarak yerleştirilmesi mümkün olur.  Bazen bu amaçla vertikal rahatlatıcı </w:t>
                  </w:r>
                  <w:proofErr w:type="spellStart"/>
                  <w:r w:rsidRPr="00D374E2">
                    <w:rPr>
                      <w:rFonts w:asciiTheme="minorHAnsi" w:hAnsiTheme="minorHAnsi" w:cs="Arial"/>
                      <w:color w:val="333333"/>
                      <w:sz w:val="22"/>
                    </w:rPr>
                    <w:t>insizyonların</w:t>
                  </w:r>
                  <w:proofErr w:type="spellEnd"/>
                  <w:r w:rsidRPr="00D374E2">
                    <w:rPr>
                      <w:rFonts w:asciiTheme="minorHAnsi" w:hAnsiTheme="minorHAnsi" w:cs="Arial"/>
                      <w:color w:val="333333"/>
                      <w:sz w:val="22"/>
                    </w:rPr>
                    <w:t xml:space="preserve"> yapılması yararlı olabilir. Rejeneratif teknikler kullanıldığında </w:t>
                  </w:r>
                  <w:r w:rsidR="00133774">
                    <w:rPr>
                      <w:rFonts w:asciiTheme="minorHAnsi" w:hAnsiTheme="minorHAnsi" w:cs="Arial"/>
                      <w:color w:val="333333"/>
                      <w:sz w:val="22"/>
                    </w:rPr>
                    <w:t>flap</w:t>
                  </w:r>
                  <w:r w:rsidRPr="00D374E2">
                    <w:rPr>
                      <w:rFonts w:asciiTheme="minorHAnsi" w:hAnsiTheme="minorHAnsi" w:cs="Arial"/>
                      <w:color w:val="333333"/>
                      <w:sz w:val="22"/>
                    </w:rPr>
                    <w:t xml:space="preserve"> orijinal yerine yerleştirilse bile </w:t>
                  </w:r>
                  <w:proofErr w:type="spellStart"/>
                  <w:r w:rsidRPr="00D374E2">
                    <w:rPr>
                      <w:rFonts w:asciiTheme="minorHAnsi" w:hAnsiTheme="minorHAnsi" w:cs="Arial"/>
                      <w:color w:val="333333"/>
                      <w:sz w:val="22"/>
                    </w:rPr>
                    <w:t>greftin</w:t>
                  </w:r>
                  <w:proofErr w:type="spellEnd"/>
                  <w:r w:rsidRPr="00D374E2">
                    <w:rPr>
                      <w:rFonts w:asciiTheme="minorHAnsi" w:hAnsiTheme="minorHAnsi" w:cs="Arial"/>
                      <w:color w:val="333333"/>
                      <w:sz w:val="22"/>
                    </w:rPr>
                    <w:t xml:space="preserve"> veya membranın üzerinin tam ve pasif olarak kapatılabilmesi için aynı işlemler</w:t>
                  </w:r>
                  <w:r w:rsidR="00213584">
                    <w:rPr>
                      <w:rFonts w:asciiTheme="minorHAnsi" w:hAnsiTheme="minorHAnsi" w:cs="Arial"/>
                      <w:color w:val="333333"/>
                      <w:sz w:val="22"/>
                    </w:rPr>
                    <w:t>e gereksinim duyulabilir</w:t>
                  </w:r>
                  <w:r w:rsidRPr="00D374E2">
                    <w:rPr>
                      <w:rFonts w:asciiTheme="minorHAnsi" w:hAnsiTheme="minorHAnsi" w:cs="Arial"/>
                      <w:color w:val="333333"/>
                      <w:sz w:val="22"/>
                    </w:rPr>
                    <w:t>.</w:t>
                  </w:r>
                </w:p>
              </w:txbxContent>
            </v:textbox>
          </v:shape>
        </w:pict>
      </w: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Pr="007F086D" w:rsidRDefault="00B46900" w:rsidP="00DA7948">
      <w:pPr>
        <w:spacing w:after="240"/>
        <w:rPr>
          <w:rFonts w:asciiTheme="minorHAnsi" w:hAnsiTheme="minorHAnsi" w:cstheme="minorHAnsi"/>
          <w:sz w:val="22"/>
          <w:szCs w:val="22"/>
        </w:rPr>
      </w:pPr>
    </w:p>
    <w:p w:rsidR="00B46900" w:rsidRDefault="006A6833" w:rsidP="00DA7948">
      <w:pPr>
        <w:spacing w:after="240"/>
        <w:rPr>
          <w:rFonts w:asciiTheme="minorHAnsi" w:hAnsiTheme="minorHAnsi" w:cstheme="minorHAnsi"/>
          <w:sz w:val="22"/>
          <w:szCs w:val="22"/>
        </w:rPr>
      </w:pPr>
      <w:r>
        <w:rPr>
          <w:rFonts w:asciiTheme="minorHAnsi" w:hAnsiTheme="minorHAnsi" w:cstheme="minorHAnsi"/>
          <w:noProof/>
          <w:sz w:val="22"/>
          <w:szCs w:val="22"/>
        </w:rPr>
        <w:pict>
          <v:shape id="_x0000_s1034" type="#_x0000_t202" style="position:absolute;margin-left:-207.3pt;margin-top:63.3pt;width:194.05pt;height:41.35pt;z-index:251665408" stroked="f">
            <v:textbox>
              <w:txbxContent>
                <w:p w:rsidR="00B46900" w:rsidRPr="00193CA9" w:rsidRDefault="00B46900" w:rsidP="00B46900">
                  <w:pPr>
                    <w:jc w:val="both"/>
                    <w:rPr>
                      <w:rFonts w:asciiTheme="minorHAnsi" w:hAnsiTheme="minorHAnsi" w:cstheme="minorHAnsi"/>
                      <w:sz w:val="20"/>
                      <w:szCs w:val="20"/>
                    </w:rPr>
                  </w:pPr>
                  <w:r w:rsidRPr="00193CA9">
                    <w:rPr>
                      <w:rFonts w:asciiTheme="minorHAnsi" w:hAnsiTheme="minorHAnsi" w:cstheme="minorHAnsi"/>
                      <w:sz w:val="20"/>
                      <w:szCs w:val="20"/>
                    </w:rPr>
                    <w:t>Retromolar bölgede distal insizyon yapışık dişetin</w:t>
                  </w:r>
                  <w:r w:rsidR="00213584">
                    <w:rPr>
                      <w:rFonts w:asciiTheme="minorHAnsi" w:hAnsiTheme="minorHAnsi" w:cstheme="minorHAnsi"/>
                      <w:sz w:val="20"/>
                      <w:szCs w:val="20"/>
                    </w:rPr>
                    <w:t>in fazla olduğu bölgede yapılır</w:t>
                  </w:r>
                </w:p>
              </w:txbxContent>
            </v:textbox>
            <w10:wrap type="square" side="left"/>
          </v:shape>
        </w:pict>
      </w:r>
      <w:r w:rsidR="00B46900" w:rsidRPr="007F086D">
        <w:rPr>
          <w:rFonts w:asciiTheme="minorHAnsi" w:hAnsiTheme="minorHAnsi" w:cstheme="minorHAnsi"/>
          <w:sz w:val="22"/>
          <w:szCs w:val="22"/>
        </w:rPr>
        <w:t xml:space="preserve"> </w:t>
      </w:r>
    </w:p>
    <w:p w:rsidR="00A23825" w:rsidRDefault="00A23825" w:rsidP="00DA7948">
      <w:pPr>
        <w:spacing w:after="240"/>
        <w:rPr>
          <w:rFonts w:asciiTheme="minorHAnsi" w:hAnsiTheme="minorHAnsi" w:cstheme="minorHAnsi"/>
          <w:sz w:val="22"/>
          <w:szCs w:val="22"/>
        </w:rPr>
      </w:pPr>
    </w:p>
    <w:p w:rsidR="00A23825" w:rsidRDefault="00A23825" w:rsidP="00DA7948">
      <w:pPr>
        <w:spacing w:after="240"/>
        <w:rPr>
          <w:rFonts w:asciiTheme="minorHAnsi" w:hAnsiTheme="minorHAnsi" w:cstheme="minorHAnsi"/>
          <w:sz w:val="22"/>
          <w:szCs w:val="22"/>
        </w:rPr>
      </w:pPr>
    </w:p>
    <w:p w:rsidR="00A23825" w:rsidRDefault="00A23825" w:rsidP="00DA7948">
      <w:pPr>
        <w:spacing w:after="240"/>
        <w:rPr>
          <w:rFonts w:asciiTheme="minorHAnsi" w:hAnsiTheme="minorHAnsi" w:cstheme="minorHAnsi"/>
          <w:sz w:val="22"/>
          <w:szCs w:val="22"/>
        </w:rPr>
      </w:pPr>
    </w:p>
    <w:p w:rsidR="00A23825" w:rsidRPr="00A23825" w:rsidRDefault="00A23825" w:rsidP="00A23825">
      <w:pPr>
        <w:spacing w:after="200"/>
        <w:rPr>
          <w:rFonts w:ascii="Calibri" w:eastAsia="Calibri" w:hAnsi="Calibri"/>
          <w:color w:val="000000"/>
          <w:sz w:val="22"/>
          <w:szCs w:val="22"/>
          <w:lang w:eastAsia="en-US"/>
        </w:rPr>
      </w:pPr>
      <w:proofErr w:type="gramStart"/>
      <w:r w:rsidRPr="00A23825">
        <w:rPr>
          <w:rFonts w:ascii="Calibri" w:eastAsia="Calibri" w:hAnsi="Calibri"/>
          <w:b/>
          <w:color w:val="000000"/>
          <w:sz w:val="22"/>
          <w:szCs w:val="22"/>
          <w:lang w:eastAsia="en-US"/>
        </w:rPr>
        <w:lastRenderedPageBreak/>
        <w:t>Operasyon Sonrası Dikiş</w:t>
      </w:r>
      <w:r>
        <w:rPr>
          <w:rFonts w:ascii="Calibri" w:eastAsia="Calibri" w:hAnsi="Calibri"/>
          <w:b/>
          <w:color w:val="000000"/>
          <w:sz w:val="22"/>
          <w:szCs w:val="22"/>
          <w:lang w:eastAsia="en-US"/>
        </w:rPr>
        <w:t xml:space="preserve">. </w:t>
      </w:r>
      <w:proofErr w:type="gramEnd"/>
      <w:r w:rsidRPr="00A23825">
        <w:rPr>
          <w:rFonts w:ascii="Calibri" w:eastAsia="Calibri" w:hAnsi="Calibri"/>
          <w:color w:val="000000"/>
          <w:sz w:val="22"/>
          <w:szCs w:val="22"/>
          <w:lang w:eastAsia="en-US"/>
        </w:rPr>
        <w:t xml:space="preserve">Gerekli tüm işlemler tamamlandıktan sonra, alan bir kez kontrol edilip temizlenir. Daha sonra flep istenilen konuma getirilir. Flep gerginlik olmadan bu pozisyonda kalmalıdır. </w:t>
      </w:r>
      <w:r>
        <w:rPr>
          <w:rFonts w:ascii="Calibri" w:eastAsia="Calibri" w:hAnsi="Calibri"/>
          <w:color w:val="000000"/>
          <w:sz w:val="22"/>
          <w:szCs w:val="22"/>
          <w:lang w:eastAsia="en-US"/>
        </w:rPr>
        <w:t>Vestibüler ve lingual fleple</w:t>
      </w:r>
      <w:r w:rsidRPr="00A23825">
        <w:rPr>
          <w:rFonts w:ascii="Calibri" w:eastAsia="Calibri" w:hAnsi="Calibri"/>
          <w:color w:val="000000"/>
          <w:sz w:val="22"/>
          <w:szCs w:val="22"/>
          <w:lang w:eastAsia="en-US"/>
        </w:rPr>
        <w:t>rin primer olarak karşı karşıya gelmesi, interdental kemiğin yumuşak doku ile tam olarak kapatılması iyi olur. Bir parça gazlı bez ile flep üzerine hafif basınç uygulanarak altında ince bir tabaka pıhtı oluşmasına izin verilir. Bu tabaka hem flebin yerine yapışarak tutunmasını sağlayacak, hem de ince olduğundan çabucak organize olarak yara iyileşmesini hızlandıracaktır. Flep istenilen pozisyonda kalıp da iyileşme tamamlanınca dikişler alınır.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Çok çeşitli sütür materyali vardır. Dikiş malzemeleri rezorbe olan, olmayan, çok veya tek </w:t>
      </w:r>
      <w:proofErr w:type="spellStart"/>
      <w:r w:rsidRPr="00A23825">
        <w:rPr>
          <w:rFonts w:ascii="Calibri" w:eastAsia="Calibri" w:hAnsi="Calibri"/>
          <w:color w:val="000000"/>
          <w:sz w:val="22"/>
          <w:szCs w:val="22"/>
          <w:lang w:eastAsia="en-US"/>
        </w:rPr>
        <w:t>filamentli</w:t>
      </w:r>
      <w:proofErr w:type="spellEnd"/>
      <w:r w:rsidRPr="00A23825">
        <w:rPr>
          <w:rFonts w:ascii="Calibri" w:eastAsia="Calibri" w:hAnsi="Calibri"/>
          <w:color w:val="000000"/>
          <w:sz w:val="22"/>
          <w:szCs w:val="22"/>
          <w:lang w:eastAsia="en-US"/>
        </w:rPr>
        <w:t xml:space="preserve"> gibi birçok kategorilerde kullanıma sunulmuştur. Bağırsak kaynaklı düz ve </w:t>
      </w:r>
      <w:proofErr w:type="spellStart"/>
      <w:r w:rsidRPr="00A23825">
        <w:rPr>
          <w:rFonts w:ascii="Calibri" w:eastAsia="Calibri" w:hAnsi="Calibri"/>
          <w:color w:val="000000"/>
          <w:sz w:val="22"/>
          <w:szCs w:val="22"/>
          <w:lang w:eastAsia="en-US"/>
        </w:rPr>
        <w:t>kromik</w:t>
      </w:r>
      <w:proofErr w:type="spellEnd"/>
      <w:r w:rsidRPr="00A23825">
        <w:rPr>
          <w:rFonts w:ascii="Calibri" w:eastAsia="Calibri" w:hAnsi="Calibri"/>
          <w:color w:val="000000"/>
          <w:sz w:val="22"/>
          <w:szCs w:val="22"/>
          <w:lang w:eastAsia="en-US"/>
        </w:rPr>
        <w:t xml:space="preserve"> sütürler günümüzde en çok tercih edilen rezorbe olabilen tiplerdir. Her ikisi de koyun veya sığır bağırsağından elde edilip saflaştırılmış kollajenden yapılan </w:t>
      </w:r>
      <w:proofErr w:type="spellStart"/>
      <w:r w:rsidRPr="00A23825">
        <w:rPr>
          <w:rFonts w:ascii="Calibri" w:eastAsia="Calibri" w:hAnsi="Calibri"/>
          <w:color w:val="000000"/>
          <w:sz w:val="22"/>
          <w:szCs w:val="22"/>
          <w:lang w:eastAsia="en-US"/>
        </w:rPr>
        <w:t>monoflament</w:t>
      </w:r>
      <w:proofErr w:type="spellEnd"/>
      <w:r w:rsidRPr="00A23825">
        <w:rPr>
          <w:rFonts w:ascii="Calibri" w:eastAsia="Calibri" w:hAnsi="Calibri"/>
          <w:color w:val="000000"/>
          <w:sz w:val="22"/>
          <w:szCs w:val="22"/>
          <w:lang w:eastAsia="en-US"/>
        </w:rPr>
        <w:t xml:space="preserve"> yapıdadırlar. Kromatik olanlar </w:t>
      </w:r>
      <w:proofErr w:type="spellStart"/>
      <w:r w:rsidRPr="00A23825">
        <w:rPr>
          <w:rFonts w:ascii="Calibri" w:eastAsia="Calibri" w:hAnsi="Calibri"/>
          <w:color w:val="000000"/>
          <w:sz w:val="22"/>
          <w:szCs w:val="22"/>
          <w:lang w:eastAsia="en-US"/>
        </w:rPr>
        <w:t>kromik</w:t>
      </w:r>
      <w:proofErr w:type="spellEnd"/>
      <w:r w:rsidRPr="00A23825">
        <w:rPr>
          <w:rFonts w:ascii="Calibri" w:eastAsia="Calibri" w:hAnsi="Calibri"/>
          <w:color w:val="000000"/>
          <w:sz w:val="22"/>
          <w:szCs w:val="22"/>
          <w:lang w:eastAsia="en-US"/>
        </w:rPr>
        <w:t xml:space="preserve"> tuzlarla enzimatik rezorpsiyona karşı güçlendirildiklerinden rezorpsiyon zamanı geciktirilmiştir. Ayrıca çok kullanışlı rezorbe olan sentetik sütürler de vardır. Rezorbe olmayan sütürlerden en çok kullanılanı ipek olanlardır. Ucuz ve pratik olan bu materyalin en büyük sakıncası </w:t>
      </w:r>
      <w:proofErr w:type="spellStart"/>
      <w:r w:rsidRPr="00A23825">
        <w:rPr>
          <w:rFonts w:ascii="Calibri" w:eastAsia="Calibri" w:hAnsi="Calibri"/>
          <w:color w:val="000000"/>
          <w:sz w:val="22"/>
          <w:szCs w:val="22"/>
          <w:lang w:eastAsia="en-US"/>
        </w:rPr>
        <w:t>multiflamenter</w:t>
      </w:r>
      <w:proofErr w:type="spellEnd"/>
      <w:r w:rsidRPr="00A23825">
        <w:rPr>
          <w:rFonts w:ascii="Calibri" w:eastAsia="Calibri" w:hAnsi="Calibri"/>
          <w:color w:val="000000"/>
          <w:sz w:val="22"/>
          <w:szCs w:val="22"/>
          <w:lang w:eastAsia="en-US"/>
        </w:rPr>
        <w:t xml:space="preserve"> yapısının bakteri birikimine elverişli bir ortam sağlamasıdır. Ayrıca bakteriler </w:t>
      </w:r>
      <w:proofErr w:type="spellStart"/>
      <w:r w:rsidRPr="00A23825">
        <w:rPr>
          <w:rFonts w:ascii="Calibri" w:eastAsia="Calibri" w:hAnsi="Calibri"/>
          <w:color w:val="000000"/>
          <w:sz w:val="22"/>
          <w:szCs w:val="22"/>
          <w:lang w:eastAsia="en-US"/>
        </w:rPr>
        <w:t>flamenter</w:t>
      </w:r>
      <w:proofErr w:type="spellEnd"/>
      <w:r w:rsidRPr="00A23825">
        <w:rPr>
          <w:rFonts w:ascii="Calibri" w:eastAsia="Calibri" w:hAnsi="Calibri"/>
          <w:color w:val="000000"/>
          <w:sz w:val="22"/>
          <w:szCs w:val="22"/>
          <w:lang w:eastAsia="en-US"/>
        </w:rPr>
        <w:t xml:space="preserve"> yapıyı izleyerek yaranın derinliklerine doğru </w:t>
      </w:r>
      <w:proofErr w:type="spellStart"/>
      <w:r w:rsidRPr="00A23825">
        <w:rPr>
          <w:rFonts w:ascii="Calibri" w:eastAsia="Calibri" w:hAnsi="Calibri"/>
          <w:color w:val="000000"/>
          <w:sz w:val="22"/>
          <w:szCs w:val="22"/>
          <w:lang w:eastAsia="en-US"/>
        </w:rPr>
        <w:t>invaze</w:t>
      </w:r>
      <w:proofErr w:type="spellEnd"/>
      <w:r w:rsidRPr="00A23825">
        <w:rPr>
          <w:rFonts w:ascii="Calibri" w:eastAsia="Calibri" w:hAnsi="Calibri"/>
          <w:color w:val="000000"/>
          <w:sz w:val="22"/>
          <w:szCs w:val="22"/>
          <w:lang w:eastAsia="en-US"/>
        </w:rPr>
        <w:t xml:space="preserve"> olabilirler. </w:t>
      </w:r>
      <w:proofErr w:type="spellStart"/>
      <w:r w:rsidRPr="00A23825">
        <w:rPr>
          <w:rFonts w:ascii="Calibri" w:eastAsia="Calibri" w:hAnsi="Calibri"/>
          <w:color w:val="000000"/>
          <w:sz w:val="22"/>
          <w:szCs w:val="22"/>
          <w:lang w:eastAsia="en-US"/>
        </w:rPr>
        <w:t>Monofilament</w:t>
      </w:r>
      <w:proofErr w:type="spellEnd"/>
      <w:r w:rsidRPr="00A23825">
        <w:rPr>
          <w:rFonts w:ascii="Calibri" w:eastAsia="Calibri" w:hAnsi="Calibri"/>
          <w:color w:val="000000"/>
          <w:sz w:val="22"/>
          <w:szCs w:val="22"/>
          <w:lang w:eastAsia="en-US"/>
        </w:rPr>
        <w:t xml:space="preserve"> türde olanlar bu etkiyi hafifletir. Sentetik sütür materyalleri de günümüzde yaygın olarak kullanılmaktadır. Bunlardan birisi de rezorbe olmayan </w:t>
      </w:r>
      <w:proofErr w:type="spellStart"/>
      <w:r w:rsidRPr="00A23825">
        <w:rPr>
          <w:rFonts w:ascii="Calibri" w:eastAsia="Calibri" w:hAnsi="Calibri"/>
          <w:color w:val="000000"/>
          <w:sz w:val="22"/>
          <w:szCs w:val="22"/>
          <w:lang w:eastAsia="en-US"/>
        </w:rPr>
        <w:t>politetrafloroetilen</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monofilament</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sütürdür</w:t>
      </w:r>
      <w:proofErr w:type="spellEnd"/>
      <w:r w:rsidRPr="00A23825">
        <w:rPr>
          <w:rFonts w:ascii="Calibri" w:eastAsia="Calibri" w:hAnsi="Calibri"/>
          <w:color w:val="000000"/>
          <w:sz w:val="22"/>
          <w:szCs w:val="22"/>
          <w:lang w:eastAsia="en-US"/>
        </w:rPr>
        <w:t xml:space="preserve">. Gerilime oldukça dayanıklı ve kolay düğüm atılabilen bu materyalin dezavantajı pahalı olmasıdır.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noProof/>
          <w:color w:val="000000"/>
          <w:sz w:val="22"/>
          <w:szCs w:val="22"/>
        </w:rPr>
        <w:drawing>
          <wp:anchor distT="0" distB="0" distL="114300" distR="114300" simplePos="0" relativeHeight="251686912" behindDoc="0" locked="0" layoutInCell="1" allowOverlap="1" wp14:anchorId="7DBBC090" wp14:editId="26D75FC2">
            <wp:simplePos x="0" y="0"/>
            <wp:positionH relativeFrom="column">
              <wp:posOffset>4410710</wp:posOffset>
            </wp:positionH>
            <wp:positionV relativeFrom="paragraph">
              <wp:posOffset>527050</wp:posOffset>
            </wp:positionV>
            <wp:extent cx="1350645" cy="135953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50645" cy="13595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A23825">
        <w:rPr>
          <w:rFonts w:ascii="Calibri" w:eastAsia="Calibri" w:hAnsi="Calibri"/>
          <w:b/>
          <w:color w:val="000000"/>
          <w:sz w:val="22"/>
          <w:szCs w:val="22"/>
          <w:lang w:eastAsia="en-US"/>
        </w:rPr>
        <w:t>Teknik</w:t>
      </w:r>
      <w:r>
        <w:rPr>
          <w:rFonts w:ascii="Calibri" w:eastAsia="Calibri" w:hAnsi="Calibri"/>
          <w:b/>
          <w:color w:val="000000"/>
          <w:sz w:val="22"/>
          <w:szCs w:val="22"/>
          <w:lang w:eastAsia="en-US"/>
        </w:rPr>
        <w:t xml:space="preserve">. </w:t>
      </w:r>
      <w:r w:rsidRPr="00A23825">
        <w:rPr>
          <w:rFonts w:ascii="Calibri" w:eastAsia="Calibri" w:hAnsi="Calibri"/>
          <w:color w:val="000000"/>
          <w:sz w:val="22"/>
          <w:szCs w:val="22"/>
          <w:lang w:eastAsia="en-US"/>
        </w:rPr>
        <w:t xml:space="preserve">İğne </w:t>
      </w:r>
      <w:proofErr w:type="spellStart"/>
      <w:r w:rsidRPr="00A23825">
        <w:rPr>
          <w:rFonts w:ascii="Calibri" w:eastAsia="Calibri" w:hAnsi="Calibri"/>
          <w:color w:val="000000"/>
          <w:sz w:val="22"/>
          <w:szCs w:val="22"/>
          <w:lang w:eastAsia="en-US"/>
        </w:rPr>
        <w:t>portegü</w:t>
      </w:r>
      <w:proofErr w:type="spellEnd"/>
      <w:r w:rsidRPr="00A23825">
        <w:rPr>
          <w:rFonts w:ascii="Calibri" w:eastAsia="Calibri" w:hAnsi="Calibri"/>
          <w:color w:val="000000"/>
          <w:sz w:val="22"/>
          <w:szCs w:val="22"/>
          <w:lang w:eastAsia="en-US"/>
        </w:rPr>
        <w:t xml:space="preserve"> ile tutulur. Doğru açı ile ve kesi kenarından en az 2-3 mm uzaktan dokulara girmelidir. Çoğunlukla iğne bir dairenin parçası şeklinde olduğundan dikiş sırasında sanki ait olduğu daireyi tamamlıyormuş gibi bir şekilde hareket ettirilir. Düğüm kesinlikle kesi kenarından uzakta atılmalıdır. Periodontal flep interdental dikişlerle veya sürekli askı dikişlerle kapatılabilir. </w:t>
      </w:r>
    </w:p>
    <w:p w:rsidR="00A23825" w:rsidRPr="00A23825" w:rsidRDefault="00A23825" w:rsidP="00A23825">
      <w:pPr>
        <w:spacing w:after="200"/>
        <w:rPr>
          <w:rFonts w:ascii="Calibri" w:eastAsia="Calibri" w:hAnsi="Calibri"/>
          <w:noProof/>
          <w:sz w:val="22"/>
          <w:szCs w:val="22"/>
          <w:lang w:val="en-US" w:eastAsia="en-US"/>
        </w:rPr>
      </w:pPr>
      <w:r w:rsidRPr="00A23825">
        <w:rPr>
          <w:rFonts w:ascii="Calibri" w:eastAsia="Calibri" w:hAnsi="Calibri"/>
          <w:b/>
          <w:color w:val="000000"/>
          <w:sz w:val="22"/>
          <w:szCs w:val="22"/>
          <w:lang w:eastAsia="en-US"/>
        </w:rPr>
        <w:t>İnterdental sütür.</w:t>
      </w:r>
      <w:r w:rsidRPr="00A23825">
        <w:rPr>
          <w:rFonts w:ascii="Calibri" w:eastAsia="Calibri" w:hAnsi="Calibri"/>
          <w:color w:val="000000"/>
          <w:sz w:val="22"/>
          <w:szCs w:val="22"/>
          <w:lang w:eastAsia="en-US"/>
        </w:rPr>
        <w:t xml:space="preserve"> Bukkal papil ile lingual papili birleştirmek için kullanılan en basit </w:t>
      </w:r>
      <w:proofErr w:type="spellStart"/>
      <w:r w:rsidRPr="00A23825">
        <w:rPr>
          <w:rFonts w:ascii="Calibri" w:eastAsia="Calibri" w:hAnsi="Calibri"/>
          <w:color w:val="000000"/>
          <w:sz w:val="22"/>
          <w:szCs w:val="22"/>
          <w:lang w:eastAsia="en-US"/>
        </w:rPr>
        <w:t>süturdur</w:t>
      </w:r>
      <w:proofErr w:type="spellEnd"/>
      <w:r w:rsidRPr="00A23825">
        <w:rPr>
          <w:rFonts w:ascii="Calibri" w:eastAsia="Calibri" w:hAnsi="Calibri"/>
          <w:color w:val="000000"/>
          <w:sz w:val="22"/>
          <w:szCs w:val="22"/>
          <w:lang w:eastAsia="en-US"/>
        </w:rPr>
        <w:t xml:space="preserve">. Sıkı bir adaptasyon sağlar hem bukkal hem de lingualdeki gerilim oranı eşittir. Tek düğüm tipinde, iğne </w:t>
      </w:r>
      <w:r w:rsidR="0043567F">
        <w:rPr>
          <w:rFonts w:ascii="Calibri" w:eastAsia="Calibri" w:hAnsi="Calibri"/>
          <w:color w:val="000000"/>
          <w:sz w:val="22"/>
          <w:szCs w:val="22"/>
          <w:lang w:eastAsia="en-US"/>
        </w:rPr>
        <w:t>ö</w:t>
      </w:r>
      <w:r w:rsidRPr="00A23825">
        <w:rPr>
          <w:rFonts w:ascii="Calibri" w:eastAsia="Calibri" w:hAnsi="Calibri"/>
          <w:color w:val="000000"/>
          <w:sz w:val="22"/>
          <w:szCs w:val="22"/>
          <w:lang w:eastAsia="en-US"/>
        </w:rPr>
        <w:t xml:space="preserve">nce bukkal flebin dış yüzeyinden, daha sonra lingual papilin iç yüzeyinden geçirilir ve bukkal yüzeyde düğümlenir. Sekiz </w:t>
      </w:r>
      <w:r>
        <w:rPr>
          <w:rFonts w:ascii="Calibri" w:eastAsia="Calibri" w:hAnsi="Calibri"/>
          <w:color w:val="000000"/>
          <w:sz w:val="22"/>
          <w:szCs w:val="22"/>
          <w:lang w:eastAsia="en-US"/>
        </w:rPr>
        <w:t xml:space="preserve">şeklindeki </w:t>
      </w:r>
      <w:proofErr w:type="spellStart"/>
      <w:r>
        <w:rPr>
          <w:rFonts w:ascii="Calibri" w:eastAsia="Calibri" w:hAnsi="Calibri"/>
          <w:color w:val="000000"/>
          <w:sz w:val="22"/>
          <w:szCs w:val="22"/>
          <w:lang w:eastAsia="en-US"/>
        </w:rPr>
        <w:t>ligatürde</w:t>
      </w:r>
      <w:proofErr w:type="spellEnd"/>
      <w:r w:rsidRPr="00A23825">
        <w:rPr>
          <w:rFonts w:ascii="Calibri" w:eastAsia="Calibri" w:hAnsi="Calibri"/>
          <w:color w:val="000000"/>
          <w:sz w:val="22"/>
          <w:szCs w:val="22"/>
          <w:lang w:eastAsia="en-US"/>
        </w:rPr>
        <w:t xml:space="preserve"> ise iğne önce bukkal papilin daha sonrada lingual papilin dış yüzeyinden geçirilip, düğümlenir.</w:t>
      </w:r>
      <w:r w:rsidRPr="00A23825">
        <w:rPr>
          <w:rFonts w:ascii="Calibri" w:eastAsia="Calibri" w:hAnsi="Calibri"/>
          <w:noProof/>
          <w:sz w:val="22"/>
          <w:szCs w:val="22"/>
          <w:lang w:val="en-US" w:eastAsia="en-US"/>
        </w:rPr>
        <w:t xml:space="preserve">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 xml:space="preserve">Horizontal </w:t>
      </w:r>
      <w:proofErr w:type="spellStart"/>
      <w:r w:rsidRPr="00A23825">
        <w:rPr>
          <w:rFonts w:ascii="Calibri" w:eastAsia="Calibri" w:hAnsi="Calibri"/>
          <w:b/>
          <w:color w:val="000000"/>
          <w:sz w:val="22"/>
          <w:szCs w:val="22"/>
          <w:lang w:eastAsia="en-US"/>
        </w:rPr>
        <w:t>Matres</w:t>
      </w:r>
      <w:proofErr w:type="spellEnd"/>
      <w:r w:rsidRPr="00A23825">
        <w:rPr>
          <w:rFonts w:ascii="Calibri" w:eastAsia="Calibri" w:hAnsi="Calibri"/>
          <w:b/>
          <w:color w:val="000000"/>
          <w:sz w:val="22"/>
          <w:szCs w:val="22"/>
          <w:lang w:eastAsia="en-US"/>
        </w:rPr>
        <w:t xml:space="preserve"> Sütür</w:t>
      </w:r>
      <w:r w:rsidRPr="00A23825">
        <w:rPr>
          <w:rFonts w:ascii="Calibri" w:eastAsia="Calibri" w:hAnsi="Calibri"/>
          <w:color w:val="000000"/>
          <w:sz w:val="22"/>
          <w:szCs w:val="22"/>
          <w:lang w:eastAsia="en-US"/>
        </w:rPr>
        <w:t>. İnterdental mesafeler geniş olduğu zaman (diyastema) interproksimal papili adapte etmek için kullanılır.</w:t>
      </w:r>
      <w:r w:rsidRPr="00A23825">
        <w:rPr>
          <w:rFonts w:ascii="Calibri" w:eastAsia="Calibri" w:hAnsi="Calibri"/>
          <w:noProof/>
          <w:color w:val="000000"/>
          <w:sz w:val="22"/>
          <w:szCs w:val="22"/>
          <w:lang w:val="en-US" w:eastAsia="en-US"/>
        </w:rPr>
        <w:t xml:space="preserve"> </w:t>
      </w:r>
      <w:r w:rsidRPr="00A23825">
        <w:rPr>
          <w:rFonts w:ascii="Calibri" w:eastAsia="Calibri" w:hAnsi="Calibri"/>
          <w:noProof/>
          <w:color w:val="000000"/>
          <w:sz w:val="22"/>
          <w:szCs w:val="22"/>
        </w:rPr>
        <w:drawing>
          <wp:inline distT="0" distB="0" distL="0" distR="0" wp14:anchorId="17BF4CAD" wp14:editId="20ED4278">
            <wp:extent cx="6170213" cy="111449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grayscl/>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15132"/>
                    <a:stretch/>
                  </pic:blipFill>
                  <pic:spPr bwMode="auto">
                    <a:xfrm>
                      <a:off x="0" y="0"/>
                      <a:ext cx="6165000" cy="1113556"/>
                    </a:xfrm>
                    <a:prstGeom prst="rect">
                      <a:avLst/>
                    </a:prstGeom>
                    <a:noFill/>
                    <a:ln>
                      <a:noFill/>
                    </a:ln>
                    <a:extLst>
                      <a:ext uri="{53640926-AAD7-44D8-BBD7-CCE9431645EC}">
                        <a14:shadowObscured xmlns:a14="http://schemas.microsoft.com/office/drawing/2010/main"/>
                      </a:ext>
                    </a:extLst>
                  </pic:spPr>
                </pic:pic>
              </a:graphicData>
            </a:graphic>
          </wp:inline>
        </w:drawing>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noProof/>
          <w:color w:val="000000"/>
          <w:sz w:val="22"/>
          <w:szCs w:val="22"/>
        </w:rPr>
        <w:drawing>
          <wp:anchor distT="0" distB="0" distL="114300" distR="114300" simplePos="0" relativeHeight="251687936" behindDoc="0" locked="0" layoutInCell="1" allowOverlap="1" wp14:anchorId="491BC338" wp14:editId="491D1C13">
            <wp:simplePos x="0" y="0"/>
            <wp:positionH relativeFrom="column">
              <wp:posOffset>62230</wp:posOffset>
            </wp:positionH>
            <wp:positionV relativeFrom="paragraph">
              <wp:posOffset>454025</wp:posOffset>
            </wp:positionV>
            <wp:extent cx="5939155" cy="1454785"/>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grayscl/>
                      <a:extLst>
                        <a:ext uri="{28A0092B-C50C-407E-A947-70E740481C1C}">
                          <a14:useLocalDpi xmlns:a14="http://schemas.microsoft.com/office/drawing/2010/main" val="0"/>
                        </a:ext>
                      </a:extLst>
                    </a:blip>
                    <a:srcRect t="10649" b="4629"/>
                    <a:stretch/>
                  </pic:blipFill>
                  <pic:spPr bwMode="auto">
                    <a:xfrm>
                      <a:off x="0" y="0"/>
                      <a:ext cx="5939155" cy="1454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825">
        <w:rPr>
          <w:rFonts w:ascii="Calibri" w:eastAsia="Calibri" w:hAnsi="Calibri"/>
          <w:b/>
          <w:color w:val="000000"/>
          <w:sz w:val="22"/>
          <w:szCs w:val="22"/>
          <w:lang w:eastAsia="en-US"/>
        </w:rPr>
        <w:t>Devamlı Askı Sütür</w:t>
      </w:r>
      <w:r w:rsidRPr="00A23825">
        <w:rPr>
          <w:rFonts w:ascii="Calibri" w:eastAsia="Calibri" w:hAnsi="Calibri"/>
          <w:color w:val="000000"/>
          <w:sz w:val="22"/>
          <w:szCs w:val="22"/>
          <w:lang w:eastAsia="en-US"/>
        </w:rPr>
        <w:t xml:space="preserve">. Aynı </w:t>
      </w:r>
      <w:proofErr w:type="spellStart"/>
      <w:r w:rsidRPr="00A23825">
        <w:rPr>
          <w:rFonts w:ascii="Calibri" w:eastAsia="Calibri" w:hAnsi="Calibri"/>
          <w:color w:val="000000"/>
          <w:sz w:val="22"/>
          <w:szCs w:val="22"/>
          <w:lang w:eastAsia="en-US"/>
        </w:rPr>
        <w:t>flepteki</w:t>
      </w:r>
      <w:proofErr w:type="spellEnd"/>
      <w:r w:rsidRPr="00A23825">
        <w:rPr>
          <w:rFonts w:ascii="Calibri" w:eastAsia="Calibri" w:hAnsi="Calibri"/>
          <w:color w:val="000000"/>
          <w:sz w:val="22"/>
          <w:szCs w:val="22"/>
          <w:lang w:eastAsia="en-US"/>
        </w:rPr>
        <w:t xml:space="preserve"> bir veya daha fazla papili birleştirmek amacıyla ve genellikle bukkal veya flap tek olarak kaldırıldığında (Sadece tek tarafa anestezi uygulanmıştır). İğne bukkal flebin </w:t>
      </w:r>
      <w:r w:rsidRPr="00A23825">
        <w:rPr>
          <w:rFonts w:ascii="Calibri" w:eastAsia="Calibri" w:hAnsi="Calibri"/>
          <w:color w:val="000000"/>
          <w:sz w:val="22"/>
          <w:szCs w:val="22"/>
          <w:lang w:eastAsia="en-US"/>
        </w:rPr>
        <w:lastRenderedPageBreak/>
        <w:t xml:space="preserve">bukkal tarafından geçirilip interdental aralıktan lingual yüzeye yönlendirilir. Lingual dokulardan geçmeden dişin etrafından dolandırılıp, interdental aralıktan tekrar bukkal yüzeye geçilir ve iğne papilin </w:t>
      </w:r>
      <w:proofErr w:type="spellStart"/>
      <w:r w:rsidRPr="00A23825">
        <w:rPr>
          <w:rFonts w:ascii="Calibri" w:eastAsia="Calibri" w:hAnsi="Calibri"/>
          <w:color w:val="000000"/>
          <w:sz w:val="22"/>
          <w:szCs w:val="22"/>
          <w:lang w:eastAsia="en-US"/>
        </w:rPr>
        <w:t>bukkalinden</w:t>
      </w:r>
      <w:proofErr w:type="spellEnd"/>
      <w:r w:rsidRPr="00A23825">
        <w:rPr>
          <w:rFonts w:ascii="Calibri" w:eastAsia="Calibri" w:hAnsi="Calibri"/>
          <w:color w:val="000000"/>
          <w:sz w:val="22"/>
          <w:szCs w:val="22"/>
          <w:lang w:eastAsia="en-US"/>
        </w:rPr>
        <w:t xml:space="preserve"> tekrar geçirilip, devam edilir. Bu şekilde dikilecek bölge bitince dişlerin etrafında tekrar dolaşılarak, ilk başlangıç noktasına gelinir ve düğüm atılır. Eğer lingual flap de kaldırılmışsa bukkal yüzey bitip linguale geçildiğinde aynı işlem lingual fleplere de uygulanır. Bu tip sütürler koronale ve apikale pozisyone fleplerde ve membranları diş etrafına adapte etmekte kullanılırlar.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Çapraz Sütür</w:t>
      </w:r>
      <w:r w:rsidRPr="00A23825">
        <w:rPr>
          <w:rFonts w:ascii="Calibri" w:eastAsia="Calibri" w:hAnsi="Calibri"/>
          <w:color w:val="000000"/>
          <w:sz w:val="22"/>
          <w:szCs w:val="22"/>
          <w:lang w:eastAsia="en-US"/>
        </w:rPr>
        <w:t xml:space="preserve">. Bukkal flebin dış yüzeyinden </w:t>
      </w:r>
      <w:proofErr w:type="spellStart"/>
      <w:r w:rsidRPr="00A23825">
        <w:rPr>
          <w:rFonts w:ascii="Calibri" w:eastAsia="Calibri" w:hAnsi="Calibri"/>
          <w:color w:val="000000"/>
          <w:sz w:val="22"/>
          <w:szCs w:val="22"/>
          <w:lang w:eastAsia="en-US"/>
        </w:rPr>
        <w:t>disto-bukkalden</w:t>
      </w:r>
      <w:proofErr w:type="spellEnd"/>
      <w:r w:rsidRPr="00A23825">
        <w:rPr>
          <w:rFonts w:ascii="Calibri" w:eastAsia="Calibri" w:hAnsi="Calibri"/>
          <w:color w:val="000000"/>
          <w:sz w:val="22"/>
          <w:szCs w:val="22"/>
          <w:lang w:eastAsia="en-US"/>
        </w:rPr>
        <w:t xml:space="preserve"> </w:t>
      </w:r>
      <w:proofErr w:type="spellStart"/>
      <w:r w:rsidRPr="00A23825">
        <w:rPr>
          <w:rFonts w:ascii="Calibri" w:eastAsia="Calibri" w:hAnsi="Calibri"/>
          <w:color w:val="000000"/>
          <w:sz w:val="22"/>
          <w:szCs w:val="22"/>
          <w:lang w:eastAsia="en-US"/>
        </w:rPr>
        <w:t>meziyo</w:t>
      </w:r>
      <w:proofErr w:type="spellEnd"/>
      <w:r w:rsidRPr="00A23825">
        <w:rPr>
          <w:rFonts w:ascii="Calibri" w:eastAsia="Calibri" w:hAnsi="Calibri"/>
          <w:color w:val="000000"/>
          <w:sz w:val="22"/>
          <w:szCs w:val="22"/>
          <w:lang w:eastAsia="en-US"/>
        </w:rPr>
        <w:t xml:space="preserve">-bukkal yöne olacak şekilde iğne geçirilir daha sonra çapraz bir şekilde linguale ilerlenir. Aynı yönde lingual flebin dış yüzeyinden geçilir, çaprazlamasına bukkale gelinip başlangıç noktasında düğümlenir. Bu tip sütür dişsiz alanda ve mukogingival cerrahide kullanılabilir.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Periosteal Sütür.</w:t>
      </w:r>
      <w:r w:rsidRPr="00A23825">
        <w:rPr>
          <w:rFonts w:ascii="Calibri" w:eastAsia="Calibri" w:hAnsi="Calibri"/>
          <w:color w:val="000000"/>
          <w:sz w:val="22"/>
          <w:szCs w:val="22"/>
          <w:lang w:eastAsia="en-US"/>
        </w:rPr>
        <w:t xml:space="preserve"> Apikale pozisyone </w:t>
      </w:r>
      <w:proofErr w:type="spellStart"/>
      <w:r w:rsidRPr="00A23825">
        <w:rPr>
          <w:rFonts w:ascii="Calibri" w:eastAsia="Calibri" w:hAnsi="Calibri"/>
          <w:color w:val="000000"/>
          <w:sz w:val="22"/>
          <w:szCs w:val="22"/>
          <w:lang w:eastAsia="en-US"/>
        </w:rPr>
        <w:t>flepleri</w:t>
      </w:r>
      <w:proofErr w:type="spellEnd"/>
      <w:r w:rsidRPr="00A23825">
        <w:rPr>
          <w:rFonts w:ascii="Calibri" w:eastAsia="Calibri" w:hAnsi="Calibri"/>
          <w:color w:val="000000"/>
          <w:sz w:val="22"/>
          <w:szCs w:val="22"/>
          <w:lang w:eastAsia="en-US"/>
        </w:rPr>
        <w:t xml:space="preserve"> yeni pozisyonunda tutmak için kullanılır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b/>
          <w:color w:val="000000"/>
          <w:sz w:val="22"/>
          <w:szCs w:val="22"/>
          <w:lang w:eastAsia="en-US"/>
        </w:rPr>
        <w:t>Periodontal Pat Uygulaması</w:t>
      </w:r>
      <w:r w:rsidRPr="00A23825">
        <w:rPr>
          <w:rFonts w:ascii="Calibri" w:eastAsia="Calibri" w:hAnsi="Calibri"/>
          <w:color w:val="000000"/>
          <w:sz w:val="22"/>
          <w:szCs w:val="22"/>
          <w:lang w:eastAsia="en-US"/>
        </w:rPr>
        <w:t xml:space="preserve">. Vücudun birçok bölgesinde uygulanan girişimsel işlemlerden ve hatta basit bir pansuman işleminden sonra yara bölgesini korumak için bölgeye çeşitli antiseptik ajanlar konur, üzeri gazlı bezlerle kapatılıp sarılır. Periodontal pat ağızda aynı işlevi görür. Öncelikle operasyon bölgesindeki kanamanın kontrol altına alındığından emin olunmalıdır. Patın uygulanacak bölge yapışma için kuru, uygulayacak eldivenli parmaklar ise yapışmayı önlemek üzere ıslak olmalıdır. Pat uygulanacak bölge </w:t>
      </w:r>
      <w:proofErr w:type="spellStart"/>
      <w:r w:rsidRPr="00A23825">
        <w:rPr>
          <w:rFonts w:ascii="Calibri" w:eastAsia="Calibri" w:hAnsi="Calibri"/>
          <w:color w:val="000000"/>
          <w:sz w:val="22"/>
          <w:szCs w:val="22"/>
          <w:lang w:eastAsia="en-US"/>
        </w:rPr>
        <w:t>spançlarla</w:t>
      </w:r>
      <w:proofErr w:type="spellEnd"/>
      <w:r w:rsidRPr="00A23825">
        <w:rPr>
          <w:rFonts w:ascii="Calibri" w:eastAsia="Calibri" w:hAnsi="Calibri"/>
          <w:color w:val="000000"/>
          <w:sz w:val="22"/>
          <w:szCs w:val="22"/>
          <w:lang w:eastAsia="en-US"/>
        </w:rPr>
        <w:t xml:space="preserve"> kurulanır. Islatılma işlemi serum fizyolojik veya daha iyisi hastanın </w:t>
      </w:r>
      <w:proofErr w:type="spellStart"/>
      <w:r w:rsidRPr="00A23825">
        <w:rPr>
          <w:rFonts w:ascii="Calibri" w:eastAsia="Calibri" w:hAnsi="Calibri"/>
          <w:color w:val="000000"/>
          <w:sz w:val="22"/>
          <w:szCs w:val="22"/>
          <w:lang w:eastAsia="en-US"/>
        </w:rPr>
        <w:t>salivasıyla</w:t>
      </w:r>
      <w:proofErr w:type="spellEnd"/>
      <w:r w:rsidRPr="00A23825">
        <w:rPr>
          <w:rFonts w:ascii="Calibri" w:eastAsia="Calibri" w:hAnsi="Calibri"/>
          <w:color w:val="000000"/>
          <w:sz w:val="22"/>
          <w:szCs w:val="22"/>
          <w:lang w:eastAsia="en-US"/>
        </w:rPr>
        <w:t xml:space="preserve"> yapılabilir. Patın kıvamı ne parmaklara yapışacak kadar cıvık ne de </w:t>
      </w:r>
      <w:proofErr w:type="spellStart"/>
      <w:r w:rsidRPr="00A23825">
        <w:rPr>
          <w:rFonts w:ascii="Calibri" w:eastAsia="Calibri" w:hAnsi="Calibri"/>
          <w:color w:val="000000"/>
          <w:sz w:val="22"/>
          <w:szCs w:val="22"/>
          <w:lang w:eastAsia="en-US"/>
        </w:rPr>
        <w:t>maniplasyonu</w:t>
      </w:r>
      <w:proofErr w:type="spellEnd"/>
      <w:r w:rsidRPr="00A23825">
        <w:rPr>
          <w:rFonts w:ascii="Calibri" w:eastAsia="Calibri" w:hAnsi="Calibri"/>
          <w:color w:val="000000"/>
          <w:sz w:val="22"/>
          <w:szCs w:val="22"/>
          <w:lang w:eastAsia="en-US"/>
        </w:rPr>
        <w:t xml:space="preserve"> önleyecek kadar katı olmamalıdır. Yeterli miktarda pat diğer elin işaret parmağı ile avuç içerisinde ince rulo haline getirilip önce vestibüler bölgeye yerleştirilir. Yanak ve dudak çekiştirilip pata doğru bastırılır. Böylece, hem </w:t>
      </w:r>
      <w:proofErr w:type="spellStart"/>
      <w:r w:rsidRPr="00A23825">
        <w:rPr>
          <w:rFonts w:ascii="Calibri" w:eastAsia="Calibri" w:hAnsi="Calibri"/>
          <w:color w:val="000000"/>
          <w:sz w:val="22"/>
          <w:szCs w:val="22"/>
          <w:lang w:eastAsia="en-US"/>
        </w:rPr>
        <w:t>maniplasyon</w:t>
      </w:r>
      <w:proofErr w:type="spellEnd"/>
      <w:r w:rsidRPr="00A23825">
        <w:rPr>
          <w:rFonts w:ascii="Calibri" w:eastAsia="Calibri" w:hAnsi="Calibri"/>
          <w:color w:val="000000"/>
          <w:sz w:val="22"/>
          <w:szCs w:val="22"/>
          <w:lang w:eastAsia="en-US"/>
        </w:rPr>
        <w:t xml:space="preserve"> kolaylaşır, hem de mukogingival birleşimi irrite etmez. </w:t>
      </w:r>
      <w:proofErr w:type="spellStart"/>
      <w:r w:rsidRPr="00A23825">
        <w:rPr>
          <w:rFonts w:ascii="Calibri" w:eastAsia="Calibri" w:hAnsi="Calibri"/>
          <w:color w:val="000000"/>
          <w:sz w:val="22"/>
          <w:szCs w:val="22"/>
          <w:lang w:eastAsia="en-US"/>
        </w:rPr>
        <w:t>Palatinalde</w:t>
      </w:r>
      <w:proofErr w:type="spellEnd"/>
      <w:r w:rsidRPr="00A23825">
        <w:rPr>
          <w:rFonts w:ascii="Calibri" w:eastAsia="Calibri" w:hAnsi="Calibri"/>
          <w:color w:val="000000"/>
          <w:sz w:val="22"/>
          <w:szCs w:val="22"/>
          <w:lang w:eastAsia="en-US"/>
        </w:rPr>
        <w:t xml:space="preserve"> yerleştirme ve adaptasyon parmaklarla yapılır. Lingual tarafta, hastanın dilini hafifçe çıkarılması istenir. Kuru bir </w:t>
      </w:r>
      <w:proofErr w:type="spellStart"/>
      <w:r w:rsidRPr="00A23825">
        <w:rPr>
          <w:rFonts w:ascii="Calibri" w:eastAsia="Calibri" w:hAnsi="Calibri"/>
          <w:color w:val="000000"/>
          <w:sz w:val="22"/>
          <w:szCs w:val="22"/>
          <w:lang w:eastAsia="en-US"/>
        </w:rPr>
        <w:t>spançla</w:t>
      </w:r>
      <w:proofErr w:type="spellEnd"/>
      <w:r w:rsidRPr="00A23825">
        <w:rPr>
          <w:rFonts w:ascii="Calibri" w:eastAsia="Calibri" w:hAnsi="Calibri"/>
          <w:color w:val="000000"/>
          <w:sz w:val="22"/>
          <w:szCs w:val="22"/>
          <w:lang w:eastAsia="en-US"/>
        </w:rPr>
        <w:t xml:space="preserve"> dil ucundan tutularak dışarı ve sağa ve sola doğru çekiştirilerek pat adapte edilirse pat sertleştikten sonra dilin hareketlerine engel olmaz. Oklüzal yüzeylere doğru akan fazla pat keskin </w:t>
      </w:r>
      <w:proofErr w:type="spellStart"/>
      <w:r w:rsidRPr="00A23825">
        <w:rPr>
          <w:rFonts w:ascii="Calibri" w:eastAsia="Calibri" w:hAnsi="Calibri"/>
          <w:color w:val="000000"/>
          <w:sz w:val="22"/>
          <w:szCs w:val="22"/>
          <w:lang w:eastAsia="en-US"/>
        </w:rPr>
        <w:t>küretlerle</w:t>
      </w:r>
      <w:proofErr w:type="spellEnd"/>
      <w:r w:rsidRPr="00A23825">
        <w:rPr>
          <w:rFonts w:ascii="Calibri" w:eastAsia="Calibri" w:hAnsi="Calibri"/>
          <w:color w:val="000000"/>
          <w:sz w:val="22"/>
          <w:szCs w:val="22"/>
          <w:lang w:eastAsia="en-US"/>
        </w:rPr>
        <w:t xml:space="preserve"> uzaklaştırılır ve aynı adaptasyon işlemleri tekrarlanır. Gerekli süreden önce kendiliğinden düşen pat yenilenir.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Dikişlerin alınma zamanı geldiğinde öncelikle pat çıkarılır. Dikiş düğümleri genellikle vestibüler tarafta olduğundan ve pat içerisine gömülü bir halde bulunduğundan hastanın canının yanmaması için önce lingualdeki pat çıkarılmalı, </w:t>
      </w:r>
      <w:proofErr w:type="spellStart"/>
      <w:r w:rsidRPr="00A23825">
        <w:rPr>
          <w:rFonts w:ascii="Calibri" w:eastAsia="Calibri" w:hAnsi="Calibri"/>
          <w:color w:val="000000"/>
          <w:sz w:val="22"/>
          <w:szCs w:val="22"/>
          <w:lang w:eastAsia="en-US"/>
        </w:rPr>
        <w:t>sütürlere</w:t>
      </w:r>
      <w:proofErr w:type="spellEnd"/>
      <w:r w:rsidRPr="00A23825">
        <w:rPr>
          <w:rFonts w:ascii="Calibri" w:eastAsia="Calibri" w:hAnsi="Calibri"/>
          <w:color w:val="000000"/>
          <w:sz w:val="22"/>
          <w:szCs w:val="22"/>
          <w:lang w:eastAsia="en-US"/>
        </w:rPr>
        <w:t xml:space="preserve"> ulaşım kolay ise bu taraftakiler özel makası ile kesilmelidir. Eğer işlem uygun olarak yapılabilirse dikişlerin çoğu vestibüler pata ile birlikte sorunsuz alınmış olur.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Patın çıkarılması sırasında altında görülen epitel </w:t>
      </w:r>
      <w:proofErr w:type="spellStart"/>
      <w:r w:rsidRPr="00A23825">
        <w:rPr>
          <w:rFonts w:ascii="Calibri" w:eastAsia="Calibri" w:hAnsi="Calibri"/>
          <w:color w:val="000000"/>
          <w:sz w:val="22"/>
          <w:szCs w:val="22"/>
          <w:lang w:eastAsia="en-US"/>
        </w:rPr>
        <w:t>turnoverine</w:t>
      </w:r>
      <w:proofErr w:type="spellEnd"/>
      <w:r w:rsidRPr="00A23825">
        <w:rPr>
          <w:rFonts w:ascii="Calibri" w:eastAsia="Calibri" w:hAnsi="Calibri"/>
          <w:color w:val="000000"/>
          <w:sz w:val="22"/>
          <w:szCs w:val="22"/>
          <w:lang w:eastAsia="en-US"/>
        </w:rPr>
        <w:t xml:space="preserve"> bağlı birikmiş keratin tabakası ve ortaya çıkan kötü koku koruma etkisi yanında istenmeyen olayların gelişmesine katkıda bulunduğunun işaretidir. Bu nedenle, flap primer olarak kapatılabilmişse pat önerilmez ama mukogingival cerrahi sonrasında mutlaka pat uygulanmalıdır.</w:t>
      </w:r>
    </w:p>
    <w:p w:rsidR="00A23825" w:rsidRPr="00A23825" w:rsidRDefault="00A23825" w:rsidP="00A23825">
      <w:pPr>
        <w:spacing w:after="200"/>
        <w:rPr>
          <w:rFonts w:ascii="Calibri" w:eastAsia="Calibri" w:hAnsi="Calibri"/>
          <w:color w:val="000000"/>
          <w:sz w:val="22"/>
          <w:szCs w:val="22"/>
          <w:lang w:eastAsia="en-US"/>
        </w:rPr>
      </w:pPr>
      <w:proofErr w:type="spellStart"/>
      <w:r w:rsidRPr="00A23825">
        <w:rPr>
          <w:rFonts w:ascii="Calibri" w:eastAsia="Calibri" w:hAnsi="Calibri"/>
          <w:b/>
          <w:color w:val="000000"/>
          <w:sz w:val="22"/>
          <w:szCs w:val="22"/>
          <w:lang w:eastAsia="en-US"/>
        </w:rPr>
        <w:t>Postoperatif</w:t>
      </w:r>
      <w:proofErr w:type="spellEnd"/>
      <w:r w:rsidRPr="00A23825">
        <w:rPr>
          <w:rFonts w:ascii="Calibri" w:eastAsia="Calibri" w:hAnsi="Calibri"/>
          <w:b/>
          <w:color w:val="000000"/>
          <w:sz w:val="22"/>
          <w:szCs w:val="22"/>
          <w:lang w:eastAsia="en-US"/>
        </w:rPr>
        <w:t xml:space="preserve"> Öneriler. </w:t>
      </w:r>
      <w:proofErr w:type="spellStart"/>
      <w:r w:rsidRPr="00A23825">
        <w:rPr>
          <w:rFonts w:ascii="Calibri" w:eastAsia="Calibri" w:hAnsi="Calibri"/>
          <w:color w:val="000000"/>
          <w:sz w:val="22"/>
          <w:szCs w:val="22"/>
          <w:lang w:eastAsia="en-US"/>
        </w:rPr>
        <w:t>Postoperatif</w:t>
      </w:r>
      <w:proofErr w:type="spellEnd"/>
      <w:r w:rsidRPr="00A23825">
        <w:rPr>
          <w:rFonts w:ascii="Calibri" w:eastAsia="Calibri" w:hAnsi="Calibri"/>
          <w:color w:val="000000"/>
          <w:sz w:val="22"/>
          <w:szCs w:val="22"/>
          <w:lang w:eastAsia="en-US"/>
        </w:rPr>
        <w:t xml:space="preserve"> öneriler hastalara ayrıntılı şekilde anlatılmalı ve ek olarak yazılı olarak kendisine verilmelidir. Hastaya yaşayabileceği rahatsızlıklar ve olası </w:t>
      </w:r>
      <w:proofErr w:type="gramStart"/>
      <w:r w:rsidRPr="00A23825">
        <w:rPr>
          <w:rFonts w:ascii="Calibri" w:eastAsia="Calibri" w:hAnsi="Calibri"/>
          <w:color w:val="000000"/>
          <w:sz w:val="22"/>
          <w:szCs w:val="22"/>
          <w:lang w:eastAsia="en-US"/>
        </w:rPr>
        <w:t>komplikasyonlar</w:t>
      </w:r>
      <w:proofErr w:type="gramEnd"/>
      <w:r w:rsidRPr="00A23825">
        <w:rPr>
          <w:rFonts w:ascii="Calibri" w:eastAsia="Calibri" w:hAnsi="Calibri"/>
          <w:color w:val="000000"/>
          <w:sz w:val="22"/>
          <w:szCs w:val="22"/>
          <w:lang w:eastAsia="en-US"/>
        </w:rPr>
        <w:t xml:space="preserve">, antibiyotik ve </w:t>
      </w:r>
      <w:proofErr w:type="spellStart"/>
      <w:r w:rsidRPr="00A23825">
        <w:rPr>
          <w:rFonts w:ascii="Calibri" w:eastAsia="Calibri" w:hAnsi="Calibri"/>
          <w:color w:val="000000"/>
          <w:sz w:val="22"/>
          <w:szCs w:val="22"/>
          <w:lang w:eastAsia="en-US"/>
        </w:rPr>
        <w:t>anaijezik</w:t>
      </w:r>
      <w:proofErr w:type="spellEnd"/>
      <w:r w:rsidRPr="00A23825">
        <w:rPr>
          <w:rFonts w:ascii="Calibri" w:eastAsia="Calibri" w:hAnsi="Calibri"/>
          <w:color w:val="000000"/>
          <w:sz w:val="22"/>
          <w:szCs w:val="22"/>
          <w:lang w:eastAsia="en-US"/>
        </w:rPr>
        <w:t xml:space="preserve"> gibi ilaçların kullanımı çok açık bir şekilde tarif edilmelidir. Basit bir flep operasyonundan sonra antibiyotik gerekmez. Sistemik bir hastalığı olanlarda veya travmatik cerrahisi uygulamalarında önerilir. </w:t>
      </w:r>
      <w:proofErr w:type="gramStart"/>
      <w:r w:rsidRPr="00A23825">
        <w:rPr>
          <w:rFonts w:ascii="Calibri" w:eastAsia="Calibri" w:hAnsi="Calibri"/>
          <w:color w:val="000000"/>
          <w:sz w:val="22"/>
          <w:szCs w:val="22"/>
          <w:lang w:eastAsia="en-US"/>
        </w:rPr>
        <w:t>antibiyotik</w:t>
      </w:r>
      <w:proofErr w:type="gramEnd"/>
      <w:r w:rsidRPr="00A23825">
        <w:rPr>
          <w:rFonts w:ascii="Calibri" w:eastAsia="Calibri" w:hAnsi="Calibri"/>
          <w:color w:val="000000"/>
          <w:sz w:val="22"/>
          <w:szCs w:val="22"/>
          <w:lang w:eastAsia="en-US"/>
        </w:rPr>
        <w:t xml:space="preserve"> önerilmelidir. Sıcak ve acılı yiyecekleri iyileşme dönemi boyunca diyetlerinden çıkarılmalı ve sigara içmemeleri hatırlatılmalıdır.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1. Operasyon bölgesine uygun torba içerisine (en pratiği muayene eldivenine su konup düğümlenir ve buzlukta dondurulur) yerleştirilip havluya sarılmış olan buz beşer dakika (Beş dakika buz, beş dakika dinlenme) aralıklarla uygulanır.</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2. Hasta dikkatin yoğunlaştırılması gereken aktivitelerden (araba, kesici, delici aletler kullanma vb.) uzak durmalı.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lastRenderedPageBreak/>
        <w:t xml:space="preserve">3. Normal günlük aktiviteler gerçekleştirilebilir. Ancak operasyon sonrasında bir hafta aşırı egzersiz, yüzme ve güneşten kaçınmalı.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4, iki saat bir şey yenmemeli, dondurma, yoğurt gibi soğuk gıdalar alınabilir. Sert ve sıcak besinlerden kaçınılmalıdır. Yumuşak kıvamlı ve ılık gıdalar ameliyat yapılmayan tarafla çiğnenebilir.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5. Antibiyotik verildiyse düzenli olarak alınmalı. Ağrı hissedilmesi durumunda aspirin dışında bir ağrı kesici kullanılabilir. Hasta hekimine danışmadan ilaç kullanmamalı.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6. Sigara, gazlı ve alkollü içeceklerden kaçınılmalı.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7. Ağızda kan tadı hissedilirse kesinlikle tükürmeye çalışılmamalı veya ağız çalkalanmamalıdır. Bir bardağa buz parçaları konarak hazırlanan su ağıza alınıp bir dakika sonra hafifçe tükürülmeli ve kesinlikle çalkalanmamalı.</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8. Cerrahiden sonra ilk 24 saat banyo yapılmamalı operasyon bölgesini görmeye çalışmak için yanak ve dudaklar çekiştirilmemelidir. Patı, dikişleri ve yumuşak dokuları hareket ettirmek iyileşmeyi olumsuz yönde etkiler.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9. Pat konulmuşsa çıkarmaya çalışmayınız. İlk yerleştirildiği zaman </w:t>
      </w:r>
      <w:proofErr w:type="spellStart"/>
      <w:r w:rsidRPr="00A23825">
        <w:rPr>
          <w:rFonts w:ascii="Calibri" w:eastAsia="Calibri" w:hAnsi="Calibri"/>
          <w:color w:val="000000"/>
          <w:sz w:val="22"/>
          <w:szCs w:val="22"/>
          <w:lang w:eastAsia="en-US"/>
        </w:rPr>
        <w:t>yarıkatı</w:t>
      </w:r>
      <w:proofErr w:type="spellEnd"/>
      <w:r w:rsidRPr="00A23825">
        <w:rPr>
          <w:rFonts w:ascii="Calibri" w:eastAsia="Calibri" w:hAnsi="Calibri"/>
          <w:color w:val="000000"/>
          <w:sz w:val="22"/>
          <w:szCs w:val="22"/>
          <w:lang w:eastAsia="en-US"/>
        </w:rPr>
        <w:t xml:space="preserve"> formdadır ve sertleşene kadar sert </w:t>
      </w:r>
      <w:proofErr w:type="spellStart"/>
      <w:r w:rsidRPr="00A23825">
        <w:rPr>
          <w:rFonts w:ascii="Calibri" w:eastAsia="Calibri" w:hAnsi="Calibri"/>
          <w:color w:val="000000"/>
          <w:sz w:val="22"/>
          <w:szCs w:val="22"/>
          <w:lang w:eastAsia="en-US"/>
        </w:rPr>
        <w:t>yiyeceklerIe</w:t>
      </w:r>
      <w:proofErr w:type="spellEnd"/>
      <w:r w:rsidRPr="00A23825">
        <w:rPr>
          <w:rFonts w:ascii="Calibri" w:eastAsia="Calibri" w:hAnsi="Calibri"/>
          <w:color w:val="000000"/>
          <w:sz w:val="22"/>
          <w:szCs w:val="22"/>
          <w:lang w:eastAsia="en-US"/>
        </w:rPr>
        <w:t xml:space="preserve"> veya dil hareketleri ile yerinden oynatılmamalı.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10. Dişler operasyondan sonraki gün hafifçe fırçalanmaya başlanabilir. Patla kaplı olan operasyon bölgesi fırçalanmamalı. Ameliyat yapılmayan bölgelerde diş ipi kullanılabilir.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11. Pat düşerse mutlaka doktora haber verilmelidir. Pat yerinden oynarsa çıkarmaya çalışılmamalı.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Rutin flap operasyonundan 7 gün sonra pat ve </w:t>
      </w:r>
      <w:r w:rsidR="00B63E38" w:rsidRPr="00A23825">
        <w:rPr>
          <w:rFonts w:ascii="Calibri" w:eastAsia="Calibri" w:hAnsi="Calibri"/>
          <w:color w:val="000000"/>
          <w:sz w:val="22"/>
          <w:szCs w:val="22"/>
          <w:lang w:eastAsia="en-US"/>
        </w:rPr>
        <w:t>sütürler</w:t>
      </w:r>
      <w:r w:rsidRPr="00A23825">
        <w:rPr>
          <w:rFonts w:ascii="Calibri" w:eastAsia="Calibri" w:hAnsi="Calibri"/>
          <w:color w:val="000000"/>
          <w:sz w:val="22"/>
          <w:szCs w:val="22"/>
          <w:lang w:eastAsia="en-US"/>
        </w:rPr>
        <w:t xml:space="preserve"> alındıktan sonra hastanın ağzı antiseptik bir solüsyonla çalkalatılır. Operasyondan üç hafta sonra dişlerin polisajı yapılmalı, hastanın plak kontrolündeki etkinliği tekrar gözden geçirilmeli ve plak boyayıcı ajanlar kullanılarak hastaya görsel olarak ağız </w:t>
      </w:r>
      <w:proofErr w:type="gramStart"/>
      <w:r w:rsidRPr="00A23825">
        <w:rPr>
          <w:rFonts w:ascii="Calibri" w:eastAsia="Calibri" w:hAnsi="Calibri"/>
          <w:color w:val="000000"/>
          <w:sz w:val="22"/>
          <w:szCs w:val="22"/>
          <w:lang w:eastAsia="en-US"/>
        </w:rPr>
        <w:t>hijyenin</w:t>
      </w:r>
      <w:proofErr w:type="gramEnd"/>
      <w:r w:rsidRPr="00A23825">
        <w:rPr>
          <w:rFonts w:ascii="Calibri" w:eastAsia="Calibri" w:hAnsi="Calibri"/>
          <w:color w:val="000000"/>
          <w:sz w:val="22"/>
          <w:szCs w:val="22"/>
          <w:lang w:eastAsia="en-US"/>
        </w:rPr>
        <w:t xml:space="preserve"> durumu gösterilmeli. Mutlaka ayna karşısında ve birebir uygulamalarla diş fırçası, ara yüz fırçası ve diş ipi kullanımı öğretilmeli. Hastalar operasyon sonrası "Benim dişetlerim hassastır, fırçayı hafifçe kullanmalıyım." diye düşünebileceklerinden dişhekimi fırçayı eline alıp nasıl fırçalanacağını göstermeli. </w:t>
      </w:r>
    </w:p>
    <w:p w:rsidR="00A23825" w:rsidRPr="00A23825" w:rsidRDefault="00A23825" w:rsidP="00A23825">
      <w:pPr>
        <w:spacing w:after="200"/>
        <w:rPr>
          <w:rFonts w:ascii="Calibri" w:eastAsia="Calibri" w:hAnsi="Calibri"/>
          <w:color w:val="000000"/>
          <w:sz w:val="22"/>
          <w:szCs w:val="22"/>
          <w:lang w:eastAsia="en-US"/>
        </w:rPr>
      </w:pPr>
      <w:r w:rsidRPr="00A23825">
        <w:rPr>
          <w:rFonts w:ascii="Calibri" w:eastAsia="Calibri" w:hAnsi="Calibri"/>
          <w:color w:val="000000"/>
          <w:sz w:val="22"/>
          <w:szCs w:val="22"/>
          <w:lang w:eastAsia="en-US"/>
        </w:rPr>
        <w:t xml:space="preserve">YDR uygulandıktan sonra ise yukarıdakilere ek olarak hastaya en az 10 gün süreyle antibiyotik ve 3 hafta </w:t>
      </w:r>
      <w:proofErr w:type="spellStart"/>
      <w:r w:rsidRPr="00A23825">
        <w:rPr>
          <w:rFonts w:ascii="Calibri" w:eastAsia="Calibri" w:hAnsi="Calibri"/>
          <w:color w:val="000000"/>
          <w:sz w:val="22"/>
          <w:szCs w:val="22"/>
          <w:lang w:eastAsia="en-US"/>
        </w:rPr>
        <w:t>süreyIe</w:t>
      </w:r>
      <w:proofErr w:type="spellEnd"/>
      <w:r w:rsidRPr="00A23825">
        <w:rPr>
          <w:rFonts w:ascii="Calibri" w:eastAsia="Calibri" w:hAnsi="Calibri"/>
          <w:color w:val="000000"/>
          <w:sz w:val="22"/>
          <w:szCs w:val="22"/>
          <w:lang w:eastAsia="en-US"/>
        </w:rPr>
        <w:t xml:space="preserve"> de klorheksidin içeren ağız gargaraları önerilmeli. Dikişler 10-14 gün sonra alınmalı ve yumuşak diş fırçası önerilmelidir. Operasyon bölgesinde </w:t>
      </w:r>
      <w:proofErr w:type="spellStart"/>
      <w:r w:rsidRPr="00A23825">
        <w:rPr>
          <w:rFonts w:ascii="Calibri" w:eastAsia="Calibri" w:hAnsi="Calibri"/>
          <w:color w:val="000000"/>
          <w:sz w:val="22"/>
          <w:szCs w:val="22"/>
          <w:lang w:eastAsia="en-US"/>
        </w:rPr>
        <w:t>dişipi</w:t>
      </w:r>
      <w:proofErr w:type="spellEnd"/>
      <w:r w:rsidRPr="00A23825">
        <w:rPr>
          <w:rFonts w:ascii="Calibri" w:eastAsia="Calibri" w:hAnsi="Calibri"/>
          <w:color w:val="000000"/>
          <w:sz w:val="22"/>
          <w:szCs w:val="22"/>
          <w:lang w:eastAsia="en-US"/>
        </w:rPr>
        <w:t xml:space="preserve"> kullanımına ise 1 ay sonra başlanmalıdır. Hasta 2 ay boyunca 2 haftada bir kontrol edilmeli. Hastalar ilk bir yıl her üç ayda bir, daha sonraki yılarda ise altı ayda bir kontrol edilmeli. </w:t>
      </w:r>
    </w:p>
    <w:p w:rsidR="00A23825" w:rsidRPr="007F086D" w:rsidRDefault="00A23825" w:rsidP="00DA7948">
      <w:pPr>
        <w:spacing w:after="240"/>
        <w:rPr>
          <w:rFonts w:asciiTheme="minorHAnsi" w:hAnsiTheme="minorHAnsi" w:cstheme="minorHAnsi"/>
          <w:sz w:val="22"/>
          <w:szCs w:val="22"/>
        </w:rPr>
      </w:pPr>
      <w:bookmarkStart w:id="0" w:name="_GoBack"/>
      <w:bookmarkEnd w:id="0"/>
    </w:p>
    <w:sectPr w:rsidR="00A23825" w:rsidRPr="007F086D" w:rsidSect="00F6482C">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833" w:rsidRDefault="006A6833" w:rsidP="00E4580A">
      <w:r>
        <w:separator/>
      </w:r>
    </w:p>
  </w:endnote>
  <w:endnote w:type="continuationSeparator" w:id="0">
    <w:p w:rsidR="006A6833" w:rsidRDefault="006A6833" w:rsidP="00E4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1117"/>
      <w:docPartObj>
        <w:docPartGallery w:val="Page Numbers (Bottom of Page)"/>
        <w:docPartUnique/>
      </w:docPartObj>
    </w:sdtPr>
    <w:sdtEndPr/>
    <w:sdtContent>
      <w:p w:rsidR="007E1B78" w:rsidRDefault="007E1B78">
        <w:pPr>
          <w:pStyle w:val="Altbilgi"/>
          <w:jc w:val="right"/>
        </w:pPr>
        <w:r>
          <w:fldChar w:fldCharType="begin"/>
        </w:r>
        <w:r>
          <w:instrText>PAGE   \* MERGEFORMAT</w:instrText>
        </w:r>
        <w:r>
          <w:fldChar w:fldCharType="separate"/>
        </w:r>
        <w:r w:rsidR="00B63E38">
          <w:rPr>
            <w:noProof/>
          </w:rPr>
          <w:t>10</w:t>
        </w:r>
        <w:r>
          <w:fldChar w:fldCharType="end"/>
        </w:r>
      </w:p>
    </w:sdtContent>
  </w:sdt>
  <w:p w:rsidR="00E4580A" w:rsidRDefault="00E458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833" w:rsidRDefault="006A6833" w:rsidP="00E4580A">
      <w:r>
        <w:separator/>
      </w:r>
    </w:p>
  </w:footnote>
  <w:footnote w:type="continuationSeparator" w:id="0">
    <w:p w:rsidR="006A6833" w:rsidRDefault="006A6833" w:rsidP="00E458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677D"/>
    <w:multiLevelType w:val="hybridMultilevel"/>
    <w:tmpl w:val="B9A8D96A"/>
    <w:lvl w:ilvl="0" w:tplc="BCCA1958">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0E67BE3"/>
    <w:multiLevelType w:val="hybridMultilevel"/>
    <w:tmpl w:val="8DBA8BF0"/>
    <w:lvl w:ilvl="0" w:tplc="8D207B66">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504666B"/>
    <w:multiLevelType w:val="hybridMultilevel"/>
    <w:tmpl w:val="9BDEFBCA"/>
    <w:lvl w:ilvl="0" w:tplc="644AFFF8">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2D03754F"/>
    <w:multiLevelType w:val="hybridMultilevel"/>
    <w:tmpl w:val="DB781B12"/>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987256E"/>
    <w:multiLevelType w:val="hybridMultilevel"/>
    <w:tmpl w:val="107CCF0E"/>
    <w:lvl w:ilvl="0" w:tplc="8B2A5DEE">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68B95DB0"/>
    <w:multiLevelType w:val="hybridMultilevel"/>
    <w:tmpl w:val="6FE06DA0"/>
    <w:lvl w:ilvl="0" w:tplc="696837EA">
      <w:start w:val="1"/>
      <w:numFmt w:val="decimal"/>
      <w:lvlText w:val="%1."/>
      <w:lvlJc w:val="left"/>
      <w:pPr>
        <w:tabs>
          <w:tab w:val="num" w:pos="720"/>
        </w:tabs>
        <w:ind w:left="720" w:hanging="360"/>
      </w:pPr>
      <w:rPr>
        <w:rFonts w:hint="default"/>
        <w:i/>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6900"/>
    <w:rsid w:val="00021A70"/>
    <w:rsid w:val="00043E3D"/>
    <w:rsid w:val="000862E3"/>
    <w:rsid w:val="000C5EF9"/>
    <w:rsid w:val="000F2408"/>
    <w:rsid w:val="0010490C"/>
    <w:rsid w:val="00133774"/>
    <w:rsid w:val="001457CC"/>
    <w:rsid w:val="00176864"/>
    <w:rsid w:val="0018301C"/>
    <w:rsid w:val="001863C4"/>
    <w:rsid w:val="00193CA9"/>
    <w:rsid w:val="001B23A7"/>
    <w:rsid w:val="001E0922"/>
    <w:rsid w:val="001E6914"/>
    <w:rsid w:val="00213584"/>
    <w:rsid w:val="00223B4C"/>
    <w:rsid w:val="00244766"/>
    <w:rsid w:val="00276452"/>
    <w:rsid w:val="0029034D"/>
    <w:rsid w:val="00291D3F"/>
    <w:rsid w:val="002A00CD"/>
    <w:rsid w:val="002E158E"/>
    <w:rsid w:val="00324015"/>
    <w:rsid w:val="00324F10"/>
    <w:rsid w:val="0033543E"/>
    <w:rsid w:val="0034233C"/>
    <w:rsid w:val="003534EC"/>
    <w:rsid w:val="00367A63"/>
    <w:rsid w:val="003F5B8B"/>
    <w:rsid w:val="0043567F"/>
    <w:rsid w:val="004360DC"/>
    <w:rsid w:val="004400EA"/>
    <w:rsid w:val="00450E89"/>
    <w:rsid w:val="004516E3"/>
    <w:rsid w:val="00457E8D"/>
    <w:rsid w:val="00462233"/>
    <w:rsid w:val="004D0058"/>
    <w:rsid w:val="004D0A61"/>
    <w:rsid w:val="004D3C7D"/>
    <w:rsid w:val="0053581F"/>
    <w:rsid w:val="00542D29"/>
    <w:rsid w:val="0054569C"/>
    <w:rsid w:val="00562AC0"/>
    <w:rsid w:val="0058641A"/>
    <w:rsid w:val="005A65B6"/>
    <w:rsid w:val="005C29C3"/>
    <w:rsid w:val="005D6313"/>
    <w:rsid w:val="005E2A18"/>
    <w:rsid w:val="005F2F71"/>
    <w:rsid w:val="00640B43"/>
    <w:rsid w:val="0065207C"/>
    <w:rsid w:val="00666E3C"/>
    <w:rsid w:val="00683016"/>
    <w:rsid w:val="006A6833"/>
    <w:rsid w:val="006C2CAA"/>
    <w:rsid w:val="006D6552"/>
    <w:rsid w:val="006D7AB8"/>
    <w:rsid w:val="006E76AA"/>
    <w:rsid w:val="00705120"/>
    <w:rsid w:val="0070646B"/>
    <w:rsid w:val="0070767B"/>
    <w:rsid w:val="00723105"/>
    <w:rsid w:val="00745C7E"/>
    <w:rsid w:val="00761C20"/>
    <w:rsid w:val="00785AC3"/>
    <w:rsid w:val="007A2140"/>
    <w:rsid w:val="007E1B78"/>
    <w:rsid w:val="007E220F"/>
    <w:rsid w:val="007F086D"/>
    <w:rsid w:val="007F11FC"/>
    <w:rsid w:val="007F1D0B"/>
    <w:rsid w:val="008804A9"/>
    <w:rsid w:val="008A7320"/>
    <w:rsid w:val="008B71D5"/>
    <w:rsid w:val="008E746D"/>
    <w:rsid w:val="00917A4A"/>
    <w:rsid w:val="009375AD"/>
    <w:rsid w:val="0099519A"/>
    <w:rsid w:val="009B4F49"/>
    <w:rsid w:val="009B5ACA"/>
    <w:rsid w:val="009B5FBE"/>
    <w:rsid w:val="009C6244"/>
    <w:rsid w:val="009E4273"/>
    <w:rsid w:val="00A149CC"/>
    <w:rsid w:val="00A23825"/>
    <w:rsid w:val="00A60B4F"/>
    <w:rsid w:val="00A60D1A"/>
    <w:rsid w:val="00A63AD2"/>
    <w:rsid w:val="00AC51DD"/>
    <w:rsid w:val="00AC558D"/>
    <w:rsid w:val="00B20524"/>
    <w:rsid w:val="00B46900"/>
    <w:rsid w:val="00B63E38"/>
    <w:rsid w:val="00B90E7C"/>
    <w:rsid w:val="00BB0417"/>
    <w:rsid w:val="00C037B9"/>
    <w:rsid w:val="00C2021B"/>
    <w:rsid w:val="00C22DC7"/>
    <w:rsid w:val="00C55B95"/>
    <w:rsid w:val="00C612A5"/>
    <w:rsid w:val="00CC067F"/>
    <w:rsid w:val="00CF110A"/>
    <w:rsid w:val="00D24AAB"/>
    <w:rsid w:val="00D347E1"/>
    <w:rsid w:val="00D374E2"/>
    <w:rsid w:val="00D45A36"/>
    <w:rsid w:val="00D676BC"/>
    <w:rsid w:val="00D93FF2"/>
    <w:rsid w:val="00DA1D6F"/>
    <w:rsid w:val="00DA3A48"/>
    <w:rsid w:val="00DA7948"/>
    <w:rsid w:val="00DB5A75"/>
    <w:rsid w:val="00DE0201"/>
    <w:rsid w:val="00DE146F"/>
    <w:rsid w:val="00DF5400"/>
    <w:rsid w:val="00E10981"/>
    <w:rsid w:val="00E323B9"/>
    <w:rsid w:val="00E4580A"/>
    <w:rsid w:val="00E94CC9"/>
    <w:rsid w:val="00EB29C4"/>
    <w:rsid w:val="00EB660E"/>
    <w:rsid w:val="00EC0585"/>
    <w:rsid w:val="00F23326"/>
    <w:rsid w:val="00F54D91"/>
    <w:rsid w:val="00F6482C"/>
    <w:rsid w:val="00F64845"/>
    <w:rsid w:val="00F769B6"/>
    <w:rsid w:val="00F774DE"/>
    <w:rsid w:val="00FC20AF"/>
    <w:rsid w:val="00FC6676"/>
    <w:rsid w:val="00FF3D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90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46900"/>
    <w:rPr>
      <w:rFonts w:ascii="Tahoma" w:hAnsi="Tahoma" w:cs="Tahoma"/>
      <w:sz w:val="16"/>
      <w:szCs w:val="16"/>
    </w:rPr>
  </w:style>
  <w:style w:type="character" w:customStyle="1" w:styleId="BalonMetniChar">
    <w:name w:val="Balon Metni Char"/>
    <w:basedOn w:val="VarsaylanParagrafYazTipi"/>
    <w:link w:val="BalonMetni"/>
    <w:uiPriority w:val="99"/>
    <w:semiHidden/>
    <w:rsid w:val="00B46900"/>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E4580A"/>
    <w:pPr>
      <w:tabs>
        <w:tab w:val="center" w:pos="4536"/>
        <w:tab w:val="right" w:pos="9072"/>
      </w:tabs>
    </w:pPr>
  </w:style>
  <w:style w:type="character" w:customStyle="1" w:styleId="stbilgiChar">
    <w:name w:val="Üstbilgi Char"/>
    <w:basedOn w:val="VarsaylanParagrafYazTipi"/>
    <w:link w:val="stbilgi"/>
    <w:uiPriority w:val="99"/>
    <w:semiHidden/>
    <w:rsid w:val="00E4580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4580A"/>
    <w:pPr>
      <w:tabs>
        <w:tab w:val="center" w:pos="4536"/>
        <w:tab w:val="right" w:pos="9072"/>
      </w:tabs>
    </w:pPr>
  </w:style>
  <w:style w:type="character" w:customStyle="1" w:styleId="AltbilgiChar">
    <w:name w:val="Altbilgi Char"/>
    <w:basedOn w:val="VarsaylanParagrafYazTipi"/>
    <w:link w:val="Altbilgi"/>
    <w:uiPriority w:val="99"/>
    <w:rsid w:val="00E4580A"/>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emf"/><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EDEF0-6630-411C-B61D-D6A9CA62C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10</Pages>
  <Words>4100</Words>
  <Characters>23371</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79</cp:revision>
  <cp:lastPrinted>2015-04-09T05:32:00Z</cp:lastPrinted>
  <dcterms:created xsi:type="dcterms:W3CDTF">2010-11-04T11:47:00Z</dcterms:created>
  <dcterms:modified xsi:type="dcterms:W3CDTF">2015-10-16T11:42:00Z</dcterms:modified>
</cp:coreProperties>
</file>