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FB" w:rsidRDefault="00AF65FB">
      <w:pPr>
        <w:pStyle w:val="KonuBal"/>
        <w:jc w:val="left"/>
        <w:rPr>
          <w:rFonts w:ascii="Verdana" w:eastAsia="Arial Unicode MS" w:hAnsi="Verdana" w:cs="Arial Unicode MS"/>
          <w:color w:val="auto"/>
          <w:sz w:val="28"/>
        </w:rPr>
      </w:pPr>
      <w:bookmarkStart w:id="0" w:name="_GoBack"/>
      <w:bookmarkEnd w:id="0"/>
      <w:r>
        <w:rPr>
          <w:rFonts w:ascii="Verdana" w:hAnsi="Verdana"/>
          <w:color w:val="auto"/>
          <w:sz w:val="28"/>
        </w:rPr>
        <w:t>ÖZGEÇMİŞ</w:t>
      </w:r>
    </w:p>
    <w:p w:rsidR="00AF65FB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Adı Soyadı:</w:t>
      </w:r>
      <w:r w:rsidR="00A10E19">
        <w:rPr>
          <w:rFonts w:ascii="Verdana" w:hAnsi="Verdana"/>
          <w:sz w:val="20"/>
          <w:szCs w:val="20"/>
        </w:rPr>
        <w:t>Atilla Berberoğlu</w:t>
      </w:r>
    </w:p>
    <w:p w:rsidR="00AF65FB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Doğum Tarihi:</w:t>
      </w:r>
      <w:r w:rsidR="00A10E19">
        <w:rPr>
          <w:rFonts w:ascii="Verdana" w:hAnsi="Verdana"/>
          <w:sz w:val="20"/>
          <w:szCs w:val="20"/>
        </w:rPr>
        <w:t>01 Ocak 1955</w:t>
      </w:r>
    </w:p>
    <w:p w:rsidR="00AF65F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1"/>
        <w:gridCol w:w="2730"/>
        <w:gridCol w:w="2761"/>
        <w:gridCol w:w="1697"/>
      </w:tblGrid>
      <w:tr w:rsidR="00AF65FB" w:rsidTr="003E4A0B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:rsidTr="003E4A0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2E1335" w:rsidP="002E1335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Diş H</w:t>
            </w:r>
            <w:r w:rsidR="00996FC1">
              <w:rPr>
                <w:rFonts w:ascii="Verdana" w:hAnsi="Verdana"/>
                <w:sz w:val="20"/>
                <w:szCs w:val="20"/>
              </w:rPr>
              <w:t>ekimliği Fakültesi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A10E19" w:rsidP="002E1335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İstanbul</w:t>
            </w:r>
            <w:r w:rsidR="00996FC1">
              <w:rPr>
                <w:rFonts w:ascii="Verdana" w:hAnsi="Verdana"/>
                <w:sz w:val="20"/>
                <w:szCs w:val="20"/>
              </w:rPr>
              <w:t xml:space="preserve"> Üniversitesi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A10E1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A10E19">
              <w:rPr>
                <w:rFonts w:ascii="Verdana" w:eastAsia="Arial Unicode MS" w:hAnsi="Verdana" w:cs="Arial Unicode MS"/>
                <w:sz w:val="20"/>
              </w:rPr>
              <w:t>1972 – 1977</w:t>
            </w:r>
          </w:p>
        </w:tc>
      </w:tr>
      <w:tr w:rsidR="00AD7F06" w:rsidTr="003E4A0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Default="00AD7F06" w:rsidP="00AD7F06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Doktora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Default="00A10E19" w:rsidP="00FC770D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Diş Hekimliği Fakültesi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Default="00A10E19" w:rsidP="00AD7F0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A10E19">
              <w:rPr>
                <w:rFonts w:ascii="Verdana" w:hAnsi="Verdana"/>
                <w:sz w:val="20"/>
                <w:szCs w:val="20"/>
              </w:rPr>
              <w:t>Hacettepe Üniversitesi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Default="00A10E19" w:rsidP="00AD7F0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A10E19">
              <w:rPr>
                <w:rFonts w:ascii="Verdana" w:hAnsi="Verdana"/>
                <w:sz w:val="20"/>
                <w:szCs w:val="20"/>
              </w:rPr>
              <w:t>1982 – 1985</w:t>
            </w:r>
          </w:p>
        </w:tc>
      </w:tr>
    </w:tbl>
    <w:p w:rsidR="00707161" w:rsidRDefault="00AF65FB">
      <w:pPr>
        <w:spacing w:before="100" w:beforeAutospacing="1" w:after="100" w:afterAutospacing="1"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Doktora Tezi </w:t>
      </w:r>
      <w:r w:rsidR="00707161">
        <w:rPr>
          <w:rFonts w:ascii="Verdana" w:hAnsi="Verdana"/>
          <w:b/>
          <w:sz w:val="20"/>
          <w:szCs w:val="20"/>
        </w:rPr>
        <w:t>ve  Danışman(lar)ı</w:t>
      </w:r>
      <w:r>
        <w:rPr>
          <w:rFonts w:ascii="Verdana" w:hAnsi="Verdana"/>
          <w:b/>
          <w:sz w:val="20"/>
          <w:szCs w:val="20"/>
        </w:rPr>
        <w:t>:</w:t>
      </w:r>
    </w:p>
    <w:p w:rsidR="00707161" w:rsidRDefault="00B034A1" w:rsidP="00707161">
      <w:pPr>
        <w:spacing w:before="100" w:beforeAutospacing="1" w:after="100" w:afterAutospacing="1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Deneysel kemikiçi defektlerinin tedavisinde periost ve hidroksiapatit kemik greftlerinin etkinliğinin değerlendirilmesi.</w:t>
      </w:r>
      <w:r w:rsidR="003F3726">
        <w:rPr>
          <w:rFonts w:ascii="Verdana" w:hAnsi="Verdana"/>
          <w:sz w:val="20"/>
          <w:szCs w:val="20"/>
        </w:rPr>
        <w:t xml:space="preserve"> HÜ Sağlık Bilimleri Enstitüsü 1985.</w:t>
      </w:r>
    </w:p>
    <w:p w:rsidR="00B034A1" w:rsidRDefault="00B034A1" w:rsidP="00707161">
      <w:pPr>
        <w:spacing w:before="100" w:beforeAutospacing="1" w:after="100" w:afterAutospacing="1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Prof.Dr. Kenan Eratalay</w:t>
      </w:r>
    </w:p>
    <w:p w:rsidR="00AF65FB" w:rsidRDefault="00AF65FB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33"/>
        <w:gridCol w:w="6180"/>
        <w:gridCol w:w="1504"/>
      </w:tblGrid>
      <w:tr w:rsidR="00AF65FB" w:rsidTr="0029259B">
        <w:trPr>
          <w:cantSplit/>
          <w:trHeight w:val="382"/>
          <w:jc w:val="center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18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3F3726" w:rsidTr="0029259B">
        <w:trPr>
          <w:cantSplit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Dişhekimi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26" w:rsidRPr="00A10E19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Muayenehane</w:t>
            </w:r>
            <w:r w:rsidR="001104C8">
              <w:rPr>
                <w:rFonts w:ascii="Verdana" w:hAnsi="Verdana"/>
                <w:sz w:val="20"/>
                <w:szCs w:val="20"/>
              </w:rPr>
              <w:t xml:space="preserve"> Ankara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1977-1979</w:t>
            </w:r>
          </w:p>
        </w:tc>
      </w:tr>
      <w:tr w:rsidR="003F3726" w:rsidTr="0029259B">
        <w:trPr>
          <w:cantSplit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E722C6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Diş Tbp Ast</w:t>
            </w:r>
            <w:r w:rsidR="00E722C6">
              <w:rPr>
                <w:rFonts w:ascii="Verdana" w:eastAsia="Arial Unicode MS" w:hAnsi="Verdana"/>
                <w:sz w:val="20"/>
              </w:rPr>
              <w:t>eğ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26" w:rsidRPr="00A10E19" w:rsidRDefault="003F3726" w:rsidP="00C05BA7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Ağrı Askeri Hastanesi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1979-1981</w:t>
            </w:r>
          </w:p>
        </w:tc>
      </w:tr>
      <w:tr w:rsidR="003F3726" w:rsidTr="0029259B">
        <w:trPr>
          <w:cantSplit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163B0C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Dişhekimi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26" w:rsidRPr="00A10E19" w:rsidRDefault="003F3726" w:rsidP="00163B0C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Muayenehane</w:t>
            </w:r>
            <w:r w:rsidR="001104C8">
              <w:rPr>
                <w:rFonts w:ascii="Verdana" w:hAnsi="Verdana"/>
                <w:sz w:val="20"/>
                <w:szCs w:val="20"/>
              </w:rPr>
              <w:t xml:space="preserve"> Ankara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1981-1982</w:t>
            </w:r>
          </w:p>
        </w:tc>
      </w:tr>
      <w:tr w:rsidR="003F3726" w:rsidTr="0029259B">
        <w:trPr>
          <w:cantSplit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Araştırma Görevlisi Dt.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A10E19">
              <w:rPr>
                <w:rFonts w:ascii="Verdana" w:hAnsi="Verdana"/>
                <w:sz w:val="20"/>
                <w:szCs w:val="20"/>
              </w:rPr>
              <w:t>HacettepeÜniversitesi</w:t>
            </w:r>
            <w:r>
              <w:rPr>
                <w:rFonts w:ascii="Verdana" w:hAnsi="Verdana"/>
                <w:sz w:val="20"/>
                <w:szCs w:val="20"/>
              </w:rPr>
              <w:t xml:space="preserve"> Diş Hekimliği Fakültesi </w:t>
            </w:r>
            <w:r w:rsidRPr="00B034A1">
              <w:rPr>
                <w:rFonts w:ascii="Verdana" w:hAnsi="Verdana"/>
                <w:sz w:val="20"/>
                <w:szCs w:val="20"/>
              </w:rPr>
              <w:t>Periodontoloji Anabilim Dalı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1982-1985</w:t>
            </w:r>
          </w:p>
        </w:tc>
      </w:tr>
      <w:tr w:rsidR="003F3726" w:rsidTr="0029259B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Öğretim Görevlisi Dr.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A10E19">
              <w:rPr>
                <w:rFonts w:ascii="Verdana" w:hAnsi="Verdana"/>
                <w:sz w:val="20"/>
                <w:szCs w:val="20"/>
              </w:rPr>
              <w:t>HacettepeÜniversitesi</w:t>
            </w:r>
            <w:r>
              <w:rPr>
                <w:rFonts w:ascii="Verdana" w:hAnsi="Verdana"/>
                <w:sz w:val="20"/>
                <w:szCs w:val="20"/>
              </w:rPr>
              <w:t xml:space="preserve"> Diş Hekimliği Fakültesi </w:t>
            </w:r>
            <w:r w:rsidRPr="00B034A1">
              <w:rPr>
                <w:rFonts w:ascii="Verdana" w:hAnsi="Verdana"/>
                <w:sz w:val="20"/>
                <w:szCs w:val="20"/>
              </w:rPr>
              <w:t>Periodontoloji Anabilim Dalı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1985-1988</w:t>
            </w:r>
          </w:p>
        </w:tc>
      </w:tr>
      <w:tr w:rsidR="003F3726" w:rsidTr="000A0FE0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Pr="002E1335" w:rsidRDefault="003F3726" w:rsidP="00B034A1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Doç. Dr.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A10E19">
              <w:rPr>
                <w:rFonts w:ascii="Verdana" w:hAnsi="Verdana"/>
                <w:sz w:val="20"/>
                <w:szCs w:val="20"/>
              </w:rPr>
              <w:t>HacettepeÜniversitesi</w:t>
            </w:r>
            <w:r>
              <w:rPr>
                <w:rFonts w:ascii="Verdana" w:hAnsi="Verdana"/>
                <w:sz w:val="20"/>
                <w:szCs w:val="20"/>
              </w:rPr>
              <w:t xml:space="preserve"> Diş Hekimliği Fakültesi </w:t>
            </w:r>
            <w:r w:rsidRPr="00B034A1">
              <w:rPr>
                <w:rFonts w:ascii="Verdana" w:hAnsi="Verdana"/>
                <w:sz w:val="20"/>
                <w:szCs w:val="20"/>
              </w:rPr>
              <w:t>Periodontoloji Anabilim Dalı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5C1FB8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1988-1992</w:t>
            </w:r>
          </w:p>
        </w:tc>
      </w:tr>
      <w:tr w:rsidR="003F3726" w:rsidTr="0029259B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726" w:rsidRDefault="003F3726" w:rsidP="005C1FB8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Periodontoloji Klinik başkanı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B034A1">
              <w:rPr>
                <w:rFonts w:ascii="Verdana" w:hAnsi="Verdana"/>
                <w:sz w:val="20"/>
                <w:szCs w:val="20"/>
              </w:rPr>
              <w:t>Kuwait Amiri Dental Center Dep. Of Periodontology</w:t>
            </w:r>
            <w:r>
              <w:rPr>
                <w:rFonts w:ascii="Verdana" w:hAnsi="Verdana"/>
                <w:sz w:val="20"/>
                <w:szCs w:val="20"/>
              </w:rPr>
              <w:t xml:space="preserve"> T.C. Sağlık bakanlığının isteği ve üniversitenin görevlendirmesiyle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726" w:rsidRDefault="003F3726" w:rsidP="005C1FB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1992-1993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Periodontoloji Klinik kurucu başkanı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B034A1">
              <w:rPr>
                <w:rFonts w:ascii="Verdana" w:hAnsi="Verdana"/>
                <w:sz w:val="20"/>
                <w:szCs w:val="20"/>
              </w:rPr>
              <w:t xml:space="preserve">Kuwait Farwania Dental Center Dep. Of Periodontology </w:t>
            </w:r>
            <w:r>
              <w:rPr>
                <w:rFonts w:ascii="Verdana" w:hAnsi="Verdana"/>
                <w:sz w:val="20"/>
                <w:szCs w:val="20"/>
              </w:rPr>
              <w:t>T.C. Sağlık bakanlığının isteği ve üniversitenin görevlendirmesiyle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1993-1994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Öğretim Üyesi (Doç, Prof.Dr)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B034A1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10E19">
              <w:rPr>
                <w:rFonts w:ascii="Verdana" w:hAnsi="Verdana"/>
                <w:sz w:val="20"/>
                <w:szCs w:val="20"/>
              </w:rPr>
              <w:t>HacettepeÜniversitesi</w:t>
            </w:r>
            <w:r>
              <w:rPr>
                <w:rFonts w:ascii="Verdana" w:hAnsi="Verdana"/>
                <w:sz w:val="20"/>
                <w:szCs w:val="20"/>
              </w:rPr>
              <w:t xml:space="preserve"> Diş Hekimliği Fakültesi </w:t>
            </w:r>
            <w:r w:rsidRPr="00B034A1">
              <w:rPr>
                <w:rFonts w:ascii="Verdana" w:hAnsi="Verdana"/>
                <w:sz w:val="20"/>
                <w:szCs w:val="20"/>
              </w:rPr>
              <w:t>Periodontoloji Anabilim Dalı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1994-2008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Prof.Dr. Anabilim Dalı Başkanı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B034A1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174F70">
              <w:rPr>
                <w:rFonts w:ascii="Verdana" w:hAnsi="Verdana"/>
                <w:sz w:val="20"/>
                <w:szCs w:val="20"/>
              </w:rPr>
              <w:t>Yakındoğu Üniversitesi Dişhekimliği Fakültesi Periodontoloji Anabilim</w:t>
            </w:r>
            <w:r>
              <w:rPr>
                <w:rFonts w:ascii="Verdana" w:hAnsi="Verdana"/>
                <w:sz w:val="20"/>
                <w:szCs w:val="20"/>
              </w:rPr>
              <w:t xml:space="preserve"> Dalı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2008- Halen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174F70">
              <w:rPr>
                <w:rFonts w:ascii="Verdana" w:hAnsi="Verdana"/>
                <w:sz w:val="20"/>
                <w:szCs w:val="20"/>
              </w:rPr>
              <w:t>Eğitim Komisyonu sekreterliği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B034A1" w:rsidRDefault="003F3726" w:rsidP="00174F70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174F70">
              <w:rPr>
                <w:rFonts w:ascii="Verdana" w:hAnsi="Verdana"/>
                <w:sz w:val="20"/>
                <w:szCs w:val="20"/>
              </w:rPr>
              <w:t xml:space="preserve">Türk Dişhekimleri Birliği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1997-1998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Pr="00174F70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174F70" w:rsidRDefault="003F3726" w:rsidP="00174F70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Pr="00174F70">
              <w:rPr>
                <w:rFonts w:ascii="Verdana" w:hAnsi="Verdana"/>
                <w:sz w:val="20"/>
                <w:szCs w:val="20"/>
              </w:rPr>
              <w:t>önetim kurulu üyeliği</w:t>
            </w:r>
            <w:r>
              <w:rPr>
                <w:rFonts w:ascii="Verdana" w:hAnsi="Verdana"/>
                <w:sz w:val="20"/>
                <w:szCs w:val="20"/>
              </w:rPr>
              <w:t xml:space="preserve"> başkanlık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B034A1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174F70">
              <w:rPr>
                <w:rFonts w:ascii="Verdana" w:hAnsi="Verdana"/>
                <w:sz w:val="20"/>
                <w:szCs w:val="20"/>
              </w:rPr>
              <w:t>Türk Periodontoloji Derneği Ankara Şubesi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1999-2009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Pr="00174F70">
              <w:rPr>
                <w:rFonts w:ascii="Verdana" w:hAnsi="Verdana"/>
                <w:sz w:val="20"/>
                <w:szCs w:val="20"/>
              </w:rPr>
              <w:t>önetim kurulu üyeliği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B034A1" w:rsidRDefault="003F3726" w:rsidP="00174F70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174F70">
              <w:rPr>
                <w:rFonts w:ascii="Verdana" w:hAnsi="Verdana"/>
                <w:sz w:val="20"/>
                <w:szCs w:val="20"/>
              </w:rPr>
              <w:t xml:space="preserve">Türk Periodontoloji Derneği </w:t>
            </w:r>
            <w:r>
              <w:rPr>
                <w:rFonts w:ascii="Verdana" w:hAnsi="Verdana"/>
                <w:sz w:val="20"/>
                <w:szCs w:val="20"/>
              </w:rPr>
              <w:t>Genel Merkezi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2008-2010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Pr="00174F70">
              <w:rPr>
                <w:rFonts w:ascii="Verdana" w:hAnsi="Verdana"/>
                <w:sz w:val="20"/>
                <w:szCs w:val="20"/>
              </w:rPr>
              <w:t>ayım kurulu üyeliği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B034A1" w:rsidRDefault="003F3726" w:rsidP="00174F70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A10E19">
              <w:rPr>
                <w:rFonts w:ascii="Verdana" w:hAnsi="Verdana"/>
                <w:sz w:val="20"/>
                <w:szCs w:val="20"/>
              </w:rPr>
              <w:t>HacettepeÜniversitesi</w:t>
            </w:r>
            <w:r w:rsidRPr="00174F70">
              <w:rPr>
                <w:rFonts w:ascii="Verdana" w:hAnsi="Verdana"/>
                <w:sz w:val="20"/>
                <w:szCs w:val="20"/>
              </w:rPr>
              <w:t>Dişhekimliği Fakültesi Dergisi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2003-2009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Yönetim kurulu üyeliği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B034A1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174F70">
              <w:rPr>
                <w:rFonts w:ascii="Verdana" w:hAnsi="Verdana"/>
                <w:sz w:val="20"/>
                <w:szCs w:val="20"/>
              </w:rPr>
              <w:t>Yakındoğu Üniversitesi Dişhekimliği Fakültesi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2008- Halen</w:t>
            </w:r>
          </w:p>
        </w:tc>
      </w:tr>
      <w:tr w:rsidR="003F3726" w:rsidTr="00CA21FF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Yönetim kurulu Asbaşkanlığı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6" w:rsidRPr="00B034A1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174F70">
              <w:rPr>
                <w:rFonts w:ascii="Verdana" w:hAnsi="Verdana"/>
                <w:sz w:val="20"/>
                <w:szCs w:val="20"/>
              </w:rPr>
              <w:t>Kıbrıs Türk Dişhekimleri Odası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726" w:rsidRDefault="003F3726" w:rsidP="00B034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 Halen</w:t>
            </w:r>
          </w:p>
        </w:tc>
      </w:tr>
    </w:tbl>
    <w:p w:rsidR="00AF65FB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Son iki yılda verdiği lisans ve lisansüstü düzeydeki dersler </w:t>
      </w:r>
      <w:r>
        <w:rPr>
          <w:rFonts w:ascii="Verdana" w:hAnsi="Verdana"/>
          <w:sz w:val="20"/>
          <w:szCs w:val="20"/>
        </w:rPr>
        <w:t>(Açılmışsa,yazdöneminde verilen dersler de tabloya ilave edilecektir)</w:t>
      </w:r>
      <w:r>
        <w:rPr>
          <w:rFonts w:ascii="Verdana" w:hAnsi="Verdana"/>
          <w:b/>
          <w:sz w:val="20"/>
          <w:szCs w:val="20"/>
        </w:rPr>
        <w:t xml:space="preserve">: </w:t>
      </w:r>
    </w:p>
    <w:p w:rsidR="001437F8" w:rsidRDefault="001437F8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6"/>
        <w:gridCol w:w="1134"/>
        <w:gridCol w:w="3261"/>
        <w:gridCol w:w="925"/>
        <w:gridCol w:w="1339"/>
        <w:gridCol w:w="1087"/>
      </w:tblGrid>
      <w:tr w:rsidR="00AF65FB" w:rsidRPr="00974A35" w:rsidTr="00940BE8">
        <w:trPr>
          <w:cantSplit/>
        </w:trPr>
        <w:tc>
          <w:tcPr>
            <w:tcW w:w="1326" w:type="dxa"/>
            <w:vMerge w:val="restart"/>
            <w:vAlign w:val="center"/>
          </w:tcPr>
          <w:p w:rsidR="00AF65FB" w:rsidRPr="00974A3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134" w:type="dxa"/>
            <w:vMerge w:val="restart"/>
            <w:vAlign w:val="center"/>
          </w:tcPr>
          <w:p w:rsidR="00AF65FB" w:rsidRPr="00974A3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b/>
                <w:sz w:val="20"/>
                <w:szCs w:val="20"/>
              </w:rPr>
              <w:t xml:space="preserve">Dönem </w:t>
            </w:r>
          </w:p>
        </w:tc>
        <w:tc>
          <w:tcPr>
            <w:tcW w:w="3261" w:type="dxa"/>
            <w:vMerge w:val="restart"/>
            <w:vAlign w:val="center"/>
          </w:tcPr>
          <w:p w:rsidR="00AF65FB" w:rsidRPr="00974A3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264" w:type="dxa"/>
            <w:gridSpan w:val="2"/>
          </w:tcPr>
          <w:p w:rsidR="00AF65FB" w:rsidRPr="00974A3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b/>
                <w:sz w:val="20"/>
                <w:szCs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vAlign w:val="center"/>
          </w:tcPr>
          <w:p w:rsidR="00AF65FB" w:rsidRPr="00974A3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b/>
                <w:sz w:val="20"/>
                <w:szCs w:val="20"/>
              </w:rPr>
              <w:t xml:space="preserve">Öğrenci Sayısı </w:t>
            </w:r>
          </w:p>
        </w:tc>
      </w:tr>
      <w:tr w:rsidR="00AF65FB" w:rsidRPr="00974A35" w:rsidTr="0090477D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F65FB" w:rsidRPr="00974A35" w:rsidRDefault="00AF65FB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AF65FB" w:rsidRPr="00974A35" w:rsidRDefault="00AF65FB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F65FB" w:rsidRPr="00974A35" w:rsidRDefault="00AF65FB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925" w:type="dxa"/>
          </w:tcPr>
          <w:p w:rsidR="00AF65FB" w:rsidRPr="00974A3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339" w:type="dxa"/>
          </w:tcPr>
          <w:p w:rsidR="00AF65FB" w:rsidRPr="00974A3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0" w:type="auto"/>
            <w:vMerge/>
            <w:vAlign w:val="center"/>
          </w:tcPr>
          <w:p w:rsidR="00AF65FB" w:rsidRPr="00974A35" w:rsidRDefault="00AF65FB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90477D" w:rsidRPr="00974A35" w:rsidTr="0090477D">
        <w:trPr>
          <w:cantSplit/>
        </w:trPr>
        <w:tc>
          <w:tcPr>
            <w:tcW w:w="1326" w:type="dxa"/>
            <w:vMerge w:val="restart"/>
            <w:tcBorders>
              <w:right w:val="single" w:sz="4" w:space="0" w:color="auto"/>
            </w:tcBorders>
            <w:vAlign w:val="center"/>
          </w:tcPr>
          <w:p w:rsidR="0090477D" w:rsidRPr="00974A35" w:rsidRDefault="0090477D" w:rsidP="00940BE8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2012-2015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Güz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477D" w:rsidRPr="00974A35" w:rsidRDefault="0090477D" w:rsidP="00940BE8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eastAsia="Arial Unicode MS" w:hAnsi="Verdana" w:cs="Arial Unicode MS"/>
                <w:sz w:val="20"/>
                <w:szCs w:val="20"/>
              </w:rPr>
              <w:t xml:space="preserve">DDHP.PER.T.312 Periodontoloji 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3.Sınıf</w:t>
            </w:r>
          </w:p>
        </w:tc>
      </w:tr>
      <w:tr w:rsidR="0090477D" w:rsidRPr="00974A35" w:rsidTr="0090477D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477D" w:rsidRPr="00974A35" w:rsidRDefault="0090477D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DH İMP İmplantoloji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5.Sınıf</w:t>
            </w:r>
          </w:p>
        </w:tc>
      </w:tr>
      <w:tr w:rsidR="0090477D" w:rsidRPr="00974A35" w:rsidTr="0090477D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0477D" w:rsidRPr="00974A35" w:rsidRDefault="0090477D" w:rsidP="00940BE8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DDHP.PER.T.412 Periodontoloji 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4.Sınıf</w:t>
            </w:r>
          </w:p>
        </w:tc>
      </w:tr>
      <w:tr w:rsidR="0090477D" w:rsidRPr="00974A35" w:rsidTr="00D11DC4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0477D" w:rsidRPr="00974A35" w:rsidRDefault="0090477D" w:rsidP="00940BE8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DDHP.PER.T.412 Periodontoloji 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4.Sınıf</w:t>
            </w:r>
          </w:p>
        </w:tc>
      </w:tr>
      <w:tr w:rsidR="0090477D" w:rsidRPr="00974A35" w:rsidTr="0090477D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0477D" w:rsidRPr="00974A35" w:rsidRDefault="0090477D" w:rsidP="0090477D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Toplum Ağ Diş sağ Eğ</w:t>
            </w:r>
          </w:p>
        </w:tc>
        <w:tc>
          <w:tcPr>
            <w:tcW w:w="925" w:type="dxa"/>
          </w:tcPr>
          <w:p w:rsidR="0090477D" w:rsidRPr="00974A35" w:rsidRDefault="00CF548E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90477D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5.Sınıf</w:t>
            </w:r>
          </w:p>
        </w:tc>
      </w:tr>
      <w:tr w:rsidR="0090477D" w:rsidRPr="00974A35" w:rsidTr="00CE74D8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 w:rsidP="00CE74D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İlkbahar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477D" w:rsidRPr="00974A35" w:rsidRDefault="0090477D" w:rsidP="00940BE8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DDHP.PER.T.512 Periodontoloji 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5.Sınıf</w:t>
            </w:r>
          </w:p>
        </w:tc>
      </w:tr>
      <w:tr w:rsidR="0090477D" w:rsidRPr="00974A35" w:rsidTr="00CE74D8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477D" w:rsidRPr="00974A35" w:rsidRDefault="0090477D" w:rsidP="00F11FAC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eastAsia="Arial Unicode MS" w:hAnsi="Verdana" w:cs="Arial Unicode MS"/>
                <w:sz w:val="20"/>
                <w:szCs w:val="20"/>
              </w:rPr>
              <w:t>DDHP.PER.T.312 Periodontoloji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3.Sınıf</w:t>
            </w:r>
          </w:p>
        </w:tc>
      </w:tr>
      <w:tr w:rsidR="0090477D" w:rsidRPr="00974A35" w:rsidTr="00CE74D8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477D" w:rsidRPr="00974A35" w:rsidRDefault="0090477D" w:rsidP="00F11FAC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DDHP.PER.T.412 Periodontoloji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4.Sınıf</w:t>
            </w:r>
          </w:p>
        </w:tc>
      </w:tr>
      <w:tr w:rsidR="0090477D" w:rsidRPr="00974A35" w:rsidTr="00CE74D8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477D" w:rsidRPr="00974A35" w:rsidRDefault="0090477D" w:rsidP="00584C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DDHP.PER.T.412 Periodontoloji 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1339" w:type="dxa"/>
          </w:tcPr>
          <w:p w:rsidR="0090477D" w:rsidRPr="00974A35" w:rsidRDefault="0090477D" w:rsidP="00584C84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5.Sınıf</w:t>
            </w:r>
          </w:p>
        </w:tc>
      </w:tr>
      <w:tr w:rsidR="0090477D" w:rsidRPr="00974A35" w:rsidTr="00CE74D8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7D" w:rsidRPr="00974A35" w:rsidRDefault="0090477D">
            <w:pPr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477D" w:rsidRPr="00974A35" w:rsidRDefault="0090477D" w:rsidP="00584C8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 xml:space="preserve">DDHP.PER.T.512 Periodontoloji </w:t>
            </w:r>
          </w:p>
        </w:tc>
        <w:tc>
          <w:tcPr>
            <w:tcW w:w="925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9" w:type="dxa"/>
          </w:tcPr>
          <w:p w:rsidR="0090477D" w:rsidRPr="00974A35" w:rsidRDefault="0090477D" w:rsidP="00584C84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90477D" w:rsidRPr="00974A35" w:rsidRDefault="0090477D" w:rsidP="00567351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5.Sınıf</w:t>
            </w:r>
          </w:p>
        </w:tc>
      </w:tr>
    </w:tbl>
    <w:p w:rsidR="00974A35" w:rsidRPr="00974A35" w:rsidRDefault="0052015F" w:rsidP="00974A35">
      <w:pPr>
        <w:rPr>
          <w:lang w:eastAsia="tr-TR"/>
        </w:rPr>
      </w:pPr>
      <w:r>
        <w:rPr>
          <w:noProof/>
          <w:lang w:eastAsia="tr-TR"/>
        </w:rPr>
        <w:pict>
          <v:rect id="Control 4" o:spid="_x0000_s1026" style="position:absolute;margin-left:94.5pt;margin-top:359.25pt;width:439pt;height:1052.6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tf5QIAAPwFAAAOAAAAZHJzL2Uyb0RvYy54bWysVE2P0zAQvSPxHyzfs/lo0jbRpqs22yKk&#10;BVbsIs5u7DQWiR1st9mC+O+MnWa3hQsCcojGjv3y3sybub55aht0YEpzKXIcXgUYMVFKysUux58e&#10;N94cI22IoKSRguX4yDS+Wbx+dd13GYtkLRvKFAIQobO+y3FtTJf5vi5r1hJ9JTsm4GMlVUsMLNXO&#10;p4r0gN42fhQEU7+XinZKlkxr2L0dPuKFw68qVpoPVaWZQU2OgZtxb+XeW/v2F9ck2ynS1bw80SB/&#10;waIlXMBPn6FuiSFor/hvUC0vldSyMlelbH1ZVbxkTgOoCYNf1DzUpGNOCyRHd89p0v8Ptnx/uFeI&#10;0xxHGAnSQokKKYySDYptcvpOZ3DmobtXVp7u7mT5RSMhP0rIZQh3ZFETsWNLpWRfM0KB3Nm2k/B4&#10;7AA3tHj+BaBdaIBG2/6dpHCG7I10eXyqVGt/CBlCT65cx+dysSeDSthMklkyCaCqJXwLJ5PpPIhc&#10;RX2Sjfc7pc0bJltkgxwrMITDJ4c7bSwfko1H7O+E3PCmcaZoxMUGHBx2mHPVcJtkwAVCe9KychX/&#10;noZRHKyi1NtM5zMv3sSJl86CuReE6SqdBnEa325+WBZhnNWcUibuuGCj+8L4z6p76oPBN85/qM9x&#10;mkQJRqTZQTeeLHmmqeUGuq3hbY7ngX0G/9uyrQV1sg3hzRD7l/xcrkDkpdblJglm8WTuzaAWXjxZ&#10;B95qvim8ZRFOp7P1qlitw0uta5c//e9yHZGxGHYh96DuoaY9otwWe5KkEViRcuj3aDboPaWmNAoj&#10;Jc1nbmpnUWsui6HVbls0Ch0IDIzCPc62Z+hDIl5+fJank7aXVIFrRoc451uzD021lfQIxgcOzt0w&#10;QiGopfqGUQ/jKMf6654ohlHzVkBL2dk1BmoMtmNARAlXc2yg9C4szDDj9p3iuxqQQ6dOyCU0WMWd&#10;823zDSyAr13AiHHMT+PQzrDztTv1MrQXPwEAAP//AwBQSwMEFAAGAAgAAAAhAPETQGvjAAAADQEA&#10;AA8AAABkcnMvZG93bnJldi54bWxMj8FOwzAQRO9I/IO1SNyo3aA2IcSpAAkOVaWK0gJHN94mEfY6&#10;xG4a/h73BMeZHc2+KRajNWzA3reOJEwnAhhS5XRLtYTt2/NNBswHRVoZRyjhBz0sysuLQuXanegV&#10;h02oWSwhnysJTQhdzrmvGrTKT1yHFG8H11sVouxrrnt1iuXW8ESIObeqpfihUR0+NVh9bY5WwrB8&#10;FJ/rbnd4eZ/51YddLY3uvqW8vhof7oEFHMNfGM74ER3KyLR3R9Kemaizu7glSEin2QzYOSHmabT2&#10;EpIsuU2BlwX/v6L8BQAA//8DAFBLAQItABQABgAIAAAAIQC2gziS/gAAAOEBAAATAAAAAAAAAAAA&#10;AAAAAAAAAABbQ29udGVudF9UeXBlc10ueG1sUEsBAi0AFAAGAAgAAAAhADj9If/WAAAAlAEAAAsA&#10;AAAAAAAAAAAAAAAALwEAAF9yZWxzLy5yZWxzUEsBAi0AFAAGAAgAAAAhANi3+1/lAgAA/AUAAA4A&#10;AAAAAAAAAAAAAAAALgIAAGRycy9lMm9Eb2MueG1sUEsBAi0AFAAGAAgAAAAhAPETQGvjAAAADQEA&#10;AA8AAAAAAAAAAAAAAAAAPwUAAGRycy9kb3ducmV2LnhtbFBLBQYAAAAABAAEAPMAAABPBgAAAAA=&#10;" filled="f" stroked="f" insetpen="t">
            <v:shadow color="#ccc"/>
            <o:lock v:ext="edit" rotation="t" shapetype="t"/>
            <v:textbox inset="0,0,0,0"/>
          </v:rect>
        </w:pict>
      </w:r>
    </w:p>
    <w:tbl>
      <w:tblPr>
        <w:tblW w:w="8780" w:type="dxa"/>
        <w:tblCellMar>
          <w:left w:w="0" w:type="dxa"/>
          <w:right w:w="0" w:type="dxa"/>
        </w:tblCellMar>
        <w:tblLook w:val="04A0"/>
      </w:tblPr>
      <w:tblGrid>
        <w:gridCol w:w="1120"/>
        <w:gridCol w:w="7660"/>
      </w:tblGrid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336666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widowControl w:val="0"/>
              <w:spacing w:after="280"/>
              <w:rPr>
                <w:rFonts w:ascii="Verdana" w:hAnsi="Verdana" w:cs="Arial"/>
                <w:color w:val="000000"/>
                <w:kern w:val="28"/>
                <w:sz w:val="20"/>
                <w:szCs w:val="20"/>
                <w:lang w:eastAsia="tr-TR"/>
              </w:rPr>
            </w:pPr>
            <w:r w:rsidRPr="00974A35">
              <w:rPr>
                <w:rFonts w:ascii="Verdana" w:hAnsi="Verdana" w:cs="Arial"/>
                <w:color w:val="000000"/>
                <w:kern w:val="2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60" w:type="dxa"/>
            <w:tcBorders>
              <w:top w:val="single" w:sz="4" w:space="0" w:color="336666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widowControl w:val="0"/>
              <w:spacing w:after="280"/>
              <w:jc w:val="center"/>
              <w:rPr>
                <w:rFonts w:ascii="Verdana" w:hAnsi="Verdana" w:cs="Arial"/>
                <w:b/>
                <w:bCs/>
                <w:color w:val="000000"/>
                <w:kern w:val="28"/>
                <w:sz w:val="20"/>
                <w:szCs w:val="20"/>
                <w:lang w:eastAsia="tr-TR"/>
              </w:rPr>
            </w:pPr>
            <w:r w:rsidRPr="00974A35">
              <w:rPr>
                <w:rFonts w:ascii="Verdana" w:hAnsi="Verdana" w:cs="Arial"/>
                <w:b/>
                <w:bCs/>
                <w:color w:val="000000"/>
                <w:kern w:val="28"/>
                <w:sz w:val="20"/>
                <w:szCs w:val="20"/>
                <w:lang w:eastAsia="tr-TR"/>
              </w:rPr>
              <w:t>Doktora Dersleri</w:t>
            </w:r>
          </w:p>
        </w:tc>
      </w:tr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601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açıdan ağız sağlığı sürdürülmesi ve yöntemleri motivasyon, oral hijyen teknikleri, hasta eğitimi, depurasyon</w:t>
            </w:r>
          </w:p>
        </w:tc>
      </w:tr>
      <w:tr w:rsidR="00974A35" w:rsidRPr="00974A35" w:rsidTr="00974A35">
        <w:trPr>
          <w:trHeight w:val="58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603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dokuların morfoloji ve fizyolojisi</w:t>
            </w:r>
          </w:p>
        </w:tc>
      </w:tr>
      <w:tr w:rsidR="00974A35" w:rsidRPr="00974A35" w:rsidTr="00974A35">
        <w:trPr>
          <w:trHeight w:val="58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604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Cerrahi olmayan periodontal tedavi</w:t>
            </w:r>
          </w:p>
        </w:tc>
      </w:tr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606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hastalık etiyolojisi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607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Mukogingival cerrahi teknikler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608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hastalıklarda patogenez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609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Geliştirilmiş periodontal cerrahi teknikleri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610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hastalık epidemiyolojisi ve epidemiyolojik araştırma yöntemleri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lastRenderedPageBreak/>
              <w:t>DPD 611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tedavinin uzun dönem değerlendirilmesi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612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cerrahi teknikleri (Gingivektomi,Gingivoplasti-Flep)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613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Deney hayvanlarında deneysel periodontal hastalık ve tedavisi</w:t>
            </w:r>
          </w:p>
        </w:tc>
      </w:tr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614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Hayvanlarda periodontal dokular ve doğal periodontal hastalıklar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615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Dental implantlara periodontal yaklaşım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616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Akut periodontal yaralanmalar ve tedavileri</w:t>
            </w:r>
          </w:p>
        </w:tc>
      </w:tr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617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Periyodonsiyumun benign ve malign tümöral oluşumları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618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Kimyasal plak eliminasyonu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619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doku cevaplarının ortodontik tedavi dönemindeki önemi</w:t>
            </w:r>
          </w:p>
        </w:tc>
      </w:tr>
      <w:tr w:rsidR="00974A35" w:rsidRPr="00974A35" w:rsidTr="00974A35">
        <w:trPr>
          <w:trHeight w:val="57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620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tedavi planlamasında protetik yaklaşımlar</w:t>
            </w:r>
          </w:p>
        </w:tc>
      </w:tr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Lokal ilaç uygulaması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622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hastalık tanısında diagnostik kriterler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623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Peridontolojide kullanılan biyomateryaller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624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Periodontoloji’de klinik araştırma yöntemleri</w:t>
            </w:r>
          </w:p>
        </w:tc>
      </w:tr>
      <w:tr w:rsidR="00974A35" w:rsidRPr="00974A35" w:rsidTr="00974A35">
        <w:trPr>
          <w:trHeight w:val="577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625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Fonksiyonel kuvvetlerin periodontal dokular üzerindeki etkilerinin in vitro değerlendirilmesi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626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Biyomekaniğin hastalıklı periodonsiyum üzerine etkilerinin in vitro değerlendirilmesi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627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Yaşlanma ve periodontal sağlık</w:t>
            </w:r>
          </w:p>
        </w:tc>
      </w:tr>
      <w:tr w:rsidR="00974A35" w:rsidRPr="00974A35" w:rsidTr="00974A35">
        <w:trPr>
          <w:trHeight w:val="63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628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hastalıkların sistemik hastalıklar üzerine etkileri</w:t>
            </w:r>
          </w:p>
        </w:tc>
      </w:tr>
      <w:tr w:rsidR="00974A35" w:rsidRPr="00974A35" w:rsidTr="00974A35">
        <w:trPr>
          <w:trHeight w:val="58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629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Periodontal hastalığın mikrobiyolojisi</w:t>
            </w:r>
          </w:p>
        </w:tc>
      </w:tr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630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Oral İmplantoloji’de hasta seçimi ve teşhis araçlarının kullanımı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631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Oral implantoloji uygulamaları</w:t>
            </w:r>
          </w:p>
        </w:tc>
      </w:tr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632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İmplant uygulamalarında idame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lastRenderedPageBreak/>
              <w:t>DPD 633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İmplant çevresi hastalıkların teşhis ve tedavisi</w:t>
            </w:r>
          </w:p>
        </w:tc>
      </w:tr>
      <w:tr w:rsidR="00974A35" w:rsidRPr="00974A35" w:rsidTr="00974A35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800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Biyoistatistik</w:t>
            </w:r>
          </w:p>
        </w:tc>
      </w:tr>
      <w:tr w:rsidR="00974A35" w:rsidRPr="00974A35" w:rsidTr="00974A35">
        <w:trPr>
          <w:trHeight w:val="61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801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Araştırma metotları</w:t>
            </w:r>
          </w:p>
        </w:tc>
      </w:tr>
      <w:tr w:rsidR="00974A35" w:rsidRPr="00974A35" w:rsidTr="00974A35">
        <w:trPr>
          <w:trHeight w:val="585"/>
        </w:trPr>
        <w:tc>
          <w:tcPr>
            <w:tcW w:w="1120" w:type="dxa"/>
            <w:tcBorders>
              <w:top w:val="single" w:sz="4" w:space="0" w:color="000000"/>
              <w:left w:val="single" w:sz="4" w:space="0" w:color="336666"/>
              <w:bottom w:val="single" w:sz="4" w:space="0" w:color="336666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DPD 802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336666"/>
              <w:right w:val="single" w:sz="4" w:space="0" w:color="3366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35" w:rsidRPr="00974A35" w:rsidRDefault="00974A35" w:rsidP="00974A3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974A35">
              <w:rPr>
                <w:rFonts w:ascii="Verdana" w:hAnsi="Verdana"/>
                <w:sz w:val="20"/>
                <w:szCs w:val="20"/>
              </w:rPr>
              <w:t>Ergonomi</w:t>
            </w:r>
          </w:p>
        </w:tc>
      </w:tr>
    </w:tbl>
    <w:p w:rsidR="00974A35" w:rsidRDefault="00974A35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8"/>
          <w:szCs w:val="20"/>
        </w:rPr>
      </w:pPr>
    </w:p>
    <w:sectPr w:rsidR="00974A35" w:rsidSect="00BC28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AE" w:rsidRDefault="003812AE" w:rsidP="00D01495">
      <w:r>
        <w:separator/>
      </w:r>
    </w:p>
  </w:endnote>
  <w:endnote w:type="continuationSeparator" w:id="1">
    <w:p w:rsidR="003812AE" w:rsidRDefault="003812AE" w:rsidP="00D0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91" w:rsidRPr="00B94FBC" w:rsidRDefault="00B034A1" w:rsidP="00B94FBC">
    <w:pPr>
      <w:pStyle w:val="Altbilgi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Prof.Dr. Atilla Berberoğlu</w:t>
    </w:r>
    <w:r w:rsidR="00573BB2" w:rsidRPr="00B94FBC">
      <w:rPr>
        <w:rFonts w:ascii="Cambria" w:hAnsi="Cambria"/>
      </w:rPr>
      <w:tab/>
    </w:r>
    <w:r w:rsidR="00573BB2" w:rsidRPr="00B94FBC">
      <w:rPr>
        <w:rFonts w:ascii="Cambria" w:hAnsi="Cambria"/>
      </w:rPr>
      <w:tab/>
    </w:r>
    <w:r w:rsidR="00A23691" w:rsidRPr="00B94FBC">
      <w:rPr>
        <w:rFonts w:ascii="Cambria" w:hAnsi="Cambria"/>
      </w:rPr>
      <w:t xml:space="preserve">Sayfa </w:t>
    </w:r>
    <w:r w:rsidR="0052015F" w:rsidRPr="0052015F">
      <w:fldChar w:fldCharType="begin"/>
    </w:r>
    <w:r w:rsidR="00B94FBC">
      <w:instrText xml:space="preserve"> PAGE   \* MERGEFORMAT </w:instrText>
    </w:r>
    <w:r w:rsidR="0052015F" w:rsidRPr="0052015F">
      <w:fldChar w:fldCharType="separate"/>
    </w:r>
    <w:r w:rsidR="00607618" w:rsidRPr="00607618">
      <w:rPr>
        <w:rFonts w:ascii="Cambria" w:hAnsi="Cambria"/>
        <w:noProof/>
      </w:rPr>
      <w:t>1</w:t>
    </w:r>
    <w:r w:rsidR="0052015F" w:rsidRPr="00B94FBC">
      <w:rPr>
        <w:rFonts w:ascii="Cambria" w:hAnsi="Cambria"/>
        <w:noProof/>
      </w:rPr>
      <w:fldChar w:fldCharType="end"/>
    </w:r>
    <w:r w:rsidR="00F11469">
      <w:t>/6</w:t>
    </w:r>
  </w:p>
  <w:p w:rsidR="00D01495" w:rsidRDefault="00D01495" w:rsidP="00D1343F">
    <w:pPr>
      <w:pStyle w:val="Altbilgi"/>
      <w:tabs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AE" w:rsidRDefault="003812AE" w:rsidP="00D01495">
      <w:r>
        <w:separator/>
      </w:r>
    </w:p>
  </w:footnote>
  <w:footnote w:type="continuationSeparator" w:id="1">
    <w:p w:rsidR="003812AE" w:rsidRDefault="003812AE" w:rsidP="00D01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70C"/>
    <w:multiLevelType w:val="hybridMultilevel"/>
    <w:tmpl w:val="50B48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953F4"/>
    <w:multiLevelType w:val="hybridMultilevel"/>
    <w:tmpl w:val="AA8066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F06"/>
    <w:rsid w:val="00032005"/>
    <w:rsid w:val="00064E16"/>
    <w:rsid w:val="00081B4B"/>
    <w:rsid w:val="000A0FE0"/>
    <w:rsid w:val="000C456F"/>
    <w:rsid w:val="001104C8"/>
    <w:rsid w:val="00111D6A"/>
    <w:rsid w:val="001134BA"/>
    <w:rsid w:val="00131C96"/>
    <w:rsid w:val="00142159"/>
    <w:rsid w:val="001437F8"/>
    <w:rsid w:val="001651A5"/>
    <w:rsid w:val="00174F70"/>
    <w:rsid w:val="00282318"/>
    <w:rsid w:val="00285C1F"/>
    <w:rsid w:val="0029259B"/>
    <w:rsid w:val="002C383C"/>
    <w:rsid w:val="002C6822"/>
    <w:rsid w:val="002D0722"/>
    <w:rsid w:val="002E1335"/>
    <w:rsid w:val="002F767A"/>
    <w:rsid w:val="003453AA"/>
    <w:rsid w:val="003812AE"/>
    <w:rsid w:val="003A0106"/>
    <w:rsid w:val="003A0FAF"/>
    <w:rsid w:val="003A49C6"/>
    <w:rsid w:val="003A6B12"/>
    <w:rsid w:val="003C0B7C"/>
    <w:rsid w:val="003C4CC6"/>
    <w:rsid w:val="003E11B1"/>
    <w:rsid w:val="003E4A0B"/>
    <w:rsid w:val="003F09BD"/>
    <w:rsid w:val="003F3726"/>
    <w:rsid w:val="004A0936"/>
    <w:rsid w:val="005028E8"/>
    <w:rsid w:val="0052015F"/>
    <w:rsid w:val="005602CC"/>
    <w:rsid w:val="00567351"/>
    <w:rsid w:val="00573BB2"/>
    <w:rsid w:val="00590F76"/>
    <w:rsid w:val="005B51A8"/>
    <w:rsid w:val="005C4A5D"/>
    <w:rsid w:val="005D29CF"/>
    <w:rsid w:val="005D5987"/>
    <w:rsid w:val="005D7B30"/>
    <w:rsid w:val="00607618"/>
    <w:rsid w:val="00611DCF"/>
    <w:rsid w:val="006127C6"/>
    <w:rsid w:val="0065126E"/>
    <w:rsid w:val="006601E7"/>
    <w:rsid w:val="00685770"/>
    <w:rsid w:val="006A3893"/>
    <w:rsid w:val="006A7B64"/>
    <w:rsid w:val="006B0858"/>
    <w:rsid w:val="006C7D7F"/>
    <w:rsid w:val="006D20EC"/>
    <w:rsid w:val="006E5FED"/>
    <w:rsid w:val="006F4148"/>
    <w:rsid w:val="00707161"/>
    <w:rsid w:val="007168C7"/>
    <w:rsid w:val="00740841"/>
    <w:rsid w:val="00750824"/>
    <w:rsid w:val="00751C12"/>
    <w:rsid w:val="00784659"/>
    <w:rsid w:val="00792E6A"/>
    <w:rsid w:val="007B4EE9"/>
    <w:rsid w:val="008054B3"/>
    <w:rsid w:val="00856914"/>
    <w:rsid w:val="00865B5E"/>
    <w:rsid w:val="008B120F"/>
    <w:rsid w:val="0090477D"/>
    <w:rsid w:val="00937ABD"/>
    <w:rsid w:val="00940BE8"/>
    <w:rsid w:val="00945D64"/>
    <w:rsid w:val="009530F0"/>
    <w:rsid w:val="009714AE"/>
    <w:rsid w:val="009719D2"/>
    <w:rsid w:val="00974A35"/>
    <w:rsid w:val="00981AD9"/>
    <w:rsid w:val="00996FC1"/>
    <w:rsid w:val="009A3AB7"/>
    <w:rsid w:val="009B7871"/>
    <w:rsid w:val="009C202F"/>
    <w:rsid w:val="009D5B78"/>
    <w:rsid w:val="00A10E19"/>
    <w:rsid w:val="00A20F7B"/>
    <w:rsid w:val="00A23691"/>
    <w:rsid w:val="00A82125"/>
    <w:rsid w:val="00AB3F8A"/>
    <w:rsid w:val="00AB4AFD"/>
    <w:rsid w:val="00AD7F06"/>
    <w:rsid w:val="00AF65FB"/>
    <w:rsid w:val="00B034A1"/>
    <w:rsid w:val="00B17016"/>
    <w:rsid w:val="00B2336F"/>
    <w:rsid w:val="00B8697D"/>
    <w:rsid w:val="00B94FBC"/>
    <w:rsid w:val="00B96A53"/>
    <w:rsid w:val="00BC28A8"/>
    <w:rsid w:val="00BF1364"/>
    <w:rsid w:val="00C2249E"/>
    <w:rsid w:val="00C32BEF"/>
    <w:rsid w:val="00C41382"/>
    <w:rsid w:val="00C551E3"/>
    <w:rsid w:val="00C809F7"/>
    <w:rsid w:val="00C926A4"/>
    <w:rsid w:val="00CA21FF"/>
    <w:rsid w:val="00CB42E5"/>
    <w:rsid w:val="00CD322A"/>
    <w:rsid w:val="00CF1E42"/>
    <w:rsid w:val="00CF548E"/>
    <w:rsid w:val="00D01495"/>
    <w:rsid w:val="00D1343F"/>
    <w:rsid w:val="00D22D5D"/>
    <w:rsid w:val="00D45CE6"/>
    <w:rsid w:val="00D54228"/>
    <w:rsid w:val="00D562D9"/>
    <w:rsid w:val="00D81A33"/>
    <w:rsid w:val="00DC019B"/>
    <w:rsid w:val="00DC2F1C"/>
    <w:rsid w:val="00DC375B"/>
    <w:rsid w:val="00DC3919"/>
    <w:rsid w:val="00DC77CE"/>
    <w:rsid w:val="00DF77DF"/>
    <w:rsid w:val="00E057EC"/>
    <w:rsid w:val="00E124CB"/>
    <w:rsid w:val="00E159BA"/>
    <w:rsid w:val="00E32F9F"/>
    <w:rsid w:val="00E33AA7"/>
    <w:rsid w:val="00E36D5E"/>
    <w:rsid w:val="00E6359C"/>
    <w:rsid w:val="00E722C6"/>
    <w:rsid w:val="00EC714A"/>
    <w:rsid w:val="00F11469"/>
    <w:rsid w:val="00F11FAC"/>
    <w:rsid w:val="00F202B1"/>
    <w:rsid w:val="00F42FAE"/>
    <w:rsid w:val="00F65777"/>
    <w:rsid w:val="00FA2C00"/>
    <w:rsid w:val="00FA57CD"/>
    <w:rsid w:val="00FB45CE"/>
    <w:rsid w:val="00FC770D"/>
    <w:rsid w:val="00FD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8A8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BC28A8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BC28A8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C28A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BC28A8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BC28A8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table" w:styleId="TabloKlavuzu">
    <w:name w:val="Table Grid"/>
    <w:basedOn w:val="NormalTablo"/>
    <w:rsid w:val="0014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lume">
    <w:name w:val="volume"/>
    <w:basedOn w:val="VarsaylanParagrafYazTipi"/>
    <w:rsid w:val="006A3893"/>
  </w:style>
  <w:style w:type="character" w:customStyle="1" w:styleId="pages">
    <w:name w:val="pages"/>
    <w:basedOn w:val="VarsaylanParagrafYazTipi"/>
    <w:rsid w:val="006A3893"/>
  </w:style>
  <w:style w:type="character" w:customStyle="1" w:styleId="yshortcuts">
    <w:name w:val="yshortcuts"/>
    <w:basedOn w:val="VarsaylanParagrafYazTipi"/>
    <w:rsid w:val="006A3893"/>
  </w:style>
  <w:style w:type="paragraph" w:styleId="stbilgi">
    <w:name w:val="header"/>
    <w:basedOn w:val="Normal"/>
    <w:link w:val="stbilgiChar"/>
    <w:rsid w:val="00D014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01495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D014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01495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937A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37A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8A8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BC28A8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BC28A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BC28A8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C28A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BC28A8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BC28A8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table" w:styleId="TabloKlavuzu">
    <w:name w:val="Table Grid"/>
    <w:basedOn w:val="NormalTablo"/>
    <w:rsid w:val="0014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lume">
    <w:name w:val="volume"/>
    <w:basedOn w:val="VarsaylanParagrafYazTipi"/>
    <w:rsid w:val="006A3893"/>
  </w:style>
  <w:style w:type="character" w:customStyle="1" w:styleId="pages">
    <w:name w:val="pages"/>
    <w:basedOn w:val="VarsaylanParagrafYazTipi"/>
    <w:rsid w:val="006A3893"/>
  </w:style>
  <w:style w:type="character" w:customStyle="1" w:styleId="yshortcuts">
    <w:name w:val="yshortcuts"/>
    <w:basedOn w:val="VarsaylanParagrafYazTipi"/>
    <w:rsid w:val="006A3893"/>
  </w:style>
  <w:style w:type="paragraph" w:styleId="stbilgi">
    <w:name w:val="header"/>
    <w:basedOn w:val="Normal"/>
    <w:link w:val="stbilgiChar"/>
    <w:rsid w:val="00D014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01495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D014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01495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937A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37A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By NeC ® 2010 | Katilimsiz.Com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DENT</cp:lastModifiedBy>
  <cp:revision>2</cp:revision>
  <cp:lastPrinted>2012-01-19T08:20:00Z</cp:lastPrinted>
  <dcterms:created xsi:type="dcterms:W3CDTF">2015-11-17T09:53:00Z</dcterms:created>
  <dcterms:modified xsi:type="dcterms:W3CDTF">2015-11-17T09:53:00Z</dcterms:modified>
</cp:coreProperties>
</file>