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B9" w:rsidRPr="00741B05" w:rsidRDefault="00AA5EB9">
      <w:pPr>
        <w:pStyle w:val="Balk1"/>
        <w:jc w:val="center"/>
        <w:rPr>
          <w:b/>
          <w:bCs/>
          <w:szCs w:val="24"/>
          <w:u w:val="single"/>
        </w:rPr>
      </w:pPr>
      <w:r w:rsidRPr="00741B05">
        <w:rPr>
          <w:b/>
          <w:bCs/>
          <w:szCs w:val="24"/>
          <w:u w:val="single"/>
        </w:rPr>
        <w:t>CURRICULUM VITAE</w:t>
      </w:r>
    </w:p>
    <w:p w:rsidR="00AA5EB9" w:rsidRPr="00741B05" w:rsidRDefault="00AA5EB9">
      <w:pPr>
        <w:pStyle w:val="Balk1"/>
        <w:jc w:val="both"/>
        <w:rPr>
          <w:bCs/>
          <w:szCs w:val="24"/>
        </w:rPr>
      </w:pPr>
    </w:p>
    <w:p w:rsidR="00A8167B" w:rsidRPr="00741B05" w:rsidRDefault="00A8167B" w:rsidP="00A8167B">
      <w:pPr>
        <w:rPr>
          <w:sz w:val="24"/>
          <w:szCs w:val="24"/>
        </w:rPr>
      </w:pPr>
    </w:p>
    <w:p w:rsidR="00AA5EB9" w:rsidRPr="00741B05" w:rsidRDefault="00AA5EB9">
      <w:pPr>
        <w:pStyle w:val="Balk1"/>
        <w:jc w:val="both"/>
        <w:rPr>
          <w:bCs/>
          <w:szCs w:val="24"/>
        </w:rPr>
      </w:pPr>
      <w:r w:rsidRPr="00741B05">
        <w:rPr>
          <w:b/>
          <w:szCs w:val="24"/>
        </w:rPr>
        <w:t>Name:</w:t>
      </w:r>
      <w:r w:rsidR="0030385E" w:rsidRPr="00741B05">
        <w:rPr>
          <w:b/>
          <w:bCs/>
          <w:szCs w:val="24"/>
        </w:rPr>
        <w:t xml:space="preserve"> </w:t>
      </w:r>
      <w:r w:rsidR="0030385E" w:rsidRPr="00741B05">
        <w:rPr>
          <w:bCs/>
          <w:szCs w:val="24"/>
        </w:rPr>
        <w:t>Ayşe ÇIRAKOĞLU</w:t>
      </w:r>
      <w:r w:rsidRPr="00741B05">
        <w:rPr>
          <w:b/>
          <w:bCs/>
          <w:szCs w:val="24"/>
        </w:rPr>
        <w:tab/>
      </w:r>
    </w:p>
    <w:p w:rsidR="00BF4679" w:rsidRPr="00741B05" w:rsidRDefault="00436957">
      <w:pPr>
        <w:jc w:val="both"/>
        <w:rPr>
          <w:b/>
          <w:bCs/>
          <w:sz w:val="24"/>
          <w:szCs w:val="24"/>
        </w:rPr>
      </w:pPr>
      <w:r w:rsidRPr="00741B05">
        <w:rPr>
          <w:b/>
          <w:bCs/>
          <w:sz w:val="24"/>
          <w:szCs w:val="24"/>
        </w:rPr>
        <w:t>Date of Birth:</w:t>
      </w:r>
      <w:r w:rsidR="0030385E" w:rsidRPr="00741B05">
        <w:rPr>
          <w:b/>
          <w:bCs/>
          <w:sz w:val="24"/>
          <w:szCs w:val="24"/>
        </w:rPr>
        <w:t xml:space="preserve"> </w:t>
      </w:r>
      <w:r w:rsidR="0030385E" w:rsidRPr="00741B05">
        <w:rPr>
          <w:bCs/>
          <w:sz w:val="24"/>
          <w:szCs w:val="24"/>
        </w:rPr>
        <w:t>16.09.1970</w:t>
      </w:r>
      <w:r w:rsidRPr="00741B05">
        <w:rPr>
          <w:b/>
          <w:bCs/>
          <w:sz w:val="24"/>
          <w:szCs w:val="24"/>
        </w:rPr>
        <w:tab/>
      </w:r>
    </w:p>
    <w:p w:rsidR="006766EA" w:rsidRPr="00741B05" w:rsidRDefault="006766EA" w:rsidP="006766EA">
      <w:pPr>
        <w:pStyle w:val="Balk1"/>
        <w:jc w:val="both"/>
        <w:rPr>
          <w:b/>
          <w:szCs w:val="24"/>
        </w:rPr>
      </w:pPr>
      <w:r w:rsidRPr="00741B05">
        <w:rPr>
          <w:b/>
          <w:szCs w:val="24"/>
        </w:rPr>
        <w:t>Title:</w:t>
      </w:r>
      <w:r w:rsidR="0030385E" w:rsidRPr="00741B05">
        <w:rPr>
          <w:b/>
          <w:szCs w:val="24"/>
        </w:rPr>
        <w:t xml:space="preserve"> </w:t>
      </w:r>
      <w:r w:rsidR="0030385E" w:rsidRPr="00741B05">
        <w:rPr>
          <w:szCs w:val="24"/>
        </w:rPr>
        <w:t>PhD</w:t>
      </w:r>
      <w:r w:rsidRPr="00741B05">
        <w:rPr>
          <w:b/>
          <w:szCs w:val="24"/>
        </w:rPr>
        <w:tab/>
      </w:r>
      <w:r w:rsidRPr="00741B05">
        <w:rPr>
          <w:b/>
          <w:szCs w:val="24"/>
        </w:rPr>
        <w:tab/>
      </w:r>
    </w:p>
    <w:p w:rsidR="006766EA" w:rsidRPr="00741B05" w:rsidRDefault="006766EA">
      <w:pPr>
        <w:jc w:val="both"/>
        <w:rPr>
          <w:b/>
          <w:bCs/>
          <w:sz w:val="24"/>
          <w:szCs w:val="24"/>
        </w:rPr>
      </w:pPr>
    </w:p>
    <w:p w:rsidR="00AA5EB9" w:rsidRPr="00741B05" w:rsidRDefault="00AA5EB9">
      <w:pPr>
        <w:jc w:val="both"/>
        <w:rPr>
          <w:b/>
          <w:bCs/>
          <w:sz w:val="24"/>
          <w:szCs w:val="24"/>
        </w:rPr>
      </w:pPr>
      <w:r w:rsidRPr="00741B05">
        <w:rPr>
          <w:b/>
          <w:bCs/>
          <w:sz w:val="24"/>
          <w:szCs w:val="24"/>
        </w:rPr>
        <w:t>Degrees:</w:t>
      </w:r>
    </w:p>
    <w:p w:rsidR="00AA5EB9" w:rsidRPr="00741B05" w:rsidRDefault="00AA5EB9">
      <w:pPr>
        <w:jc w:val="both"/>
        <w:rPr>
          <w:sz w:val="24"/>
          <w:szCs w:val="24"/>
        </w:rPr>
      </w:pPr>
    </w:p>
    <w:tbl>
      <w:tblPr>
        <w:tblW w:w="0" w:type="auto"/>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52"/>
        <w:gridCol w:w="3260"/>
        <w:gridCol w:w="912"/>
      </w:tblGrid>
      <w:tr w:rsidR="00AA5EB9" w:rsidRPr="00741B05">
        <w:tblPrEx>
          <w:tblCellMar>
            <w:top w:w="0" w:type="dxa"/>
            <w:bottom w:w="0" w:type="dxa"/>
          </w:tblCellMar>
        </w:tblPrEx>
        <w:trPr>
          <w:jc w:val="center"/>
        </w:trPr>
        <w:tc>
          <w:tcPr>
            <w:tcW w:w="1560" w:type="dxa"/>
            <w:vAlign w:val="center"/>
          </w:tcPr>
          <w:p w:rsidR="00AA5EB9" w:rsidRPr="00741B05" w:rsidRDefault="001A4FE7" w:rsidP="001A4FE7">
            <w:pPr>
              <w:rPr>
                <w:b/>
                <w:sz w:val="24"/>
                <w:szCs w:val="24"/>
              </w:rPr>
            </w:pPr>
            <w:r w:rsidRPr="00741B05">
              <w:rPr>
                <w:b/>
                <w:sz w:val="24"/>
                <w:szCs w:val="24"/>
              </w:rPr>
              <w:t>Degree</w:t>
            </w:r>
          </w:p>
        </w:tc>
        <w:tc>
          <w:tcPr>
            <w:tcW w:w="4252" w:type="dxa"/>
            <w:vAlign w:val="center"/>
          </w:tcPr>
          <w:p w:rsidR="00AA5EB9" w:rsidRPr="00741B05" w:rsidRDefault="00AA5EB9" w:rsidP="001A4FE7">
            <w:pPr>
              <w:rPr>
                <w:b/>
                <w:sz w:val="24"/>
                <w:szCs w:val="24"/>
              </w:rPr>
            </w:pPr>
            <w:r w:rsidRPr="00741B05">
              <w:rPr>
                <w:b/>
                <w:sz w:val="24"/>
                <w:szCs w:val="24"/>
              </w:rPr>
              <w:t>Field</w:t>
            </w:r>
          </w:p>
        </w:tc>
        <w:tc>
          <w:tcPr>
            <w:tcW w:w="3260" w:type="dxa"/>
            <w:vAlign w:val="center"/>
          </w:tcPr>
          <w:p w:rsidR="00AA5EB9" w:rsidRPr="00741B05" w:rsidRDefault="00AA5EB9" w:rsidP="001A4FE7">
            <w:pPr>
              <w:rPr>
                <w:b/>
                <w:sz w:val="24"/>
                <w:szCs w:val="24"/>
              </w:rPr>
            </w:pPr>
            <w:r w:rsidRPr="00741B05">
              <w:rPr>
                <w:b/>
                <w:sz w:val="24"/>
                <w:szCs w:val="24"/>
              </w:rPr>
              <w:t>Institution</w:t>
            </w:r>
          </w:p>
        </w:tc>
        <w:tc>
          <w:tcPr>
            <w:tcW w:w="912" w:type="dxa"/>
            <w:vAlign w:val="center"/>
          </w:tcPr>
          <w:p w:rsidR="00AA5EB9" w:rsidRPr="00741B05" w:rsidRDefault="00AA5EB9" w:rsidP="001A4FE7">
            <w:pPr>
              <w:jc w:val="center"/>
              <w:rPr>
                <w:b/>
                <w:sz w:val="24"/>
                <w:szCs w:val="24"/>
              </w:rPr>
            </w:pPr>
            <w:r w:rsidRPr="00741B05">
              <w:rPr>
                <w:b/>
                <w:sz w:val="24"/>
                <w:szCs w:val="24"/>
              </w:rPr>
              <w:t>Date</w:t>
            </w:r>
          </w:p>
        </w:tc>
      </w:tr>
      <w:tr w:rsidR="00AA5EB9" w:rsidRPr="00741B05">
        <w:tblPrEx>
          <w:tblCellMar>
            <w:top w:w="0" w:type="dxa"/>
            <w:bottom w:w="0" w:type="dxa"/>
          </w:tblCellMar>
        </w:tblPrEx>
        <w:trPr>
          <w:jc w:val="center"/>
        </w:trPr>
        <w:tc>
          <w:tcPr>
            <w:tcW w:w="1560" w:type="dxa"/>
            <w:tcMar>
              <w:left w:w="57" w:type="dxa"/>
              <w:right w:w="57" w:type="dxa"/>
            </w:tcMar>
            <w:vAlign w:val="center"/>
          </w:tcPr>
          <w:p w:rsidR="00AA5EB9" w:rsidRPr="00741B05" w:rsidRDefault="00AA5EB9" w:rsidP="004E2400">
            <w:pPr>
              <w:rPr>
                <w:sz w:val="24"/>
                <w:szCs w:val="24"/>
              </w:rPr>
            </w:pPr>
            <w:r w:rsidRPr="00741B05">
              <w:rPr>
                <w:sz w:val="24"/>
                <w:szCs w:val="24"/>
              </w:rPr>
              <w:t>B.Eng.</w:t>
            </w:r>
            <w:r w:rsidR="00552E5E" w:rsidRPr="00741B05">
              <w:rPr>
                <w:sz w:val="24"/>
                <w:szCs w:val="24"/>
              </w:rPr>
              <w:t xml:space="preserve"> </w:t>
            </w:r>
            <w:r w:rsidRPr="00741B05">
              <w:rPr>
                <w:sz w:val="24"/>
                <w:szCs w:val="24"/>
              </w:rPr>
              <w:t>(Hons)</w:t>
            </w:r>
          </w:p>
        </w:tc>
        <w:tc>
          <w:tcPr>
            <w:tcW w:w="4252" w:type="dxa"/>
            <w:tcMar>
              <w:left w:w="57" w:type="dxa"/>
              <w:right w:w="57" w:type="dxa"/>
            </w:tcMar>
            <w:vAlign w:val="center"/>
          </w:tcPr>
          <w:p w:rsidR="00AA5EB9" w:rsidRPr="00741B05" w:rsidRDefault="0030385E" w:rsidP="004E2400">
            <w:pPr>
              <w:rPr>
                <w:sz w:val="24"/>
                <w:szCs w:val="24"/>
              </w:rPr>
            </w:pPr>
            <w:r w:rsidRPr="00741B05">
              <w:rPr>
                <w:sz w:val="24"/>
                <w:szCs w:val="24"/>
              </w:rPr>
              <w:t>Biomedical Sciences</w:t>
            </w:r>
          </w:p>
        </w:tc>
        <w:tc>
          <w:tcPr>
            <w:tcW w:w="3260" w:type="dxa"/>
            <w:tcMar>
              <w:left w:w="57" w:type="dxa"/>
              <w:right w:w="57" w:type="dxa"/>
            </w:tcMar>
            <w:vAlign w:val="center"/>
          </w:tcPr>
          <w:p w:rsidR="00AA5EB9" w:rsidRPr="00741B05" w:rsidRDefault="0030385E" w:rsidP="004E2400">
            <w:pPr>
              <w:rPr>
                <w:sz w:val="24"/>
                <w:szCs w:val="24"/>
              </w:rPr>
            </w:pPr>
            <w:r w:rsidRPr="00741B05">
              <w:rPr>
                <w:sz w:val="24"/>
                <w:szCs w:val="24"/>
              </w:rPr>
              <w:t>Istanbul University, Cerrahpaşa Medical Faculty</w:t>
            </w:r>
          </w:p>
        </w:tc>
        <w:tc>
          <w:tcPr>
            <w:tcW w:w="912" w:type="dxa"/>
            <w:tcMar>
              <w:left w:w="57" w:type="dxa"/>
              <w:right w:w="57" w:type="dxa"/>
            </w:tcMar>
            <w:vAlign w:val="center"/>
          </w:tcPr>
          <w:p w:rsidR="00AA5EB9" w:rsidRPr="00741B05" w:rsidRDefault="0030385E" w:rsidP="0058474D">
            <w:pPr>
              <w:jc w:val="center"/>
              <w:rPr>
                <w:sz w:val="24"/>
                <w:szCs w:val="24"/>
              </w:rPr>
            </w:pPr>
            <w:r w:rsidRPr="00741B05">
              <w:rPr>
                <w:sz w:val="24"/>
                <w:szCs w:val="24"/>
              </w:rPr>
              <w:t>1992</w:t>
            </w:r>
          </w:p>
        </w:tc>
      </w:tr>
      <w:tr w:rsidR="00AA5EB9" w:rsidRPr="00741B05">
        <w:tblPrEx>
          <w:tblCellMar>
            <w:top w:w="0" w:type="dxa"/>
            <w:bottom w:w="0" w:type="dxa"/>
          </w:tblCellMar>
        </w:tblPrEx>
        <w:trPr>
          <w:jc w:val="center"/>
        </w:trPr>
        <w:tc>
          <w:tcPr>
            <w:tcW w:w="1560" w:type="dxa"/>
            <w:tcMar>
              <w:left w:w="57" w:type="dxa"/>
              <w:right w:w="57" w:type="dxa"/>
            </w:tcMar>
            <w:vAlign w:val="center"/>
          </w:tcPr>
          <w:p w:rsidR="00AA5EB9" w:rsidRPr="00741B05" w:rsidRDefault="00AA5EB9" w:rsidP="004E2400">
            <w:pPr>
              <w:rPr>
                <w:sz w:val="24"/>
                <w:szCs w:val="24"/>
              </w:rPr>
            </w:pPr>
            <w:r w:rsidRPr="00741B05">
              <w:rPr>
                <w:sz w:val="24"/>
                <w:szCs w:val="24"/>
              </w:rPr>
              <w:t>M.Sc.</w:t>
            </w:r>
          </w:p>
        </w:tc>
        <w:tc>
          <w:tcPr>
            <w:tcW w:w="4252" w:type="dxa"/>
            <w:tcMar>
              <w:left w:w="57" w:type="dxa"/>
              <w:right w:w="57" w:type="dxa"/>
            </w:tcMar>
            <w:vAlign w:val="center"/>
          </w:tcPr>
          <w:p w:rsidR="00AA5EB9" w:rsidRPr="00741B05" w:rsidRDefault="0030385E" w:rsidP="004E2400">
            <w:pPr>
              <w:rPr>
                <w:sz w:val="24"/>
                <w:szCs w:val="24"/>
              </w:rPr>
            </w:pPr>
            <w:r w:rsidRPr="00741B05">
              <w:rPr>
                <w:sz w:val="24"/>
                <w:szCs w:val="24"/>
              </w:rPr>
              <w:t>Genetics</w:t>
            </w:r>
          </w:p>
        </w:tc>
        <w:tc>
          <w:tcPr>
            <w:tcW w:w="3260" w:type="dxa"/>
            <w:tcMar>
              <w:left w:w="57" w:type="dxa"/>
              <w:right w:w="57" w:type="dxa"/>
            </w:tcMar>
            <w:vAlign w:val="center"/>
          </w:tcPr>
          <w:p w:rsidR="00AA5EB9" w:rsidRPr="00741B05" w:rsidRDefault="0030385E" w:rsidP="004E2400">
            <w:pPr>
              <w:rPr>
                <w:sz w:val="24"/>
                <w:szCs w:val="24"/>
              </w:rPr>
            </w:pPr>
            <w:r w:rsidRPr="00741B05">
              <w:rPr>
                <w:sz w:val="24"/>
                <w:szCs w:val="24"/>
              </w:rPr>
              <w:t xml:space="preserve">Istanbul University, Institute of Health Sciences </w:t>
            </w:r>
          </w:p>
        </w:tc>
        <w:tc>
          <w:tcPr>
            <w:tcW w:w="912" w:type="dxa"/>
            <w:tcMar>
              <w:left w:w="57" w:type="dxa"/>
              <w:right w:w="57" w:type="dxa"/>
            </w:tcMar>
            <w:vAlign w:val="center"/>
          </w:tcPr>
          <w:p w:rsidR="00AA5EB9" w:rsidRPr="00741B05" w:rsidRDefault="0030385E" w:rsidP="0058474D">
            <w:pPr>
              <w:jc w:val="center"/>
              <w:rPr>
                <w:sz w:val="24"/>
                <w:szCs w:val="24"/>
              </w:rPr>
            </w:pPr>
            <w:r w:rsidRPr="00741B05">
              <w:rPr>
                <w:sz w:val="24"/>
                <w:szCs w:val="24"/>
              </w:rPr>
              <w:t>1995</w:t>
            </w:r>
          </w:p>
        </w:tc>
      </w:tr>
      <w:tr w:rsidR="00806F55" w:rsidRPr="00741B05">
        <w:tblPrEx>
          <w:tblCellMar>
            <w:top w:w="0" w:type="dxa"/>
            <w:bottom w:w="0" w:type="dxa"/>
          </w:tblCellMar>
        </w:tblPrEx>
        <w:trPr>
          <w:jc w:val="center"/>
        </w:trPr>
        <w:tc>
          <w:tcPr>
            <w:tcW w:w="1560" w:type="dxa"/>
            <w:tcMar>
              <w:left w:w="57" w:type="dxa"/>
              <w:right w:w="57" w:type="dxa"/>
            </w:tcMar>
            <w:vAlign w:val="center"/>
          </w:tcPr>
          <w:p w:rsidR="00806F55" w:rsidRPr="00741B05" w:rsidRDefault="00806F55" w:rsidP="004E2400">
            <w:pPr>
              <w:rPr>
                <w:sz w:val="24"/>
                <w:szCs w:val="24"/>
              </w:rPr>
            </w:pPr>
            <w:r w:rsidRPr="00741B05">
              <w:rPr>
                <w:sz w:val="24"/>
                <w:szCs w:val="24"/>
              </w:rPr>
              <w:t>Ph.D.</w:t>
            </w:r>
          </w:p>
        </w:tc>
        <w:tc>
          <w:tcPr>
            <w:tcW w:w="4252" w:type="dxa"/>
            <w:tcMar>
              <w:left w:w="57" w:type="dxa"/>
              <w:right w:w="57" w:type="dxa"/>
            </w:tcMar>
            <w:vAlign w:val="center"/>
          </w:tcPr>
          <w:p w:rsidR="00806F55" w:rsidRPr="00741B05" w:rsidRDefault="0030385E" w:rsidP="004E2400">
            <w:pPr>
              <w:rPr>
                <w:sz w:val="24"/>
                <w:szCs w:val="24"/>
              </w:rPr>
            </w:pPr>
            <w:r w:rsidRPr="00741B05">
              <w:rPr>
                <w:sz w:val="24"/>
                <w:szCs w:val="24"/>
              </w:rPr>
              <w:t>Genetics</w:t>
            </w:r>
          </w:p>
        </w:tc>
        <w:tc>
          <w:tcPr>
            <w:tcW w:w="3260" w:type="dxa"/>
            <w:tcMar>
              <w:left w:w="57" w:type="dxa"/>
              <w:right w:w="57" w:type="dxa"/>
            </w:tcMar>
            <w:vAlign w:val="center"/>
          </w:tcPr>
          <w:p w:rsidR="00806F55" w:rsidRPr="00741B05" w:rsidRDefault="0030385E" w:rsidP="004E2400">
            <w:pPr>
              <w:rPr>
                <w:sz w:val="24"/>
                <w:szCs w:val="24"/>
              </w:rPr>
            </w:pPr>
            <w:r w:rsidRPr="00741B05">
              <w:rPr>
                <w:sz w:val="24"/>
                <w:szCs w:val="24"/>
              </w:rPr>
              <w:t>Istanbul University, Institute of Health Sciences</w:t>
            </w:r>
          </w:p>
        </w:tc>
        <w:tc>
          <w:tcPr>
            <w:tcW w:w="912" w:type="dxa"/>
            <w:tcMar>
              <w:left w:w="57" w:type="dxa"/>
              <w:right w:w="57" w:type="dxa"/>
            </w:tcMar>
            <w:vAlign w:val="center"/>
          </w:tcPr>
          <w:p w:rsidR="00806F55" w:rsidRPr="00741B05" w:rsidRDefault="0030385E" w:rsidP="0058474D">
            <w:pPr>
              <w:jc w:val="center"/>
              <w:rPr>
                <w:sz w:val="24"/>
                <w:szCs w:val="24"/>
              </w:rPr>
            </w:pPr>
            <w:r w:rsidRPr="00741B05">
              <w:rPr>
                <w:sz w:val="24"/>
                <w:szCs w:val="24"/>
              </w:rPr>
              <w:t>2003</w:t>
            </w:r>
          </w:p>
        </w:tc>
      </w:tr>
    </w:tbl>
    <w:p w:rsidR="008D7707" w:rsidRPr="00741B05" w:rsidRDefault="008D7707">
      <w:pPr>
        <w:jc w:val="both"/>
        <w:rPr>
          <w:sz w:val="24"/>
          <w:szCs w:val="24"/>
        </w:rPr>
      </w:pPr>
    </w:p>
    <w:p w:rsidR="00AA5EB9" w:rsidRDefault="00AA5EB9">
      <w:pPr>
        <w:jc w:val="both"/>
        <w:rPr>
          <w:b/>
          <w:sz w:val="24"/>
          <w:szCs w:val="24"/>
        </w:rPr>
      </w:pPr>
      <w:r w:rsidRPr="00741B05">
        <w:rPr>
          <w:b/>
          <w:sz w:val="24"/>
          <w:szCs w:val="24"/>
        </w:rPr>
        <w:t>Years of Service on Faculty:</w:t>
      </w:r>
    </w:p>
    <w:p w:rsidR="00FC1637" w:rsidRDefault="00FC1637">
      <w:pPr>
        <w:jc w:val="both"/>
        <w:rPr>
          <w:b/>
          <w:sz w:val="24"/>
          <w:szCs w:val="24"/>
        </w:rPr>
      </w:pPr>
    </w:p>
    <w:p w:rsidR="00FC1637" w:rsidRDefault="00FC1637">
      <w:pPr>
        <w:jc w:val="both"/>
        <w:rPr>
          <w:sz w:val="24"/>
          <w:szCs w:val="24"/>
        </w:rPr>
      </w:pPr>
      <w:r w:rsidRPr="00FC1637">
        <w:rPr>
          <w:sz w:val="24"/>
          <w:szCs w:val="24"/>
        </w:rPr>
        <w:t xml:space="preserve">Research Assist. </w:t>
      </w:r>
      <w:r w:rsidR="00203B09">
        <w:rPr>
          <w:sz w:val="24"/>
          <w:szCs w:val="24"/>
        </w:rPr>
        <w:t xml:space="preserve">  1995-2013</w:t>
      </w:r>
    </w:p>
    <w:p w:rsidR="00203B09" w:rsidRDefault="00203B09">
      <w:pPr>
        <w:jc w:val="both"/>
        <w:rPr>
          <w:sz w:val="24"/>
          <w:szCs w:val="24"/>
        </w:rPr>
      </w:pPr>
      <w:r>
        <w:rPr>
          <w:sz w:val="24"/>
          <w:szCs w:val="24"/>
        </w:rPr>
        <w:t>Assist. Prof. Near East University, Medical Faculty 2013-2015</w:t>
      </w:r>
    </w:p>
    <w:p w:rsidR="00203B09" w:rsidRDefault="00203B09" w:rsidP="00203B09">
      <w:pPr>
        <w:jc w:val="both"/>
        <w:rPr>
          <w:sz w:val="24"/>
          <w:szCs w:val="24"/>
        </w:rPr>
      </w:pPr>
      <w:r>
        <w:rPr>
          <w:sz w:val="24"/>
          <w:szCs w:val="24"/>
        </w:rPr>
        <w:t xml:space="preserve">Assist. Prof. Near East University, </w:t>
      </w:r>
      <w:r w:rsidR="00564BAB">
        <w:rPr>
          <w:sz w:val="24"/>
          <w:szCs w:val="24"/>
        </w:rPr>
        <w:t xml:space="preserve">Faculty of </w:t>
      </w:r>
      <w:r>
        <w:rPr>
          <w:sz w:val="24"/>
          <w:szCs w:val="24"/>
        </w:rPr>
        <w:t xml:space="preserve">Art &amp; Sciences </w:t>
      </w:r>
      <w:r w:rsidR="00564BAB">
        <w:rPr>
          <w:sz w:val="24"/>
          <w:szCs w:val="24"/>
        </w:rPr>
        <w:t xml:space="preserve">(Part time) </w:t>
      </w:r>
      <w:r>
        <w:rPr>
          <w:sz w:val="24"/>
          <w:szCs w:val="24"/>
        </w:rPr>
        <w:t>2015</w:t>
      </w:r>
      <w:r w:rsidR="00564BAB">
        <w:rPr>
          <w:sz w:val="24"/>
          <w:szCs w:val="24"/>
        </w:rPr>
        <w:t>-</w:t>
      </w:r>
    </w:p>
    <w:p w:rsidR="00AB59C3" w:rsidRPr="00741B05" w:rsidRDefault="00AB59C3" w:rsidP="00AB59C3">
      <w:pPr>
        <w:ind w:firstLine="720"/>
        <w:rPr>
          <w:sz w:val="24"/>
          <w:szCs w:val="24"/>
        </w:rPr>
      </w:pPr>
    </w:p>
    <w:p w:rsidR="003B233B" w:rsidRPr="00741B05" w:rsidRDefault="004F6E27" w:rsidP="00AB59C3">
      <w:pPr>
        <w:ind w:firstLine="720"/>
        <w:rPr>
          <w:sz w:val="24"/>
          <w:szCs w:val="24"/>
        </w:rPr>
      </w:pPr>
      <w:r w:rsidRPr="00741B05">
        <w:rPr>
          <w:sz w:val="24"/>
          <w:szCs w:val="24"/>
        </w:rPr>
        <w:tab/>
      </w:r>
    </w:p>
    <w:p w:rsidR="00AA5EB9" w:rsidRPr="00741B05" w:rsidRDefault="00AA5EB9">
      <w:pPr>
        <w:jc w:val="both"/>
        <w:rPr>
          <w:bCs/>
          <w:sz w:val="24"/>
          <w:szCs w:val="24"/>
        </w:rPr>
      </w:pPr>
      <w:r w:rsidRPr="00741B05">
        <w:rPr>
          <w:b/>
          <w:bCs/>
          <w:sz w:val="24"/>
          <w:szCs w:val="24"/>
        </w:rPr>
        <w:t>Master</w:t>
      </w:r>
      <w:r w:rsidR="004B346D" w:rsidRPr="00741B05">
        <w:rPr>
          <w:b/>
          <w:bCs/>
          <w:sz w:val="24"/>
          <w:szCs w:val="24"/>
        </w:rPr>
        <w:t xml:space="preserve"> / Ph.D.</w:t>
      </w:r>
      <w:r w:rsidRPr="00741B05">
        <w:rPr>
          <w:b/>
          <w:bCs/>
          <w:sz w:val="24"/>
          <w:szCs w:val="24"/>
        </w:rPr>
        <w:t xml:space="preserve"> Theses Supervision:</w:t>
      </w:r>
      <w:r w:rsidR="006F39B9" w:rsidRPr="00741B05">
        <w:rPr>
          <w:b/>
          <w:bCs/>
          <w:sz w:val="24"/>
          <w:szCs w:val="24"/>
        </w:rPr>
        <w:t xml:space="preserve"> </w:t>
      </w:r>
    </w:p>
    <w:p w:rsidR="00521CCD" w:rsidRPr="00741B05" w:rsidRDefault="006F39B9">
      <w:pPr>
        <w:jc w:val="both"/>
        <w:rPr>
          <w:b/>
          <w:bCs/>
          <w:sz w:val="24"/>
          <w:szCs w:val="24"/>
        </w:rPr>
      </w:pPr>
      <w:r w:rsidRPr="00741B05">
        <w:rPr>
          <w:bCs/>
          <w:sz w:val="24"/>
          <w:szCs w:val="24"/>
        </w:rPr>
        <w:t xml:space="preserve">Melis Erdoğan (Master): </w:t>
      </w:r>
      <w:r w:rsidR="00B0097A" w:rsidRPr="00741B05">
        <w:rPr>
          <w:bCs/>
          <w:sz w:val="24"/>
          <w:szCs w:val="24"/>
        </w:rPr>
        <w:t xml:space="preserve">Analysis of p16 gene status and expression in oral lichen planus cases using fluorescence in situ hybridization (FISH) and immunohistochemical (IHC) methods. </w:t>
      </w:r>
    </w:p>
    <w:p w:rsidR="00AA5EB9" w:rsidRPr="00741B05" w:rsidRDefault="00AA5EB9">
      <w:pPr>
        <w:jc w:val="both"/>
        <w:rPr>
          <w:b/>
          <w:bCs/>
          <w:sz w:val="24"/>
          <w:szCs w:val="24"/>
        </w:rPr>
      </w:pPr>
      <w:r w:rsidRPr="00741B05">
        <w:rPr>
          <w:b/>
          <w:bCs/>
          <w:sz w:val="24"/>
          <w:szCs w:val="24"/>
        </w:rPr>
        <w:t>Master Thesis- Completed:</w:t>
      </w:r>
    </w:p>
    <w:p w:rsidR="00AB59C3" w:rsidRPr="00741B05" w:rsidRDefault="00AB59C3" w:rsidP="000868C4">
      <w:pPr>
        <w:jc w:val="both"/>
        <w:rPr>
          <w:b/>
          <w:bCs/>
          <w:sz w:val="24"/>
          <w:szCs w:val="24"/>
        </w:rPr>
      </w:pPr>
    </w:p>
    <w:p w:rsidR="00C662E5" w:rsidRPr="00741B05" w:rsidRDefault="00C662E5" w:rsidP="000868C4">
      <w:pPr>
        <w:jc w:val="both"/>
        <w:rPr>
          <w:b/>
          <w:bCs/>
          <w:sz w:val="24"/>
          <w:szCs w:val="24"/>
        </w:rPr>
      </w:pPr>
      <w:r w:rsidRPr="00741B05">
        <w:rPr>
          <w:b/>
          <w:bCs/>
          <w:sz w:val="24"/>
          <w:szCs w:val="24"/>
        </w:rPr>
        <w:t>Ph.D. Thesis- Completed:</w:t>
      </w:r>
    </w:p>
    <w:p w:rsidR="00AB59C3" w:rsidRPr="00741B05" w:rsidRDefault="00AB59C3">
      <w:pPr>
        <w:jc w:val="both"/>
        <w:rPr>
          <w:sz w:val="24"/>
          <w:szCs w:val="24"/>
        </w:rPr>
      </w:pPr>
    </w:p>
    <w:p w:rsidR="00AA5EB9" w:rsidRPr="00741B05" w:rsidRDefault="00AA5EB9">
      <w:pPr>
        <w:jc w:val="both"/>
        <w:rPr>
          <w:b/>
          <w:bCs/>
          <w:sz w:val="24"/>
          <w:szCs w:val="24"/>
          <w:lang w:val="fr-FR"/>
        </w:rPr>
      </w:pPr>
      <w:r w:rsidRPr="00741B05">
        <w:rPr>
          <w:b/>
          <w:bCs/>
          <w:sz w:val="24"/>
          <w:szCs w:val="24"/>
          <w:lang w:val="fr-FR"/>
        </w:rPr>
        <w:t>Publications:</w:t>
      </w:r>
    </w:p>
    <w:p w:rsidR="00AA5EB9" w:rsidRPr="00741B05" w:rsidRDefault="00AA5EB9">
      <w:pPr>
        <w:jc w:val="both"/>
        <w:rPr>
          <w:b/>
          <w:bCs/>
          <w:sz w:val="24"/>
          <w:szCs w:val="24"/>
          <w:lang w:val="fr-FR"/>
        </w:rPr>
      </w:pPr>
    </w:p>
    <w:p w:rsidR="00040B28" w:rsidRPr="00741B05" w:rsidRDefault="004D4D99" w:rsidP="00040B28">
      <w:pPr>
        <w:rPr>
          <w:b/>
          <w:bCs/>
          <w:i/>
          <w:sz w:val="24"/>
          <w:szCs w:val="24"/>
          <w:lang w:val="fr-FR"/>
        </w:rPr>
      </w:pPr>
      <w:r w:rsidRPr="00741B05">
        <w:rPr>
          <w:b/>
          <w:bCs/>
          <w:sz w:val="24"/>
          <w:szCs w:val="24"/>
          <w:lang w:val="fr-FR"/>
        </w:rPr>
        <w:t xml:space="preserve"> </w:t>
      </w:r>
      <w:r w:rsidR="00040B28" w:rsidRPr="00741B05">
        <w:rPr>
          <w:b/>
          <w:bCs/>
          <w:i/>
          <w:sz w:val="24"/>
          <w:szCs w:val="24"/>
          <w:lang w:val="fr-FR"/>
        </w:rPr>
        <w:t>International Journals:</w:t>
      </w:r>
    </w:p>
    <w:p w:rsidR="00B0097A" w:rsidRPr="00741B05" w:rsidRDefault="00B0097A" w:rsidP="00040B28">
      <w:pPr>
        <w:rPr>
          <w:bCs/>
          <w:sz w:val="24"/>
          <w:szCs w:val="24"/>
          <w:lang w:val="fr-FR"/>
        </w:rPr>
      </w:pPr>
    </w:p>
    <w:p w:rsidR="00B0097A" w:rsidRPr="00741B05" w:rsidRDefault="00B0097A" w:rsidP="00B0097A">
      <w:pPr>
        <w:autoSpaceDE w:val="0"/>
        <w:autoSpaceDN w:val="0"/>
        <w:adjustRightInd w:val="0"/>
        <w:spacing w:line="360" w:lineRule="auto"/>
        <w:rPr>
          <w:b/>
          <w:sz w:val="24"/>
          <w:szCs w:val="24"/>
        </w:rPr>
      </w:pPr>
      <w:r w:rsidRPr="00741B05">
        <w:rPr>
          <w:b/>
          <w:bCs/>
          <w:sz w:val="24"/>
          <w:szCs w:val="24"/>
        </w:rPr>
        <w:t>1</w:t>
      </w:r>
      <w:r w:rsidRPr="00741B05">
        <w:rPr>
          <w:sz w:val="24"/>
          <w:szCs w:val="24"/>
        </w:rPr>
        <w:t>.</w:t>
      </w:r>
      <w:r w:rsidRPr="00741B05">
        <w:rPr>
          <w:b/>
          <w:sz w:val="24"/>
          <w:szCs w:val="24"/>
        </w:rPr>
        <w:t xml:space="preserve"> </w:t>
      </w:r>
      <w:r w:rsidRPr="00741B05">
        <w:rPr>
          <w:color w:val="000000"/>
          <w:sz w:val="24"/>
          <w:szCs w:val="24"/>
        </w:rPr>
        <w:t>E. Yosunkaya-Fenerci, GS. Guven</w:t>
      </w:r>
      <w:r w:rsidRPr="00741B05">
        <w:rPr>
          <w:b/>
          <w:color w:val="000000"/>
          <w:sz w:val="24"/>
          <w:szCs w:val="24"/>
        </w:rPr>
        <w:t xml:space="preserve">, </w:t>
      </w:r>
      <w:r w:rsidRPr="00741B05">
        <w:rPr>
          <w:color w:val="000000"/>
          <w:sz w:val="24"/>
          <w:szCs w:val="24"/>
        </w:rPr>
        <w:t xml:space="preserve">D. Kuru, S. Yılmaz, Y. Tarkan-Argüden, </w:t>
      </w:r>
      <w:r w:rsidRPr="00741B05">
        <w:rPr>
          <w:b/>
          <w:color w:val="000000"/>
          <w:sz w:val="24"/>
          <w:szCs w:val="24"/>
          <w:u w:val="single"/>
        </w:rPr>
        <w:t>A. Cirakoglu</w:t>
      </w:r>
      <w:r w:rsidRPr="00741B05">
        <w:rPr>
          <w:color w:val="000000"/>
          <w:sz w:val="24"/>
          <w:szCs w:val="24"/>
        </w:rPr>
        <w:t xml:space="preserve">, A. Deviren, A. Yuksel, S. Hacihanefioglu. Supernumerary chromosome </w:t>
      </w:r>
      <w:proofErr w:type="gramStart"/>
      <w:r w:rsidRPr="00741B05">
        <w:rPr>
          <w:color w:val="000000"/>
          <w:sz w:val="24"/>
          <w:szCs w:val="24"/>
        </w:rPr>
        <w:t>der(</w:t>
      </w:r>
      <w:proofErr w:type="gramEnd"/>
      <w:r w:rsidRPr="00741B05">
        <w:rPr>
          <w:color w:val="000000"/>
          <w:sz w:val="24"/>
          <w:szCs w:val="24"/>
        </w:rPr>
        <w:t>22)t(11;22): Emanuel Syndrome association with novel features.Genetic Counceling;18(4):401-408,2007</w:t>
      </w:r>
    </w:p>
    <w:p w:rsidR="00B0097A" w:rsidRPr="00741B05" w:rsidRDefault="00B0097A" w:rsidP="00B0097A">
      <w:pPr>
        <w:autoSpaceDE w:val="0"/>
        <w:autoSpaceDN w:val="0"/>
        <w:adjustRightInd w:val="0"/>
        <w:spacing w:line="360" w:lineRule="auto"/>
        <w:rPr>
          <w:color w:val="000000"/>
          <w:sz w:val="24"/>
          <w:szCs w:val="24"/>
        </w:rPr>
      </w:pPr>
      <w:r w:rsidRPr="00741B05">
        <w:rPr>
          <w:b/>
          <w:sz w:val="24"/>
          <w:szCs w:val="24"/>
        </w:rPr>
        <w:t>2</w:t>
      </w:r>
      <w:r w:rsidRPr="00741B05">
        <w:rPr>
          <w:sz w:val="24"/>
          <w:szCs w:val="24"/>
        </w:rPr>
        <w:t xml:space="preserve">. </w:t>
      </w:r>
      <w:r w:rsidRPr="00741B05">
        <w:rPr>
          <w:b/>
          <w:color w:val="000000"/>
          <w:sz w:val="24"/>
          <w:szCs w:val="24"/>
          <w:u w:val="single"/>
        </w:rPr>
        <w:t>A.Çırakoğlu</w:t>
      </w:r>
      <w:r w:rsidRPr="00741B05">
        <w:rPr>
          <w:color w:val="000000"/>
          <w:sz w:val="24"/>
          <w:szCs w:val="24"/>
        </w:rPr>
        <w:t xml:space="preserve">, Y.Tarkan-Argüden, A. Deviren, D. Kuru, Ş. Yılmaz, S.G. Berrak, C. Canpolat, S.Hacıhanefioğlu. </w:t>
      </w:r>
      <w:r w:rsidRPr="00741B05">
        <w:rPr>
          <w:bCs/>
          <w:color w:val="000000"/>
          <w:sz w:val="24"/>
          <w:szCs w:val="24"/>
        </w:rPr>
        <w:t>A childhood acute lymphoblastic leukemia (ALL) case with t(3;17)(q23;p13),t(5;12)(q31;p13),inv(11)(p15q12)</w:t>
      </w:r>
      <w:r w:rsidRPr="00741B05">
        <w:rPr>
          <w:color w:val="000000"/>
          <w:sz w:val="24"/>
          <w:szCs w:val="24"/>
        </w:rPr>
        <w:t xml:space="preserve">t(3;17)(q23;p13),t(5;12)(q31;p13),  inv(11)(p15q12)’li bir çocukluk çağı akut lenfoblastik lösemi (ALL) olgusu. </w:t>
      </w:r>
      <w:bookmarkStart w:id="0" w:name="OLE_LINK22"/>
      <w:bookmarkStart w:id="1" w:name="OLE_LINK21"/>
      <w:r w:rsidRPr="00741B05">
        <w:rPr>
          <w:color w:val="000000"/>
          <w:sz w:val="24"/>
          <w:szCs w:val="24"/>
        </w:rPr>
        <w:t>Turk J Hematol</w:t>
      </w:r>
      <w:bookmarkEnd w:id="0"/>
      <w:bookmarkEnd w:id="1"/>
      <w:r w:rsidRPr="00741B05">
        <w:rPr>
          <w:color w:val="000000"/>
          <w:sz w:val="24"/>
          <w:szCs w:val="24"/>
        </w:rPr>
        <w:t>; 25(3): 152-4, 2008</w:t>
      </w:r>
    </w:p>
    <w:p w:rsidR="00B0097A" w:rsidRPr="00741B05" w:rsidRDefault="00B0097A" w:rsidP="00B0097A">
      <w:pPr>
        <w:spacing w:line="360" w:lineRule="auto"/>
        <w:jc w:val="both"/>
        <w:rPr>
          <w:color w:val="000000"/>
          <w:sz w:val="24"/>
          <w:szCs w:val="24"/>
        </w:rPr>
      </w:pPr>
      <w:r w:rsidRPr="00741B05">
        <w:rPr>
          <w:b/>
          <w:sz w:val="24"/>
          <w:szCs w:val="24"/>
        </w:rPr>
        <w:t>3</w:t>
      </w:r>
      <w:r w:rsidRPr="00741B05">
        <w:rPr>
          <w:sz w:val="24"/>
          <w:szCs w:val="24"/>
        </w:rPr>
        <w:t xml:space="preserve">. </w:t>
      </w:r>
      <w:r w:rsidRPr="00741B05">
        <w:rPr>
          <w:color w:val="000000"/>
          <w:sz w:val="24"/>
          <w:szCs w:val="24"/>
        </w:rPr>
        <w:t xml:space="preserve">Ş.Öngören, Y.Tarkan-Argüden, M.C.Ar, Ş.Yılmaz, Ü.Üre, D.Kuru, A.E.Eşkazan, G.Güven, G.Çetin, </w:t>
      </w:r>
      <w:r w:rsidRPr="00741B05">
        <w:rPr>
          <w:b/>
          <w:color w:val="000000"/>
          <w:sz w:val="24"/>
          <w:szCs w:val="24"/>
          <w:u w:val="single"/>
        </w:rPr>
        <w:t>A.Çırakoğlu</w:t>
      </w:r>
      <w:r w:rsidRPr="00741B05">
        <w:rPr>
          <w:color w:val="000000"/>
          <w:sz w:val="24"/>
          <w:szCs w:val="24"/>
        </w:rPr>
        <w:t xml:space="preserve">, Z.Başlar, A.Deviren, Y.Aydın, S.Hacıhanefioğlu, B.Ferhanoğlu, N.Tüzüner, B.Ülkü, T.Soysal. Clonal chromosomal abnormalities in </w:t>
      </w:r>
      <w:proofErr w:type="gramStart"/>
      <w:r w:rsidRPr="00741B05">
        <w:rPr>
          <w:color w:val="000000"/>
          <w:sz w:val="24"/>
          <w:szCs w:val="24"/>
        </w:rPr>
        <w:t>philadelphia</w:t>
      </w:r>
      <w:proofErr w:type="gramEnd"/>
      <w:r w:rsidRPr="00741B05">
        <w:rPr>
          <w:color w:val="000000"/>
          <w:sz w:val="24"/>
          <w:szCs w:val="24"/>
        </w:rPr>
        <w:t xml:space="preserve"> negative cells and their clinical significance in patients with chronic myeloid leukemia: results of a single center. </w:t>
      </w:r>
      <w:r w:rsidRPr="00741B05">
        <w:rPr>
          <w:rFonts w:eastAsia="Calibri"/>
          <w:sz w:val="24"/>
          <w:szCs w:val="24"/>
        </w:rPr>
        <w:t>Türkiye Klinikleri J Med Sci</w:t>
      </w:r>
      <w:proofErr w:type="gramStart"/>
      <w:r w:rsidRPr="00741B05">
        <w:rPr>
          <w:color w:val="000000"/>
          <w:sz w:val="24"/>
          <w:szCs w:val="24"/>
        </w:rPr>
        <w:t>;29</w:t>
      </w:r>
      <w:proofErr w:type="gramEnd"/>
      <w:r w:rsidRPr="00741B05">
        <w:rPr>
          <w:color w:val="000000"/>
          <w:sz w:val="24"/>
          <w:szCs w:val="24"/>
        </w:rPr>
        <w:t>(2):321-30,  2009</w:t>
      </w:r>
    </w:p>
    <w:p w:rsidR="00B0097A" w:rsidRPr="00741B05" w:rsidRDefault="00B0097A" w:rsidP="00B0097A">
      <w:pPr>
        <w:spacing w:line="360" w:lineRule="auto"/>
        <w:jc w:val="both"/>
        <w:rPr>
          <w:sz w:val="24"/>
          <w:szCs w:val="24"/>
        </w:rPr>
      </w:pPr>
      <w:r w:rsidRPr="00741B05">
        <w:rPr>
          <w:b/>
          <w:color w:val="000000"/>
          <w:sz w:val="24"/>
          <w:szCs w:val="24"/>
        </w:rPr>
        <w:lastRenderedPageBreak/>
        <w:t xml:space="preserve">4. </w:t>
      </w:r>
      <w:r w:rsidRPr="00741B05">
        <w:rPr>
          <w:color w:val="000000"/>
          <w:sz w:val="24"/>
          <w:szCs w:val="24"/>
        </w:rPr>
        <w:t xml:space="preserve">Y.Tarkan-Argüden, M.C.Ar, Ş.Yılmaz, Ş.Öngören, D.Kuru, Ü.Üre, </w:t>
      </w:r>
      <w:r w:rsidRPr="00741B05">
        <w:rPr>
          <w:b/>
          <w:color w:val="000000"/>
          <w:sz w:val="24"/>
          <w:szCs w:val="24"/>
          <w:u w:val="single"/>
        </w:rPr>
        <w:t>A.Çırakoğlu</w:t>
      </w:r>
      <w:r w:rsidRPr="00741B05">
        <w:rPr>
          <w:color w:val="000000"/>
          <w:sz w:val="24"/>
          <w:szCs w:val="24"/>
        </w:rPr>
        <w:t xml:space="preserve">, A.E.Eşkazan, G.Güven, G.Çetin, S.Purisa, Z.Başlar, A.Deviren, Y.Aydın, S.Hacıhanefioğlu, B.Ferhanoğlu, N.Tüzüner, </w:t>
      </w:r>
      <w:proofErr w:type="gramStart"/>
      <w:r w:rsidRPr="00741B05">
        <w:rPr>
          <w:color w:val="000000"/>
          <w:sz w:val="24"/>
          <w:szCs w:val="24"/>
        </w:rPr>
        <w:t>B.Ülkü, T.Soysal.</w:t>
      </w:r>
      <w:proofErr w:type="gramEnd"/>
      <w:r w:rsidRPr="00741B05">
        <w:rPr>
          <w:color w:val="000000"/>
          <w:sz w:val="24"/>
          <w:szCs w:val="24"/>
        </w:rPr>
        <w:t xml:space="preserve"> </w:t>
      </w:r>
      <w:proofErr w:type="gramStart"/>
      <w:r w:rsidRPr="00741B05">
        <w:rPr>
          <w:color w:val="000000"/>
          <w:sz w:val="24"/>
          <w:szCs w:val="24"/>
        </w:rPr>
        <w:t>Cytogenetic clonal evolution in patients with chronic myeloid leukemia.</w:t>
      </w:r>
      <w:proofErr w:type="gramEnd"/>
      <w:r w:rsidRPr="00741B05">
        <w:rPr>
          <w:color w:val="000000"/>
          <w:sz w:val="24"/>
          <w:szCs w:val="24"/>
        </w:rPr>
        <w:t xml:space="preserve"> </w:t>
      </w:r>
      <w:proofErr w:type="gramStart"/>
      <w:r w:rsidRPr="00741B05">
        <w:rPr>
          <w:sz w:val="24"/>
          <w:szCs w:val="24"/>
        </w:rPr>
        <w:t>Biotechnol.</w:t>
      </w:r>
      <w:proofErr w:type="gramEnd"/>
      <w:r w:rsidRPr="00741B05">
        <w:rPr>
          <w:sz w:val="24"/>
          <w:szCs w:val="24"/>
        </w:rPr>
        <w:t xml:space="preserve"> </w:t>
      </w:r>
      <w:proofErr w:type="gramStart"/>
      <w:r w:rsidRPr="00741B05">
        <w:rPr>
          <w:sz w:val="24"/>
          <w:szCs w:val="24"/>
        </w:rPr>
        <w:t>&amp; Biotechnol.</w:t>
      </w:r>
      <w:proofErr w:type="gramEnd"/>
      <w:r w:rsidRPr="00741B05">
        <w:rPr>
          <w:sz w:val="24"/>
          <w:szCs w:val="24"/>
        </w:rPr>
        <w:t xml:space="preserve"> Eq.</w:t>
      </w:r>
      <w:proofErr w:type="gramStart"/>
      <w:r w:rsidRPr="00741B05">
        <w:rPr>
          <w:sz w:val="24"/>
          <w:szCs w:val="24"/>
        </w:rPr>
        <w:t>,23</w:t>
      </w:r>
      <w:proofErr w:type="gramEnd"/>
      <w:r w:rsidRPr="00741B05">
        <w:rPr>
          <w:sz w:val="24"/>
          <w:szCs w:val="24"/>
        </w:rPr>
        <w:t>(4):1515-20, 2009</w:t>
      </w:r>
    </w:p>
    <w:p w:rsidR="00B0097A" w:rsidRPr="00741B05" w:rsidRDefault="00B0097A" w:rsidP="00B0097A">
      <w:pPr>
        <w:spacing w:line="360" w:lineRule="auto"/>
        <w:jc w:val="both"/>
        <w:rPr>
          <w:rFonts w:eastAsia="Calibri"/>
          <w:sz w:val="24"/>
          <w:szCs w:val="24"/>
        </w:rPr>
      </w:pPr>
      <w:r w:rsidRPr="00741B05">
        <w:rPr>
          <w:b/>
          <w:sz w:val="24"/>
          <w:szCs w:val="24"/>
        </w:rPr>
        <w:t>5.</w:t>
      </w:r>
      <w:r w:rsidRPr="00741B05">
        <w:rPr>
          <w:sz w:val="24"/>
          <w:szCs w:val="24"/>
        </w:rPr>
        <w:t xml:space="preserve"> </w:t>
      </w:r>
      <w:r w:rsidRPr="00741B05">
        <w:rPr>
          <w:b/>
          <w:sz w:val="24"/>
          <w:szCs w:val="24"/>
          <w:u w:val="single"/>
        </w:rPr>
        <w:t>A.Çırakoğlu</w:t>
      </w:r>
      <w:r w:rsidRPr="00741B05">
        <w:rPr>
          <w:sz w:val="24"/>
          <w:szCs w:val="24"/>
        </w:rPr>
        <w:t xml:space="preserve">, Ş.Yılmaz, D.Kuru, Y.Tarkan-Argüden, G.S.Güven, A.Deviren, S.Uludağ, S.Hacıhanefioğlu Structural chromosome abnormalities in couples with recurrent pregnancy loss. </w:t>
      </w:r>
      <w:r w:rsidRPr="00741B05">
        <w:rPr>
          <w:rFonts w:eastAsia="Calibri"/>
          <w:sz w:val="24"/>
          <w:szCs w:val="24"/>
        </w:rPr>
        <w:t xml:space="preserve">Türkiye Klinikleri J Med </w:t>
      </w:r>
      <w:proofErr w:type="gramStart"/>
      <w:r w:rsidRPr="00741B05">
        <w:rPr>
          <w:rFonts w:eastAsia="Calibri"/>
          <w:sz w:val="24"/>
          <w:szCs w:val="24"/>
        </w:rPr>
        <w:t>Sci ,30</w:t>
      </w:r>
      <w:proofErr w:type="gramEnd"/>
      <w:r w:rsidRPr="00741B05">
        <w:rPr>
          <w:rFonts w:eastAsia="Calibri"/>
          <w:sz w:val="24"/>
          <w:szCs w:val="24"/>
        </w:rPr>
        <w:t>(4):1185-8,2010</w:t>
      </w:r>
    </w:p>
    <w:p w:rsidR="00B0097A" w:rsidRPr="00741B05" w:rsidRDefault="00B0097A" w:rsidP="00B0097A">
      <w:pPr>
        <w:spacing w:line="360" w:lineRule="auto"/>
        <w:jc w:val="both"/>
        <w:rPr>
          <w:sz w:val="24"/>
          <w:szCs w:val="24"/>
        </w:rPr>
      </w:pPr>
      <w:r w:rsidRPr="00741B05">
        <w:rPr>
          <w:rFonts w:eastAsia="Calibri"/>
          <w:b/>
          <w:sz w:val="24"/>
          <w:szCs w:val="24"/>
        </w:rPr>
        <w:t xml:space="preserve">6. </w:t>
      </w:r>
      <w:r w:rsidRPr="00741B05">
        <w:rPr>
          <w:sz w:val="24"/>
          <w:szCs w:val="24"/>
        </w:rPr>
        <w:t>D.Kuru</w:t>
      </w:r>
      <w:r w:rsidRPr="00741B05">
        <w:rPr>
          <w:sz w:val="24"/>
          <w:szCs w:val="24"/>
          <w:u w:val="single"/>
        </w:rPr>
        <w:t>,</w:t>
      </w:r>
      <w:r w:rsidRPr="00741B05">
        <w:rPr>
          <w:sz w:val="24"/>
          <w:szCs w:val="24"/>
        </w:rPr>
        <w:t xml:space="preserve"> Y.Tarkan-Argüden, M.C.Ar, </w:t>
      </w:r>
      <w:r w:rsidRPr="00741B05">
        <w:rPr>
          <w:b/>
          <w:sz w:val="24"/>
          <w:szCs w:val="24"/>
          <w:u w:val="single"/>
        </w:rPr>
        <w:t>A.Çırakoğlu</w:t>
      </w:r>
      <w:r w:rsidRPr="00741B05">
        <w:rPr>
          <w:sz w:val="24"/>
          <w:szCs w:val="24"/>
        </w:rPr>
        <w:t xml:space="preserve">, Ş.Ongoren, S.Yılmaz, A.E.Eşkazan, A.Deviren, T.Soysal, </w:t>
      </w:r>
      <w:proofErr w:type="gramStart"/>
      <w:r w:rsidRPr="00741B05">
        <w:rPr>
          <w:sz w:val="24"/>
          <w:szCs w:val="24"/>
        </w:rPr>
        <w:t>S.Hacıhanefioglu</w:t>
      </w:r>
      <w:r w:rsidRPr="00741B05">
        <w:rPr>
          <w:sz w:val="24"/>
          <w:szCs w:val="24"/>
          <w:vertAlign w:val="superscript"/>
        </w:rPr>
        <w:t xml:space="preserve"> </w:t>
      </w:r>
      <w:r w:rsidRPr="00741B05">
        <w:rPr>
          <w:sz w:val="24"/>
          <w:szCs w:val="24"/>
        </w:rPr>
        <w:t>,</w:t>
      </w:r>
      <w:proofErr w:type="gramEnd"/>
      <w:r w:rsidRPr="00741B05">
        <w:rPr>
          <w:sz w:val="24"/>
          <w:szCs w:val="24"/>
        </w:rPr>
        <w:t xml:space="preserve"> B.Ülkü. </w:t>
      </w:r>
      <w:proofErr w:type="gramStart"/>
      <w:r w:rsidRPr="00741B05">
        <w:rPr>
          <w:sz w:val="24"/>
          <w:szCs w:val="24"/>
        </w:rPr>
        <w:t>Variant Ph Translocations with Different Breakpoints in 6 Cases of Chronic Myeloid Leukemia.</w:t>
      </w:r>
      <w:proofErr w:type="gramEnd"/>
      <w:r w:rsidRPr="00741B05">
        <w:rPr>
          <w:sz w:val="24"/>
          <w:szCs w:val="24"/>
        </w:rPr>
        <w:t xml:space="preserve"> Turk J Hematol</w:t>
      </w:r>
      <w:proofErr w:type="gramStart"/>
      <w:r w:rsidRPr="00741B05">
        <w:rPr>
          <w:sz w:val="24"/>
          <w:szCs w:val="24"/>
        </w:rPr>
        <w:t>,28</w:t>
      </w:r>
      <w:proofErr w:type="gramEnd"/>
      <w:r w:rsidRPr="00741B05">
        <w:rPr>
          <w:sz w:val="24"/>
          <w:szCs w:val="24"/>
        </w:rPr>
        <w:t xml:space="preserve">(3):186-192, 2011 </w:t>
      </w:r>
    </w:p>
    <w:p w:rsidR="00B0097A" w:rsidRPr="00741B05" w:rsidRDefault="00B0097A" w:rsidP="00B0097A">
      <w:pPr>
        <w:spacing w:line="360" w:lineRule="auto"/>
        <w:jc w:val="both"/>
        <w:rPr>
          <w:sz w:val="24"/>
          <w:szCs w:val="24"/>
        </w:rPr>
      </w:pPr>
      <w:r w:rsidRPr="00741B05">
        <w:rPr>
          <w:b/>
          <w:sz w:val="24"/>
          <w:szCs w:val="24"/>
        </w:rPr>
        <w:t>7.</w:t>
      </w:r>
      <w:bookmarkStart w:id="2" w:name="OLE_LINK10"/>
      <w:bookmarkStart w:id="3" w:name="OLE_LINK9"/>
      <w:r w:rsidRPr="00741B05">
        <w:rPr>
          <w:b/>
          <w:sz w:val="24"/>
          <w:szCs w:val="24"/>
        </w:rPr>
        <w:t xml:space="preserve"> </w:t>
      </w:r>
      <w:r w:rsidRPr="00741B05">
        <w:rPr>
          <w:sz w:val="24"/>
          <w:szCs w:val="24"/>
        </w:rPr>
        <w:t xml:space="preserve">A.Deviren, İ.M.Gürsel, D.Kuru, Y.Tarkan-Argüden, Ş.Yılmaz, </w:t>
      </w:r>
      <w:r w:rsidRPr="00741B05">
        <w:rPr>
          <w:b/>
          <w:sz w:val="24"/>
          <w:szCs w:val="24"/>
          <w:u w:val="single"/>
        </w:rPr>
        <w:t>A.Çırakoğlu</w:t>
      </w:r>
      <w:r w:rsidRPr="00741B05">
        <w:rPr>
          <w:sz w:val="24"/>
          <w:szCs w:val="24"/>
        </w:rPr>
        <w:t xml:space="preserve">, S.Hacıhanefioğlu. Cytogenetic evaluation in 221 </w:t>
      </w:r>
      <w:proofErr w:type="gramStart"/>
      <w:r w:rsidRPr="00741B05">
        <w:rPr>
          <w:sz w:val="24"/>
          <w:szCs w:val="24"/>
        </w:rPr>
        <w:t>untreated  patients</w:t>
      </w:r>
      <w:proofErr w:type="gramEnd"/>
      <w:r w:rsidRPr="00741B05">
        <w:rPr>
          <w:sz w:val="24"/>
          <w:szCs w:val="24"/>
        </w:rPr>
        <w:t xml:space="preserve"> with myelodysplastic syndrome. Türkiye Klinkleri J Med Sci</w:t>
      </w:r>
      <w:r w:rsidRPr="00741B05">
        <w:rPr>
          <w:i/>
          <w:sz w:val="24"/>
          <w:szCs w:val="24"/>
        </w:rPr>
        <w:t xml:space="preserve"> </w:t>
      </w:r>
      <w:r w:rsidRPr="00741B05">
        <w:rPr>
          <w:sz w:val="24"/>
          <w:szCs w:val="24"/>
        </w:rPr>
        <w:t>32(1):15-23</w:t>
      </w:r>
      <w:proofErr w:type="gramStart"/>
      <w:r w:rsidRPr="00741B05">
        <w:rPr>
          <w:sz w:val="24"/>
          <w:szCs w:val="24"/>
        </w:rPr>
        <w:t>,2012</w:t>
      </w:r>
      <w:bookmarkEnd w:id="2"/>
      <w:bookmarkEnd w:id="3"/>
      <w:proofErr w:type="gramEnd"/>
    </w:p>
    <w:p w:rsidR="00B0097A" w:rsidRPr="00741B05" w:rsidRDefault="00B0097A" w:rsidP="00B0097A">
      <w:pPr>
        <w:spacing w:line="360" w:lineRule="auto"/>
        <w:jc w:val="both"/>
        <w:rPr>
          <w:color w:val="000000"/>
          <w:sz w:val="24"/>
          <w:szCs w:val="24"/>
          <w:shd w:val="clear" w:color="auto" w:fill="FFFFFF"/>
        </w:rPr>
      </w:pPr>
      <w:r w:rsidRPr="00741B05">
        <w:rPr>
          <w:b/>
          <w:sz w:val="24"/>
          <w:szCs w:val="24"/>
        </w:rPr>
        <w:t xml:space="preserve">8. </w:t>
      </w:r>
      <w:r w:rsidRPr="00741B05">
        <w:rPr>
          <w:color w:val="000000"/>
          <w:sz w:val="24"/>
          <w:szCs w:val="24"/>
          <w:shd w:val="clear" w:color="auto" w:fill="FFFFFF"/>
        </w:rPr>
        <w:t xml:space="preserve">H.Tuncel, F.Shimamoto, </w:t>
      </w:r>
      <w:r w:rsidRPr="00741B05">
        <w:rPr>
          <w:b/>
          <w:color w:val="000000"/>
          <w:sz w:val="24"/>
          <w:szCs w:val="24"/>
          <w:u w:val="single"/>
          <w:shd w:val="clear" w:color="auto" w:fill="FFFFFF"/>
        </w:rPr>
        <w:t>A.Çırakoğlu</w:t>
      </w:r>
      <w:r w:rsidRPr="00741B05">
        <w:rPr>
          <w:color w:val="000000"/>
          <w:sz w:val="24"/>
          <w:szCs w:val="24"/>
          <w:shd w:val="clear" w:color="auto" w:fill="FFFFFF"/>
        </w:rPr>
        <w:t>, M.A.Korpınar, T.Kalkan, "P-selectin expression in a colon tumor model exposed by sinusoidal electromagnetic fields",</w:t>
      </w:r>
      <w:r w:rsidRPr="00741B05">
        <w:rPr>
          <w:rStyle w:val="apple-converted-space"/>
          <w:color w:val="000000"/>
          <w:sz w:val="24"/>
          <w:szCs w:val="24"/>
          <w:shd w:val="clear" w:color="auto" w:fill="FFFFFF"/>
        </w:rPr>
        <w:t> </w:t>
      </w:r>
      <w:r w:rsidRPr="00741B05">
        <w:rPr>
          <w:color w:val="000000"/>
          <w:sz w:val="24"/>
          <w:szCs w:val="24"/>
          <w:shd w:val="clear" w:color="auto" w:fill="FFFFFF"/>
        </w:rPr>
        <w:t xml:space="preserve">Biomedical Reports </w:t>
      </w:r>
      <w:r w:rsidRPr="00741B05">
        <w:rPr>
          <w:rStyle w:val="apple-converted-space"/>
          <w:color w:val="000000"/>
          <w:sz w:val="24"/>
          <w:szCs w:val="24"/>
          <w:shd w:val="clear" w:color="auto" w:fill="FFFFFF"/>
        </w:rPr>
        <w:t>1</w:t>
      </w:r>
      <w:r w:rsidRPr="00741B05">
        <w:rPr>
          <w:color w:val="000000"/>
          <w:sz w:val="24"/>
          <w:szCs w:val="24"/>
          <w:shd w:val="clear" w:color="auto" w:fill="FFFFFF"/>
        </w:rPr>
        <w:t>:389-392</w:t>
      </w:r>
      <w:proofErr w:type="gramStart"/>
      <w:r w:rsidRPr="00741B05">
        <w:rPr>
          <w:color w:val="000000"/>
          <w:sz w:val="24"/>
          <w:szCs w:val="24"/>
          <w:shd w:val="clear" w:color="auto" w:fill="FFFFFF"/>
        </w:rPr>
        <w:t>,2013</w:t>
      </w:r>
      <w:proofErr w:type="gramEnd"/>
    </w:p>
    <w:p w:rsidR="00B0097A" w:rsidRPr="00741B05" w:rsidRDefault="00B0097A" w:rsidP="00B0097A">
      <w:pPr>
        <w:spacing w:line="360" w:lineRule="auto"/>
        <w:jc w:val="both"/>
        <w:rPr>
          <w:iCs/>
          <w:color w:val="231F20"/>
          <w:sz w:val="24"/>
          <w:szCs w:val="24"/>
        </w:rPr>
      </w:pPr>
      <w:r w:rsidRPr="00741B05">
        <w:rPr>
          <w:b/>
          <w:color w:val="000000"/>
          <w:sz w:val="24"/>
          <w:szCs w:val="24"/>
          <w:shd w:val="clear" w:color="auto" w:fill="FFFFFF"/>
        </w:rPr>
        <w:t>9</w:t>
      </w:r>
      <w:r w:rsidRPr="00741B05">
        <w:rPr>
          <w:color w:val="000000"/>
          <w:sz w:val="24"/>
          <w:szCs w:val="24"/>
          <w:shd w:val="clear" w:color="auto" w:fill="FFFFFF"/>
        </w:rPr>
        <w:t xml:space="preserve">. </w:t>
      </w:r>
      <w:r w:rsidRPr="00741B05">
        <w:rPr>
          <w:rStyle w:val="apple-converted-space"/>
          <w:color w:val="000000"/>
          <w:sz w:val="24"/>
          <w:szCs w:val="24"/>
          <w:shd w:val="clear" w:color="auto" w:fill="FFFFFF"/>
        </w:rPr>
        <w:t xml:space="preserve"> Gurel A, Yildirim F, Sennazli G, Ozer K, Karabagli M, Deviren A, </w:t>
      </w:r>
      <w:r w:rsidRPr="00741B05">
        <w:rPr>
          <w:rStyle w:val="apple-converted-space"/>
          <w:b/>
          <w:color w:val="000000"/>
          <w:sz w:val="24"/>
          <w:szCs w:val="24"/>
          <w:u w:val="single"/>
          <w:shd w:val="clear" w:color="auto" w:fill="FFFFFF"/>
        </w:rPr>
        <w:t>Cirakoglu A.</w:t>
      </w:r>
      <w:r w:rsidRPr="00741B05">
        <w:rPr>
          <w:rStyle w:val="apple-converted-space"/>
          <w:color w:val="000000"/>
          <w:sz w:val="24"/>
          <w:szCs w:val="24"/>
          <w:shd w:val="clear" w:color="auto" w:fill="FFFFFF"/>
        </w:rPr>
        <w:t xml:space="preserve"> </w:t>
      </w:r>
      <w:r w:rsidRPr="00741B05">
        <w:rPr>
          <w:bCs/>
          <w:color w:val="231F20"/>
          <w:sz w:val="24"/>
          <w:szCs w:val="24"/>
        </w:rPr>
        <w:t>Hermaphroditism in two dogs – pathological and cytogenetic studies: a case report.</w:t>
      </w:r>
      <w:r w:rsidRPr="00741B05">
        <w:rPr>
          <w:iCs/>
          <w:color w:val="231F20"/>
          <w:sz w:val="24"/>
          <w:szCs w:val="24"/>
        </w:rPr>
        <w:t xml:space="preserve"> Veterinarni </w:t>
      </w:r>
      <w:proofErr w:type="gramStart"/>
      <w:r w:rsidRPr="00741B05">
        <w:rPr>
          <w:iCs/>
          <w:color w:val="231F20"/>
          <w:sz w:val="24"/>
          <w:szCs w:val="24"/>
        </w:rPr>
        <w:t>Medicina  59</w:t>
      </w:r>
      <w:proofErr w:type="gramEnd"/>
      <w:r w:rsidRPr="00741B05">
        <w:rPr>
          <w:iCs/>
          <w:color w:val="231F20"/>
          <w:sz w:val="24"/>
          <w:szCs w:val="24"/>
        </w:rPr>
        <w:t>: 51–54, 2014</w:t>
      </w:r>
    </w:p>
    <w:p w:rsidR="00B0097A" w:rsidRPr="00741B05" w:rsidRDefault="00B0097A" w:rsidP="00B0097A">
      <w:pPr>
        <w:spacing w:line="360" w:lineRule="auto"/>
        <w:jc w:val="both"/>
        <w:rPr>
          <w:sz w:val="24"/>
          <w:szCs w:val="24"/>
        </w:rPr>
      </w:pPr>
      <w:r w:rsidRPr="00741B05">
        <w:rPr>
          <w:b/>
          <w:iCs/>
          <w:color w:val="231F20"/>
          <w:sz w:val="24"/>
          <w:szCs w:val="24"/>
        </w:rPr>
        <w:t>10.</w:t>
      </w:r>
      <w:r w:rsidRPr="00741B05">
        <w:rPr>
          <w:iCs/>
          <w:color w:val="231F20"/>
          <w:sz w:val="24"/>
          <w:szCs w:val="24"/>
        </w:rPr>
        <w:t xml:space="preserve"> </w:t>
      </w:r>
      <w:r w:rsidRPr="00741B05">
        <w:rPr>
          <w:sz w:val="24"/>
          <w:szCs w:val="24"/>
        </w:rPr>
        <w:t xml:space="preserve">Tarkan Argüden Y, Kuru RD, </w:t>
      </w:r>
      <w:r w:rsidRPr="00741B05">
        <w:rPr>
          <w:b/>
          <w:sz w:val="24"/>
          <w:szCs w:val="24"/>
          <w:u w:val="single"/>
        </w:rPr>
        <w:t>Çırakoglu A</w:t>
      </w:r>
      <w:r w:rsidRPr="00741B05">
        <w:rPr>
          <w:sz w:val="24"/>
          <w:szCs w:val="24"/>
        </w:rPr>
        <w:t>, Yılmaz S, Öngören Aydın S, Ar MC, Deviren A, Soysal T, Hacıhanefioglu S. Recurrent Monosomies Confirmed by Interphase FISH in Three Chronic Myeloid Leukemia Cases. Turk Jl of Hematol 2015; 32, 82-84., Doi: 10.4274/tjh.2014.0374</w:t>
      </w:r>
    </w:p>
    <w:p w:rsidR="00B0097A" w:rsidRPr="00741B05" w:rsidRDefault="00B0097A" w:rsidP="0054002C">
      <w:pPr>
        <w:spacing w:line="360" w:lineRule="auto"/>
        <w:jc w:val="both"/>
        <w:rPr>
          <w:rFonts w:eastAsia="Verdana"/>
          <w:sz w:val="24"/>
          <w:szCs w:val="24"/>
        </w:rPr>
      </w:pPr>
      <w:r w:rsidRPr="00741B05">
        <w:rPr>
          <w:b/>
          <w:sz w:val="24"/>
          <w:szCs w:val="24"/>
        </w:rPr>
        <w:t>11.</w:t>
      </w:r>
      <w:r w:rsidRPr="00741B05">
        <w:rPr>
          <w:sz w:val="24"/>
          <w:szCs w:val="24"/>
        </w:rPr>
        <w:t xml:space="preserve"> </w:t>
      </w:r>
      <w:r w:rsidRPr="00741B05">
        <w:rPr>
          <w:rFonts w:eastAsia="Verdana"/>
          <w:sz w:val="24"/>
          <w:szCs w:val="24"/>
        </w:rPr>
        <w:t xml:space="preserve">Becer E, </w:t>
      </w:r>
      <w:r w:rsidRPr="00741B05">
        <w:rPr>
          <w:rFonts w:eastAsia="Verdana"/>
          <w:b/>
          <w:sz w:val="24"/>
          <w:szCs w:val="24"/>
          <w:u w:val="single"/>
        </w:rPr>
        <w:t>Çırakoğlu A</w:t>
      </w:r>
      <w:r w:rsidRPr="00741B05">
        <w:rPr>
          <w:rFonts w:eastAsia="Verdana"/>
          <w:sz w:val="24"/>
          <w:szCs w:val="24"/>
        </w:rPr>
        <w:t xml:space="preserve">.  </w:t>
      </w:r>
      <w:proofErr w:type="gramStart"/>
      <w:r w:rsidRPr="00741B05">
        <w:rPr>
          <w:rFonts w:eastAsia="Verdana"/>
          <w:sz w:val="24"/>
          <w:szCs w:val="24"/>
        </w:rPr>
        <w:t>Association of the Ala16Val MnSOD gene polymorphism with plasma leptin levels and oxidative stress biomarkers in obese patients.</w:t>
      </w:r>
      <w:proofErr w:type="gramEnd"/>
      <w:r w:rsidRPr="00741B05">
        <w:rPr>
          <w:rFonts w:eastAsia="Verdana"/>
          <w:sz w:val="24"/>
          <w:szCs w:val="24"/>
        </w:rPr>
        <w:t xml:space="preserve">  GENE 2015, 568(1), 35-39., Doi: 10.1016/j.gene.2015.05.009</w:t>
      </w:r>
    </w:p>
    <w:p w:rsidR="00B0097A" w:rsidRDefault="00B0097A" w:rsidP="0054002C">
      <w:pPr>
        <w:pStyle w:val="Balk1"/>
        <w:shd w:val="clear" w:color="auto" w:fill="FFFFFF"/>
        <w:spacing w:before="90" w:after="90" w:line="360" w:lineRule="auto"/>
        <w:rPr>
          <w:color w:val="000000"/>
          <w:szCs w:val="24"/>
          <w:shd w:val="clear" w:color="auto" w:fill="FFFFFF"/>
        </w:rPr>
      </w:pPr>
      <w:r w:rsidRPr="00741B05">
        <w:rPr>
          <w:b/>
          <w:szCs w:val="24"/>
        </w:rPr>
        <w:t xml:space="preserve">12. </w:t>
      </w:r>
      <w:r w:rsidRPr="00741B05">
        <w:rPr>
          <w:color w:val="000000"/>
          <w:szCs w:val="24"/>
          <w:shd w:val="clear" w:color="auto" w:fill="FFFFFF"/>
        </w:rPr>
        <w:t xml:space="preserve">Kalkan R, Özdağ N, Bundak R, </w:t>
      </w:r>
      <w:r w:rsidRPr="00741B05">
        <w:rPr>
          <w:b/>
          <w:color w:val="000000"/>
          <w:szCs w:val="24"/>
          <w:u w:val="single"/>
          <w:shd w:val="clear" w:color="auto" w:fill="FFFFFF"/>
        </w:rPr>
        <w:t>Çirakoğlu A</w:t>
      </w:r>
      <w:r w:rsidRPr="00741B05">
        <w:rPr>
          <w:color w:val="000000"/>
          <w:szCs w:val="24"/>
          <w:shd w:val="clear" w:color="auto" w:fill="FFFFFF"/>
        </w:rPr>
        <w:t>, Serakinci N.</w:t>
      </w:r>
      <w:r w:rsidRPr="00741B05">
        <w:rPr>
          <w:bCs/>
          <w:color w:val="000000"/>
          <w:kern w:val="36"/>
          <w:szCs w:val="24"/>
          <w:lang w:val="tr-TR" w:eastAsia="tr-TR"/>
        </w:rPr>
        <w:t xml:space="preserve"> A unique mosaic Turner syndrome patient with androgen receptor gene derived marker chromosome.</w:t>
      </w:r>
      <w:r w:rsidRPr="00741B05">
        <w:rPr>
          <w:rStyle w:val="NormalWeb"/>
          <w:color w:val="000000"/>
          <w:szCs w:val="24"/>
          <w:shd w:val="clear" w:color="auto" w:fill="FFFFFF"/>
        </w:rPr>
        <w:t xml:space="preserve"> </w:t>
      </w:r>
      <w:r w:rsidRPr="00741B05">
        <w:rPr>
          <w:rStyle w:val="jrnl"/>
          <w:color w:val="000000"/>
          <w:szCs w:val="24"/>
          <w:shd w:val="clear" w:color="auto" w:fill="FFFFFF"/>
        </w:rPr>
        <w:t>Syst Biol Reprod Med</w:t>
      </w:r>
      <w:r w:rsidRPr="00741B05">
        <w:rPr>
          <w:color w:val="000000"/>
          <w:szCs w:val="24"/>
          <w:shd w:val="clear" w:color="auto" w:fill="FFFFFF"/>
        </w:rPr>
        <w:t>. 2016 Feb</w:t>
      </w:r>
      <w:proofErr w:type="gramStart"/>
      <w:r w:rsidRPr="00741B05">
        <w:rPr>
          <w:color w:val="000000"/>
          <w:szCs w:val="24"/>
          <w:shd w:val="clear" w:color="auto" w:fill="FFFFFF"/>
        </w:rPr>
        <w:t>;62</w:t>
      </w:r>
      <w:proofErr w:type="gramEnd"/>
      <w:r w:rsidRPr="00741B05">
        <w:rPr>
          <w:color w:val="000000"/>
          <w:szCs w:val="24"/>
          <w:shd w:val="clear" w:color="auto" w:fill="FFFFFF"/>
        </w:rPr>
        <w:t xml:space="preserve">(1):77-83. </w:t>
      </w:r>
      <w:proofErr w:type="gramStart"/>
      <w:r w:rsidRPr="00741B05">
        <w:rPr>
          <w:color w:val="000000"/>
          <w:szCs w:val="24"/>
          <w:shd w:val="clear" w:color="auto" w:fill="FFFFFF"/>
        </w:rPr>
        <w:t>doi</w:t>
      </w:r>
      <w:proofErr w:type="gramEnd"/>
      <w:r w:rsidRPr="00741B05">
        <w:rPr>
          <w:color w:val="000000"/>
          <w:szCs w:val="24"/>
          <w:shd w:val="clear" w:color="auto" w:fill="FFFFFF"/>
        </w:rPr>
        <w:t>: 10.3109/19396368.2015.1109007</w:t>
      </w:r>
    </w:p>
    <w:p w:rsidR="00583595" w:rsidRDefault="00B57C9E" w:rsidP="00FC1637">
      <w:pPr>
        <w:spacing w:line="360" w:lineRule="auto"/>
        <w:rPr>
          <w:sz w:val="24"/>
          <w:szCs w:val="24"/>
        </w:rPr>
      </w:pPr>
      <w:r w:rsidRPr="0044554E">
        <w:rPr>
          <w:b/>
          <w:sz w:val="24"/>
          <w:szCs w:val="24"/>
        </w:rPr>
        <w:t>13.</w:t>
      </w:r>
      <w:r w:rsidRPr="0044554E">
        <w:rPr>
          <w:sz w:val="24"/>
          <w:szCs w:val="24"/>
        </w:rPr>
        <w:t xml:space="preserve"> Atasoy S, Erturan SS,  Yılmaz N, Kuru D, </w:t>
      </w:r>
      <w:r w:rsidRPr="0044554E">
        <w:rPr>
          <w:b/>
          <w:sz w:val="24"/>
          <w:szCs w:val="24"/>
          <w:u w:val="single"/>
        </w:rPr>
        <w:t>Çırakoğlu A</w:t>
      </w:r>
      <w:r w:rsidRPr="0044554E">
        <w:rPr>
          <w:sz w:val="24"/>
          <w:szCs w:val="24"/>
        </w:rPr>
        <w:t>, Yılmaz Ş, Deviren A. Analysis of Chromosome 3, 7 and 8 Centromeric Regions in Bronchial Lavage Specimens by FISH Analysis of Bronchial Specimens by FISH.</w:t>
      </w:r>
      <w:r w:rsidR="0044554E" w:rsidRPr="0044554E">
        <w:rPr>
          <w:sz w:val="24"/>
          <w:szCs w:val="24"/>
        </w:rPr>
        <w:t xml:space="preserve"> Turk Thorac J 2016; 17: 141-147. DOI: 10.5578/ttj.30506</w:t>
      </w:r>
    </w:p>
    <w:p w:rsidR="00FC1637" w:rsidRDefault="00FC1637" w:rsidP="00FC1637">
      <w:pPr>
        <w:pStyle w:val="Balk1"/>
        <w:ind w:left="360"/>
        <w:rPr>
          <w:b/>
          <w:i/>
          <w:szCs w:val="24"/>
        </w:rPr>
      </w:pPr>
    </w:p>
    <w:p w:rsidR="00FC1637" w:rsidRDefault="00FC1637" w:rsidP="0025506B">
      <w:pPr>
        <w:pStyle w:val="Balk1"/>
        <w:rPr>
          <w:b/>
          <w:i/>
          <w:szCs w:val="24"/>
        </w:rPr>
      </w:pPr>
      <w:r w:rsidRPr="00741B05">
        <w:rPr>
          <w:b/>
          <w:i/>
          <w:szCs w:val="24"/>
        </w:rPr>
        <w:t>Other Publications:</w:t>
      </w:r>
    </w:p>
    <w:p w:rsidR="00FC1637" w:rsidRDefault="00FC1637" w:rsidP="00FC1637"/>
    <w:p w:rsidR="00FC1637" w:rsidRPr="001E3D04" w:rsidRDefault="00FC1637" w:rsidP="00FC1637">
      <w:pPr>
        <w:spacing w:line="360" w:lineRule="auto"/>
        <w:rPr>
          <w:sz w:val="24"/>
          <w:szCs w:val="24"/>
        </w:rPr>
      </w:pPr>
      <w:r w:rsidRPr="001E3D04">
        <w:rPr>
          <w:color w:val="000000"/>
          <w:sz w:val="24"/>
          <w:szCs w:val="24"/>
        </w:rPr>
        <w:t xml:space="preserve">1-Eren Keskin S, </w:t>
      </w:r>
      <w:r w:rsidRPr="001E3D04">
        <w:rPr>
          <w:b/>
          <w:color w:val="000000"/>
          <w:sz w:val="24"/>
          <w:szCs w:val="24"/>
          <w:u w:val="single"/>
        </w:rPr>
        <w:t>Çırakoğlu A</w:t>
      </w:r>
      <w:r w:rsidRPr="001E3D04">
        <w:rPr>
          <w:b/>
          <w:color w:val="000000"/>
          <w:sz w:val="24"/>
          <w:szCs w:val="24"/>
        </w:rPr>
        <w:t>,</w:t>
      </w:r>
      <w:r w:rsidRPr="001E3D04">
        <w:rPr>
          <w:color w:val="000000"/>
          <w:sz w:val="24"/>
          <w:szCs w:val="24"/>
        </w:rPr>
        <w:t xml:space="preserve"> Kuru RD, Baslar Z, Devecioglu Ö, Nalçacı M, Hacıhanefioglu S. </w:t>
      </w:r>
      <w:r w:rsidRPr="0028418D">
        <w:rPr>
          <w:bCs/>
          <w:iCs/>
          <w:sz w:val="23"/>
          <w:szCs w:val="23"/>
        </w:rPr>
        <w:t>Detection of MYC gene rearrangements by conventional cytogenetics and fluorescent in situ hybridization in patients with acute lymphoblastic leukemia cases</w:t>
      </w:r>
      <w:r>
        <w:rPr>
          <w:bCs/>
          <w:iCs/>
          <w:sz w:val="23"/>
          <w:szCs w:val="23"/>
        </w:rPr>
        <w:t xml:space="preserve">. </w:t>
      </w:r>
      <w:r w:rsidRPr="001E3D04">
        <w:rPr>
          <w:color w:val="000000"/>
          <w:sz w:val="24"/>
          <w:szCs w:val="24"/>
        </w:rPr>
        <w:t xml:space="preserve"> Journal </w:t>
      </w:r>
      <w:proofErr w:type="gramStart"/>
      <w:r w:rsidRPr="001E3D04">
        <w:rPr>
          <w:color w:val="000000"/>
          <w:sz w:val="24"/>
          <w:szCs w:val="24"/>
        </w:rPr>
        <w:t>Of</w:t>
      </w:r>
      <w:proofErr w:type="gramEnd"/>
      <w:r w:rsidRPr="001E3D04">
        <w:rPr>
          <w:color w:val="000000"/>
          <w:sz w:val="24"/>
          <w:szCs w:val="24"/>
        </w:rPr>
        <w:t xml:space="preserve"> Clinical And Experimental Investigations, 2015. 6(1), 21-26.</w:t>
      </w:r>
    </w:p>
    <w:p w:rsidR="00FC1637" w:rsidRPr="0044554E" w:rsidRDefault="00FC1637" w:rsidP="00FC1637">
      <w:pPr>
        <w:spacing w:line="360" w:lineRule="auto"/>
        <w:rPr>
          <w:sz w:val="24"/>
          <w:szCs w:val="24"/>
        </w:rPr>
      </w:pPr>
    </w:p>
    <w:p w:rsidR="00B0097A" w:rsidRPr="0044554E" w:rsidRDefault="00B0097A" w:rsidP="00FC1637">
      <w:pPr>
        <w:spacing w:line="360" w:lineRule="auto"/>
        <w:rPr>
          <w:bCs/>
          <w:sz w:val="24"/>
          <w:szCs w:val="24"/>
          <w:lang w:val="fr-FR"/>
        </w:rPr>
      </w:pPr>
    </w:p>
    <w:p w:rsidR="00040B28" w:rsidRPr="00741B05" w:rsidRDefault="00040B28" w:rsidP="00040B28">
      <w:pPr>
        <w:jc w:val="both"/>
        <w:rPr>
          <w:b/>
          <w:bCs/>
          <w:sz w:val="24"/>
          <w:szCs w:val="24"/>
          <w:lang w:val="fr-FR"/>
        </w:rPr>
      </w:pPr>
    </w:p>
    <w:p w:rsidR="00040B28" w:rsidRPr="00741B05" w:rsidRDefault="004D4D99" w:rsidP="00040B28">
      <w:pPr>
        <w:pStyle w:val="Balk1"/>
        <w:rPr>
          <w:b/>
          <w:i/>
          <w:szCs w:val="24"/>
        </w:rPr>
      </w:pPr>
      <w:r w:rsidRPr="00741B05">
        <w:rPr>
          <w:b/>
          <w:i/>
          <w:szCs w:val="24"/>
        </w:rPr>
        <w:t xml:space="preserve"> </w:t>
      </w:r>
      <w:r w:rsidR="00040B28" w:rsidRPr="00741B05">
        <w:rPr>
          <w:b/>
          <w:i/>
          <w:szCs w:val="24"/>
        </w:rPr>
        <w:t>International Symposium</w:t>
      </w:r>
      <w:r w:rsidR="00E322F7" w:rsidRPr="00741B05">
        <w:rPr>
          <w:b/>
          <w:i/>
          <w:szCs w:val="24"/>
        </w:rPr>
        <w:t>s</w:t>
      </w:r>
      <w:r w:rsidR="00040B28" w:rsidRPr="00741B05">
        <w:rPr>
          <w:b/>
          <w:i/>
          <w:szCs w:val="24"/>
        </w:rPr>
        <w:t xml:space="preserve"> and Conference</w:t>
      </w:r>
      <w:r w:rsidR="00E322F7" w:rsidRPr="00741B05">
        <w:rPr>
          <w:b/>
          <w:i/>
          <w:szCs w:val="24"/>
        </w:rPr>
        <w:t>s</w:t>
      </w:r>
      <w:r w:rsidR="00040B28" w:rsidRPr="00741B05">
        <w:rPr>
          <w:b/>
          <w:i/>
          <w:szCs w:val="24"/>
        </w:rPr>
        <w:t>:</w:t>
      </w:r>
    </w:p>
    <w:p w:rsidR="00040B28" w:rsidRPr="00741B05" w:rsidRDefault="00040B28" w:rsidP="00040B28">
      <w:pPr>
        <w:jc w:val="both"/>
        <w:rPr>
          <w:b/>
          <w:bCs/>
          <w:sz w:val="24"/>
          <w:szCs w:val="24"/>
        </w:rPr>
      </w:pPr>
    </w:p>
    <w:p w:rsidR="00E322F7" w:rsidRPr="00741B05" w:rsidRDefault="00E322F7" w:rsidP="00E322F7">
      <w:pPr>
        <w:spacing w:before="15" w:after="90"/>
        <w:ind w:left="397"/>
        <w:jc w:val="both"/>
        <w:rPr>
          <w:b/>
          <w:sz w:val="24"/>
          <w:szCs w:val="24"/>
        </w:rPr>
      </w:pPr>
      <w:r w:rsidRPr="00741B05">
        <w:rPr>
          <w:b/>
          <w:sz w:val="24"/>
          <w:szCs w:val="24"/>
        </w:rPr>
        <w:t>Published Proceeding Papers</w:t>
      </w:r>
    </w:p>
    <w:p w:rsidR="0054002C" w:rsidRPr="00741B05" w:rsidRDefault="0054002C" w:rsidP="0054002C">
      <w:pPr>
        <w:spacing w:line="360" w:lineRule="auto"/>
        <w:jc w:val="both"/>
        <w:rPr>
          <w:b/>
          <w:sz w:val="24"/>
          <w:szCs w:val="24"/>
        </w:rPr>
      </w:pPr>
      <w:r w:rsidRPr="00741B05">
        <w:rPr>
          <w:b/>
          <w:bCs/>
          <w:sz w:val="24"/>
          <w:szCs w:val="24"/>
        </w:rPr>
        <w:t>1</w:t>
      </w:r>
      <w:r w:rsidRPr="00741B05">
        <w:rPr>
          <w:sz w:val="24"/>
          <w:szCs w:val="24"/>
        </w:rPr>
        <w:t>. S.Hacıhanefioğlu</w:t>
      </w:r>
      <w:proofErr w:type="gramStart"/>
      <w:r w:rsidRPr="00741B05">
        <w:rPr>
          <w:sz w:val="24"/>
          <w:szCs w:val="24"/>
        </w:rPr>
        <w:t>,  A.Deviren</w:t>
      </w:r>
      <w:proofErr w:type="gramEnd"/>
      <w:r w:rsidRPr="00741B05">
        <w:rPr>
          <w:sz w:val="24"/>
          <w:szCs w:val="24"/>
        </w:rPr>
        <w:t xml:space="preserve">, </w:t>
      </w:r>
      <w:r w:rsidRPr="00741B05">
        <w:rPr>
          <w:b/>
          <w:sz w:val="24"/>
          <w:szCs w:val="24"/>
          <w:u w:val="single"/>
        </w:rPr>
        <w:t>A.Çırakoğlu</w:t>
      </w:r>
      <w:r w:rsidRPr="00741B05">
        <w:rPr>
          <w:sz w:val="24"/>
          <w:szCs w:val="24"/>
        </w:rPr>
        <w:t xml:space="preserve">, Z.Suyugül, M.Seven, A.Yüksel, A.Cenani. Two brothers with Ataxia Telengiectasia, one with a </w:t>
      </w:r>
      <w:proofErr w:type="gramStart"/>
      <w:r w:rsidRPr="00741B05">
        <w:rPr>
          <w:sz w:val="24"/>
          <w:szCs w:val="24"/>
        </w:rPr>
        <w:t>t(</w:t>
      </w:r>
      <w:proofErr w:type="gramEnd"/>
      <w:r w:rsidRPr="00741B05">
        <w:rPr>
          <w:sz w:val="24"/>
          <w:szCs w:val="24"/>
        </w:rPr>
        <w:t>14;14) findings. Two 2</w:t>
      </w:r>
      <w:r w:rsidRPr="00741B05">
        <w:rPr>
          <w:sz w:val="24"/>
          <w:szCs w:val="24"/>
          <w:vertAlign w:val="superscript"/>
        </w:rPr>
        <w:t>nd</w:t>
      </w:r>
      <w:r w:rsidRPr="00741B05">
        <w:rPr>
          <w:sz w:val="24"/>
          <w:szCs w:val="24"/>
        </w:rPr>
        <w:t xml:space="preserve"> Balkan Meeting on Human Genetics, Abstract Book, b11 pp. 3-6 Sept 1996, İstanbul, Türkiye.</w:t>
      </w:r>
    </w:p>
    <w:p w:rsidR="0054002C" w:rsidRPr="00741B05" w:rsidRDefault="0054002C" w:rsidP="0054002C">
      <w:pPr>
        <w:spacing w:line="360" w:lineRule="auto"/>
        <w:jc w:val="both"/>
        <w:rPr>
          <w:sz w:val="24"/>
          <w:szCs w:val="24"/>
        </w:rPr>
      </w:pPr>
      <w:r w:rsidRPr="00741B05">
        <w:rPr>
          <w:b/>
          <w:sz w:val="24"/>
          <w:szCs w:val="24"/>
        </w:rPr>
        <w:t xml:space="preserve">2. </w:t>
      </w:r>
      <w:r w:rsidRPr="00741B05">
        <w:rPr>
          <w:b/>
          <w:sz w:val="24"/>
          <w:szCs w:val="24"/>
          <w:u w:val="single"/>
        </w:rPr>
        <w:t>A.Çırakoğlu</w:t>
      </w:r>
      <w:r w:rsidRPr="00741B05">
        <w:rPr>
          <w:sz w:val="24"/>
          <w:szCs w:val="24"/>
        </w:rPr>
        <w:t xml:space="preserve">, S.Hacıhanefioğlu, Y.Tarkan-Argüden, G.S.Güven, A.Silahtaroğlu, A.Deviren and A.Cenani. </w:t>
      </w:r>
      <w:proofErr w:type="gramStart"/>
      <w:r w:rsidRPr="00741B05">
        <w:rPr>
          <w:sz w:val="24"/>
          <w:szCs w:val="24"/>
        </w:rPr>
        <w:t>Cytogenetic Analysis in Hematological Malignancies.</w:t>
      </w:r>
      <w:proofErr w:type="gramEnd"/>
      <w:r w:rsidRPr="00741B05">
        <w:rPr>
          <w:sz w:val="24"/>
          <w:szCs w:val="24"/>
        </w:rPr>
        <w:t xml:space="preserve"> </w:t>
      </w:r>
      <w:proofErr w:type="gramStart"/>
      <w:r w:rsidRPr="00741B05">
        <w:rPr>
          <w:sz w:val="24"/>
          <w:szCs w:val="24"/>
        </w:rPr>
        <w:t>Cytogenetics and Cell Genetics Abstracts, 149 pp. 13</w:t>
      </w:r>
      <w:r w:rsidRPr="00741B05">
        <w:rPr>
          <w:sz w:val="24"/>
          <w:szCs w:val="24"/>
          <w:vertAlign w:val="superscript"/>
        </w:rPr>
        <w:t xml:space="preserve">th </w:t>
      </w:r>
      <w:r w:rsidRPr="00741B05">
        <w:rPr>
          <w:sz w:val="24"/>
          <w:szCs w:val="24"/>
        </w:rPr>
        <w:t>International Chromosome Conference.</w:t>
      </w:r>
      <w:proofErr w:type="gramEnd"/>
      <w:r w:rsidRPr="00741B05">
        <w:rPr>
          <w:sz w:val="24"/>
          <w:szCs w:val="24"/>
        </w:rPr>
        <w:t xml:space="preserve"> </w:t>
      </w:r>
      <w:proofErr w:type="gramStart"/>
      <w:r w:rsidRPr="00741B05">
        <w:rPr>
          <w:sz w:val="24"/>
          <w:szCs w:val="24"/>
        </w:rPr>
        <w:t>8-12 Sept 1998, Ancona, İtaly.</w:t>
      </w:r>
      <w:proofErr w:type="gramEnd"/>
    </w:p>
    <w:p w:rsidR="0054002C" w:rsidRPr="00741B05" w:rsidRDefault="0054002C" w:rsidP="0054002C">
      <w:pPr>
        <w:spacing w:line="360" w:lineRule="auto"/>
        <w:jc w:val="both"/>
        <w:rPr>
          <w:sz w:val="24"/>
          <w:szCs w:val="24"/>
        </w:rPr>
      </w:pPr>
      <w:r w:rsidRPr="00741B05">
        <w:rPr>
          <w:b/>
          <w:sz w:val="24"/>
          <w:szCs w:val="24"/>
        </w:rPr>
        <w:t xml:space="preserve">3. </w:t>
      </w:r>
      <w:r w:rsidRPr="00741B05">
        <w:rPr>
          <w:sz w:val="24"/>
          <w:szCs w:val="24"/>
        </w:rPr>
        <w:t xml:space="preserve">S.Hacihanefioglu, </w:t>
      </w:r>
      <w:r w:rsidRPr="00741B05">
        <w:rPr>
          <w:b/>
          <w:sz w:val="24"/>
          <w:szCs w:val="24"/>
          <w:u w:val="single"/>
        </w:rPr>
        <w:t>A.Cirakoglu</w:t>
      </w:r>
      <w:r w:rsidRPr="00741B05">
        <w:rPr>
          <w:sz w:val="24"/>
          <w:szCs w:val="24"/>
        </w:rPr>
        <w:t xml:space="preserve">, A.Deviren, D.Kuru, S.Ongoren, Z.Baslar, G.Aktuglu. AML-M3 Case Report With Variant </w:t>
      </w:r>
      <w:proofErr w:type="gramStart"/>
      <w:r w:rsidRPr="00741B05">
        <w:rPr>
          <w:sz w:val="24"/>
          <w:szCs w:val="24"/>
        </w:rPr>
        <w:t>t(</w:t>
      </w:r>
      <w:proofErr w:type="gramEnd"/>
      <w:r w:rsidRPr="00741B05">
        <w:rPr>
          <w:sz w:val="24"/>
          <w:szCs w:val="24"/>
        </w:rPr>
        <w:t xml:space="preserve">15;17). </w:t>
      </w:r>
      <w:proofErr w:type="gramStart"/>
      <w:r w:rsidRPr="00741B05">
        <w:rPr>
          <w:color w:val="000000"/>
          <w:sz w:val="24"/>
          <w:szCs w:val="24"/>
        </w:rPr>
        <w:t>Annales De Genetique “An International of Human and Medical Genetics” Vol 44, Suppl 1, 109 pp.</w:t>
      </w:r>
      <w:r w:rsidRPr="00741B05">
        <w:rPr>
          <w:sz w:val="24"/>
          <w:szCs w:val="24"/>
        </w:rPr>
        <w:t xml:space="preserve"> Third European Cytogenetics Conference.</w:t>
      </w:r>
      <w:proofErr w:type="gramEnd"/>
      <w:r w:rsidRPr="00741B05">
        <w:rPr>
          <w:sz w:val="24"/>
          <w:szCs w:val="24"/>
        </w:rPr>
        <w:t xml:space="preserve"> </w:t>
      </w:r>
      <w:proofErr w:type="gramStart"/>
      <w:r w:rsidRPr="00741B05">
        <w:rPr>
          <w:sz w:val="24"/>
          <w:szCs w:val="24"/>
        </w:rPr>
        <w:t>7-10 July, 2001, Paris, France.</w:t>
      </w:r>
      <w:proofErr w:type="gramEnd"/>
    </w:p>
    <w:p w:rsidR="0054002C" w:rsidRPr="00741B05" w:rsidRDefault="0054002C" w:rsidP="0054002C">
      <w:pPr>
        <w:spacing w:line="360" w:lineRule="auto"/>
        <w:jc w:val="both"/>
        <w:rPr>
          <w:sz w:val="24"/>
          <w:szCs w:val="24"/>
        </w:rPr>
      </w:pPr>
      <w:r w:rsidRPr="00741B05">
        <w:rPr>
          <w:b/>
          <w:sz w:val="24"/>
          <w:szCs w:val="24"/>
        </w:rPr>
        <w:t xml:space="preserve">4. </w:t>
      </w:r>
      <w:r w:rsidRPr="00741B05">
        <w:rPr>
          <w:b/>
          <w:sz w:val="24"/>
          <w:szCs w:val="24"/>
          <w:u w:val="words"/>
        </w:rPr>
        <w:t>A.Cirakoglu</w:t>
      </w:r>
      <w:r w:rsidRPr="00741B05">
        <w:rPr>
          <w:sz w:val="24"/>
          <w:szCs w:val="24"/>
        </w:rPr>
        <w:t xml:space="preserve">, S.Hacihanefioglu, Y.Tarkan-Argüden, A.Deviren, S.G.Berrak, C.Canpolat. A complex karyotype in a childhood relaps ALL-L1, Abstract Book, European Journal of Human Genetics, Vol.10, Suppl.1 120 pp., European Human Genetics Conference in conjunction with the European Meeting </w:t>
      </w:r>
      <w:proofErr w:type="gramStart"/>
      <w:r w:rsidRPr="00741B05">
        <w:rPr>
          <w:sz w:val="24"/>
          <w:szCs w:val="24"/>
        </w:rPr>
        <w:t>On Pschysocial Aspects Of</w:t>
      </w:r>
      <w:proofErr w:type="gramEnd"/>
      <w:r w:rsidRPr="00741B05">
        <w:rPr>
          <w:sz w:val="24"/>
          <w:szCs w:val="24"/>
        </w:rPr>
        <w:t xml:space="preserve"> Genetics 2002, 25-29 May, 2002, Strasbourg, France.</w:t>
      </w:r>
    </w:p>
    <w:p w:rsidR="0054002C" w:rsidRPr="00741B05" w:rsidRDefault="0054002C" w:rsidP="0054002C">
      <w:pPr>
        <w:spacing w:line="360" w:lineRule="auto"/>
        <w:jc w:val="both"/>
        <w:rPr>
          <w:sz w:val="24"/>
          <w:szCs w:val="24"/>
        </w:rPr>
      </w:pPr>
      <w:r w:rsidRPr="00741B05">
        <w:rPr>
          <w:b/>
          <w:sz w:val="24"/>
          <w:szCs w:val="24"/>
        </w:rPr>
        <w:t xml:space="preserve">5. </w:t>
      </w:r>
      <w:r w:rsidRPr="00741B05">
        <w:rPr>
          <w:b/>
          <w:color w:val="000000"/>
          <w:sz w:val="24"/>
          <w:szCs w:val="24"/>
          <w:u w:val="single"/>
        </w:rPr>
        <w:t>A.Çırakoglu</w:t>
      </w:r>
      <w:r w:rsidRPr="00741B05">
        <w:rPr>
          <w:color w:val="000000"/>
          <w:sz w:val="24"/>
          <w:szCs w:val="24"/>
          <w:u w:val="single"/>
        </w:rPr>
        <w:t>,</w:t>
      </w:r>
      <w:r w:rsidRPr="00741B05">
        <w:rPr>
          <w:color w:val="000000"/>
          <w:sz w:val="24"/>
          <w:szCs w:val="24"/>
        </w:rPr>
        <w:t xml:space="preserve"> Y.Tarkan Argüden, Ş.Yılmaz</w:t>
      </w:r>
      <w:proofErr w:type="gramStart"/>
      <w:r w:rsidRPr="00741B05">
        <w:rPr>
          <w:color w:val="000000"/>
          <w:sz w:val="24"/>
          <w:szCs w:val="24"/>
        </w:rPr>
        <w:t>,  D.Kuru</w:t>
      </w:r>
      <w:proofErr w:type="gramEnd"/>
      <w:r w:rsidRPr="00741B05">
        <w:rPr>
          <w:color w:val="000000"/>
          <w:sz w:val="24"/>
          <w:szCs w:val="24"/>
        </w:rPr>
        <w:t xml:space="preserve">, M.İnan, M.Uzan , E.Özyurt, S.Hacıhanefioglu.  </w:t>
      </w:r>
      <w:proofErr w:type="gramStart"/>
      <w:r w:rsidRPr="00741B05">
        <w:rPr>
          <w:color w:val="000000"/>
          <w:sz w:val="24"/>
          <w:szCs w:val="24"/>
        </w:rPr>
        <w:t>Cytogenetic and molecular cytogenetic analyses in brain tumors.</w:t>
      </w:r>
      <w:proofErr w:type="gramEnd"/>
      <w:r w:rsidRPr="00741B05">
        <w:rPr>
          <w:color w:val="000000"/>
          <w:sz w:val="24"/>
          <w:szCs w:val="24"/>
        </w:rPr>
        <w:t xml:space="preserve">  15 th International Chromosome Conference (ICC XV)-Chromosome Research Volume 12 Suppl 1, </w:t>
      </w:r>
      <w:proofErr w:type="gramStart"/>
      <w:r w:rsidRPr="00741B05">
        <w:rPr>
          <w:color w:val="000000"/>
          <w:sz w:val="24"/>
          <w:szCs w:val="24"/>
        </w:rPr>
        <w:t>103pp.,</w:t>
      </w:r>
      <w:proofErr w:type="gramEnd"/>
      <w:r w:rsidRPr="00741B05">
        <w:rPr>
          <w:color w:val="000000"/>
          <w:sz w:val="24"/>
          <w:szCs w:val="24"/>
        </w:rPr>
        <w:t xml:space="preserve"> </w:t>
      </w:r>
      <w:bookmarkStart w:id="4" w:name="OLE_LINK24"/>
      <w:bookmarkStart w:id="5" w:name="OLE_LINK23"/>
      <w:r w:rsidRPr="00741B05">
        <w:rPr>
          <w:sz w:val="24"/>
          <w:szCs w:val="24"/>
        </w:rPr>
        <w:t>5-10 September 2004</w:t>
      </w:r>
      <w:bookmarkEnd w:id="4"/>
      <w:bookmarkEnd w:id="5"/>
      <w:r w:rsidRPr="00741B05">
        <w:rPr>
          <w:sz w:val="24"/>
          <w:szCs w:val="24"/>
        </w:rPr>
        <w:t xml:space="preserve">, </w:t>
      </w:r>
      <w:r w:rsidRPr="00741B05">
        <w:rPr>
          <w:color w:val="000000"/>
          <w:sz w:val="24"/>
          <w:szCs w:val="24"/>
        </w:rPr>
        <w:t>London, UK.</w:t>
      </w:r>
    </w:p>
    <w:p w:rsidR="0054002C" w:rsidRPr="00741B05" w:rsidRDefault="0054002C" w:rsidP="0054002C">
      <w:pPr>
        <w:spacing w:line="360" w:lineRule="auto"/>
        <w:jc w:val="both"/>
        <w:rPr>
          <w:color w:val="000000"/>
          <w:sz w:val="24"/>
          <w:szCs w:val="24"/>
        </w:rPr>
      </w:pPr>
      <w:r w:rsidRPr="00741B05">
        <w:rPr>
          <w:b/>
          <w:sz w:val="24"/>
          <w:szCs w:val="24"/>
        </w:rPr>
        <w:t xml:space="preserve">6. </w:t>
      </w:r>
      <w:r w:rsidRPr="00741B05">
        <w:rPr>
          <w:color w:val="000000"/>
          <w:sz w:val="24"/>
          <w:szCs w:val="24"/>
        </w:rPr>
        <w:t xml:space="preserve">Ş.Yılmaz, Y.Tarkan Argüden, </w:t>
      </w:r>
      <w:r w:rsidRPr="00741B05">
        <w:rPr>
          <w:b/>
          <w:color w:val="000000"/>
          <w:sz w:val="24"/>
          <w:szCs w:val="24"/>
          <w:u w:val="single"/>
        </w:rPr>
        <w:t>A.Çırakoğlu</w:t>
      </w:r>
      <w:r w:rsidRPr="00741B05">
        <w:rPr>
          <w:color w:val="000000"/>
          <w:sz w:val="24"/>
          <w:szCs w:val="24"/>
          <w:u w:val="single"/>
        </w:rPr>
        <w:t>,</w:t>
      </w:r>
      <w:r w:rsidRPr="00741B05">
        <w:rPr>
          <w:color w:val="000000"/>
          <w:sz w:val="24"/>
          <w:szCs w:val="24"/>
        </w:rPr>
        <w:t xml:space="preserve"> A.Deviren, D.Kuru, G.S.Güven, E.Yosunkaya Fenerci, H.Kurt, A.Yüksel, S.Hacıhanefioğlu. </w:t>
      </w:r>
      <w:proofErr w:type="gramStart"/>
      <w:r w:rsidRPr="00741B05">
        <w:rPr>
          <w:color w:val="000000"/>
          <w:sz w:val="24"/>
          <w:szCs w:val="24"/>
        </w:rPr>
        <w:t>A case with partial trisomy 7p and monosomy 9p.</w:t>
      </w:r>
      <w:proofErr w:type="gramEnd"/>
      <w:r w:rsidRPr="00741B05">
        <w:rPr>
          <w:color w:val="000000"/>
          <w:sz w:val="24"/>
          <w:szCs w:val="24"/>
        </w:rPr>
        <w:t xml:space="preserve">  15 th International Chromosome Conference (ICC XV)- Chromosome Research Volume 12 Suppl 1, 101 pp., </w:t>
      </w:r>
      <w:r w:rsidRPr="00741B05">
        <w:rPr>
          <w:sz w:val="24"/>
          <w:szCs w:val="24"/>
        </w:rPr>
        <w:t xml:space="preserve">5-10 September 2004, </w:t>
      </w:r>
      <w:r w:rsidRPr="00741B05">
        <w:rPr>
          <w:color w:val="000000"/>
          <w:sz w:val="24"/>
          <w:szCs w:val="24"/>
        </w:rPr>
        <w:t>London, UK.</w:t>
      </w:r>
    </w:p>
    <w:p w:rsidR="0054002C" w:rsidRPr="00741B05" w:rsidRDefault="0054002C" w:rsidP="0054002C">
      <w:pPr>
        <w:spacing w:line="360" w:lineRule="auto"/>
        <w:jc w:val="both"/>
        <w:rPr>
          <w:sz w:val="24"/>
          <w:szCs w:val="24"/>
        </w:rPr>
      </w:pPr>
      <w:r w:rsidRPr="00741B05">
        <w:rPr>
          <w:b/>
          <w:color w:val="000000"/>
          <w:sz w:val="24"/>
          <w:szCs w:val="24"/>
        </w:rPr>
        <w:t xml:space="preserve">7. </w:t>
      </w:r>
      <w:r w:rsidRPr="00741B05">
        <w:rPr>
          <w:color w:val="000000"/>
          <w:sz w:val="24"/>
          <w:szCs w:val="24"/>
        </w:rPr>
        <w:t>S.</w:t>
      </w:r>
      <w:r w:rsidRPr="00741B05">
        <w:rPr>
          <w:sz w:val="24"/>
          <w:szCs w:val="24"/>
        </w:rPr>
        <w:t xml:space="preserve">Yilmaz, Y.Tarkan-Argüden, </w:t>
      </w:r>
      <w:r w:rsidRPr="00741B05">
        <w:rPr>
          <w:b/>
          <w:sz w:val="24"/>
          <w:szCs w:val="24"/>
          <w:u w:val="single"/>
        </w:rPr>
        <w:t>A.Cirakoglu</w:t>
      </w:r>
      <w:r w:rsidRPr="00741B05">
        <w:rPr>
          <w:sz w:val="24"/>
          <w:szCs w:val="24"/>
        </w:rPr>
        <w:t xml:space="preserve">, D.Kuru, G.Guven, H.Kurt, N.Birinci, A.Cinar, S.Ongoren, U.Ure, S.Izmir-Guner, A.Deviren, S.Hacihanefioglu. </w:t>
      </w:r>
      <w:proofErr w:type="gramStart"/>
      <w:r w:rsidRPr="00741B05">
        <w:rPr>
          <w:sz w:val="24"/>
          <w:szCs w:val="24"/>
        </w:rPr>
        <w:t>Cytogenetic Findings of Adult ALL cases.</w:t>
      </w:r>
      <w:proofErr w:type="gramEnd"/>
      <w:r w:rsidRPr="00741B05">
        <w:rPr>
          <w:sz w:val="24"/>
          <w:szCs w:val="24"/>
        </w:rPr>
        <w:t xml:space="preserve"> </w:t>
      </w:r>
      <w:r w:rsidRPr="00741B05">
        <w:rPr>
          <w:color w:val="000000"/>
          <w:sz w:val="24"/>
          <w:szCs w:val="24"/>
        </w:rPr>
        <w:t>Turkısh Journal of Haematology Vol 22 Supplement 181 pp.</w:t>
      </w:r>
      <w:r w:rsidRPr="00741B05">
        <w:rPr>
          <w:sz w:val="24"/>
          <w:szCs w:val="24"/>
        </w:rPr>
        <w:t xml:space="preserve"> XXX</w:t>
      </w:r>
      <w:r w:rsidRPr="00741B05">
        <w:rPr>
          <w:sz w:val="24"/>
          <w:szCs w:val="24"/>
          <w:vertAlign w:val="superscript"/>
        </w:rPr>
        <w:t>th</w:t>
      </w:r>
      <w:r w:rsidRPr="00741B05">
        <w:rPr>
          <w:sz w:val="24"/>
          <w:szCs w:val="24"/>
        </w:rPr>
        <w:t xml:space="preserve"> World Congress of International Society of Hematology. </w:t>
      </w:r>
      <w:proofErr w:type="gramStart"/>
      <w:r w:rsidRPr="00741B05">
        <w:rPr>
          <w:sz w:val="24"/>
          <w:szCs w:val="24"/>
        </w:rPr>
        <w:t>Sept 28- Oct 2 2005, Istanbul, Türkiye.</w:t>
      </w:r>
      <w:proofErr w:type="gramEnd"/>
    </w:p>
    <w:p w:rsidR="0054002C" w:rsidRPr="00741B05" w:rsidRDefault="0054002C" w:rsidP="0054002C">
      <w:pPr>
        <w:spacing w:line="360" w:lineRule="auto"/>
        <w:jc w:val="both"/>
        <w:rPr>
          <w:color w:val="000000"/>
          <w:sz w:val="24"/>
          <w:szCs w:val="24"/>
        </w:rPr>
      </w:pPr>
      <w:r w:rsidRPr="00741B05">
        <w:rPr>
          <w:b/>
          <w:sz w:val="24"/>
          <w:szCs w:val="24"/>
        </w:rPr>
        <w:t xml:space="preserve">8. </w:t>
      </w:r>
      <w:r w:rsidRPr="00741B05">
        <w:rPr>
          <w:sz w:val="24"/>
          <w:szCs w:val="24"/>
        </w:rPr>
        <w:t>D.</w:t>
      </w:r>
      <w:r w:rsidRPr="00741B05">
        <w:rPr>
          <w:color w:val="000000"/>
          <w:sz w:val="24"/>
          <w:szCs w:val="24"/>
        </w:rPr>
        <w:t xml:space="preserve">Kuru, </w:t>
      </w:r>
      <w:r w:rsidRPr="00741B05">
        <w:rPr>
          <w:b/>
          <w:color w:val="000000"/>
          <w:sz w:val="24"/>
          <w:szCs w:val="24"/>
          <w:u w:val="single"/>
        </w:rPr>
        <w:t>A.Cirakoglu</w:t>
      </w:r>
      <w:r w:rsidRPr="00741B05">
        <w:rPr>
          <w:color w:val="000000"/>
          <w:sz w:val="24"/>
          <w:szCs w:val="24"/>
        </w:rPr>
        <w:t>, Y.Tarkan-Argüden</w:t>
      </w:r>
      <w:proofErr w:type="gramStart"/>
      <w:r w:rsidRPr="00741B05">
        <w:rPr>
          <w:color w:val="000000"/>
          <w:sz w:val="24"/>
          <w:szCs w:val="24"/>
        </w:rPr>
        <w:t>,  Ş.Yilmaz</w:t>
      </w:r>
      <w:proofErr w:type="gramEnd"/>
      <w:r w:rsidRPr="00741B05">
        <w:rPr>
          <w:color w:val="000000"/>
          <w:sz w:val="24"/>
          <w:szCs w:val="24"/>
        </w:rPr>
        <w:t xml:space="preserve">, GS.Guven, A.Cinar, M.Seven, A.Deviren, S.Hacihanefioglu, A.Yuksel. </w:t>
      </w:r>
      <w:proofErr w:type="gramStart"/>
      <w:r w:rsidRPr="00741B05">
        <w:rPr>
          <w:color w:val="000000"/>
          <w:sz w:val="24"/>
          <w:szCs w:val="24"/>
        </w:rPr>
        <w:t>Two cases with Williams Syndrome.</w:t>
      </w:r>
      <w:proofErr w:type="gramEnd"/>
      <w:r w:rsidRPr="00741B05">
        <w:rPr>
          <w:color w:val="000000"/>
          <w:sz w:val="24"/>
          <w:szCs w:val="24"/>
        </w:rPr>
        <w:t xml:space="preserve"> </w:t>
      </w:r>
      <w:proofErr w:type="gramStart"/>
      <w:r w:rsidRPr="00741B05">
        <w:rPr>
          <w:color w:val="000000"/>
          <w:sz w:val="24"/>
          <w:szCs w:val="24"/>
        </w:rPr>
        <w:t>6th European Cytogenetic Conference (6th ECC).</w:t>
      </w:r>
      <w:proofErr w:type="gramEnd"/>
      <w:r w:rsidRPr="00741B05">
        <w:rPr>
          <w:color w:val="000000"/>
          <w:sz w:val="24"/>
          <w:szCs w:val="24"/>
        </w:rPr>
        <w:t xml:space="preserve"> </w:t>
      </w:r>
      <w:r w:rsidRPr="00741B05">
        <w:rPr>
          <w:sz w:val="24"/>
          <w:szCs w:val="24"/>
        </w:rPr>
        <w:t>Chromosome Research Suppl. 1</w:t>
      </w:r>
      <w:proofErr w:type="gramStart"/>
      <w:r w:rsidRPr="00741B05">
        <w:rPr>
          <w:sz w:val="24"/>
          <w:szCs w:val="24"/>
        </w:rPr>
        <w:t>,15</w:t>
      </w:r>
      <w:proofErr w:type="gramEnd"/>
      <w:r w:rsidRPr="00741B05">
        <w:rPr>
          <w:sz w:val="24"/>
          <w:szCs w:val="24"/>
        </w:rPr>
        <w:t>: 96-97pp.</w:t>
      </w:r>
      <w:r w:rsidRPr="00741B05">
        <w:rPr>
          <w:color w:val="000000"/>
          <w:sz w:val="24"/>
          <w:szCs w:val="24"/>
        </w:rPr>
        <w:t xml:space="preserve"> 7-10 July 2007, Istanbul, Türkiye.</w:t>
      </w:r>
    </w:p>
    <w:p w:rsidR="0054002C" w:rsidRPr="00741B05" w:rsidRDefault="0054002C" w:rsidP="0054002C">
      <w:pPr>
        <w:spacing w:line="360" w:lineRule="auto"/>
        <w:jc w:val="both"/>
        <w:rPr>
          <w:color w:val="000000"/>
          <w:sz w:val="24"/>
          <w:szCs w:val="24"/>
        </w:rPr>
      </w:pPr>
      <w:r w:rsidRPr="00741B05">
        <w:rPr>
          <w:b/>
          <w:sz w:val="24"/>
          <w:szCs w:val="24"/>
        </w:rPr>
        <w:t xml:space="preserve">9. </w:t>
      </w:r>
      <w:r w:rsidRPr="00741B05">
        <w:rPr>
          <w:color w:val="000000"/>
          <w:sz w:val="24"/>
          <w:szCs w:val="24"/>
        </w:rPr>
        <w:t xml:space="preserve">S.Yilmaz, A.Deviren, D.Kuru, </w:t>
      </w:r>
      <w:r w:rsidRPr="00741B05">
        <w:rPr>
          <w:b/>
          <w:color w:val="000000"/>
          <w:sz w:val="24"/>
          <w:szCs w:val="24"/>
          <w:u w:val="single"/>
        </w:rPr>
        <w:t>A.Cirakoglu</w:t>
      </w:r>
      <w:r w:rsidRPr="00741B05">
        <w:rPr>
          <w:color w:val="000000"/>
          <w:sz w:val="24"/>
          <w:szCs w:val="24"/>
        </w:rPr>
        <w:t xml:space="preserve">, M.Kuskucu, E.Yosunkaya-Fenerci, Y.Tarkan-Argüden, GS.Guven, A.Yuksel, S.Hacihanefioglu. </w:t>
      </w:r>
      <w:proofErr w:type="gramStart"/>
      <w:r w:rsidRPr="00741B05">
        <w:rPr>
          <w:color w:val="000000"/>
          <w:sz w:val="24"/>
          <w:szCs w:val="24"/>
        </w:rPr>
        <w:t>A case with ring chromosome 18.</w:t>
      </w:r>
      <w:proofErr w:type="gramEnd"/>
      <w:r w:rsidRPr="00741B05">
        <w:rPr>
          <w:color w:val="000000"/>
          <w:sz w:val="24"/>
          <w:szCs w:val="24"/>
        </w:rPr>
        <w:t xml:space="preserve"> </w:t>
      </w:r>
      <w:r w:rsidRPr="00741B05">
        <w:rPr>
          <w:sz w:val="24"/>
          <w:szCs w:val="24"/>
        </w:rPr>
        <w:t>CHROMOSOME RESEARCH Suppl.1</w:t>
      </w:r>
      <w:proofErr w:type="gramStart"/>
      <w:r w:rsidRPr="00741B05">
        <w:rPr>
          <w:sz w:val="24"/>
          <w:szCs w:val="24"/>
        </w:rPr>
        <w:t>,15:101</w:t>
      </w:r>
      <w:proofErr w:type="gramEnd"/>
      <w:r w:rsidRPr="00741B05">
        <w:rPr>
          <w:sz w:val="24"/>
          <w:szCs w:val="24"/>
        </w:rPr>
        <w:t xml:space="preserve"> pp. </w:t>
      </w:r>
      <w:r w:rsidRPr="00741B05">
        <w:rPr>
          <w:color w:val="000000"/>
          <w:sz w:val="24"/>
          <w:szCs w:val="24"/>
        </w:rPr>
        <w:t xml:space="preserve">6th European Cytogenetic Conference (6th ECC). </w:t>
      </w:r>
      <w:proofErr w:type="gramStart"/>
      <w:r w:rsidRPr="00741B05">
        <w:rPr>
          <w:color w:val="000000"/>
          <w:sz w:val="24"/>
          <w:szCs w:val="24"/>
        </w:rPr>
        <w:t>7-10 July 2007, Istanbul, Türkiye.</w:t>
      </w:r>
      <w:proofErr w:type="gramEnd"/>
    </w:p>
    <w:p w:rsidR="0054002C" w:rsidRPr="00741B05" w:rsidRDefault="0054002C" w:rsidP="0054002C">
      <w:pPr>
        <w:spacing w:line="360" w:lineRule="auto"/>
        <w:jc w:val="both"/>
        <w:rPr>
          <w:color w:val="000000"/>
          <w:sz w:val="24"/>
          <w:szCs w:val="24"/>
        </w:rPr>
      </w:pPr>
      <w:r w:rsidRPr="00741B05">
        <w:rPr>
          <w:b/>
          <w:color w:val="000000"/>
          <w:sz w:val="24"/>
          <w:szCs w:val="24"/>
        </w:rPr>
        <w:lastRenderedPageBreak/>
        <w:t>10.</w:t>
      </w:r>
      <w:r w:rsidRPr="00741B05">
        <w:rPr>
          <w:color w:val="000000"/>
          <w:sz w:val="24"/>
          <w:szCs w:val="24"/>
          <w:shd w:val="clear" w:color="auto" w:fill="FFFFFF"/>
        </w:rPr>
        <w:t xml:space="preserve"> </w:t>
      </w:r>
      <w:r w:rsidRPr="00741B05">
        <w:rPr>
          <w:b/>
          <w:color w:val="000000"/>
          <w:sz w:val="24"/>
          <w:szCs w:val="24"/>
          <w:u w:val="single"/>
          <w:shd w:val="clear" w:color="auto" w:fill="FFFFFF"/>
        </w:rPr>
        <w:t>A.Cirakoglu</w:t>
      </w:r>
      <w:r w:rsidRPr="00741B05">
        <w:rPr>
          <w:color w:val="000000"/>
          <w:sz w:val="24"/>
          <w:szCs w:val="24"/>
          <w:shd w:val="clear" w:color="auto" w:fill="FFFFFF"/>
        </w:rPr>
        <w:t>, Y.Tarkan-Argüden, S.Yilmaz, D.Kuru, A.Deviren, G.S.Guven, E.Pasalioglu, I.M.Gürsel, S.Eren, S.Arpag, F.Aydogdu, N.Birinci, H.Kurt, S.Hacihanefioglu</w:t>
      </w:r>
      <w:r w:rsidRPr="00741B05">
        <w:rPr>
          <w:sz w:val="24"/>
          <w:szCs w:val="24"/>
        </w:rPr>
        <w:t xml:space="preserve">. </w:t>
      </w:r>
      <w:proofErr w:type="gramStart"/>
      <w:r w:rsidRPr="00741B05">
        <w:rPr>
          <w:sz w:val="24"/>
          <w:szCs w:val="24"/>
        </w:rPr>
        <w:t>Structural chromosome abnormalities in couples with recurrent fetal losses.</w:t>
      </w:r>
      <w:proofErr w:type="gramEnd"/>
      <w:r w:rsidRPr="00741B05">
        <w:rPr>
          <w:sz w:val="24"/>
          <w:szCs w:val="24"/>
        </w:rPr>
        <w:t xml:space="preserve"> CHROMOSOME RESEARCH Suppl. 1</w:t>
      </w:r>
      <w:proofErr w:type="gramStart"/>
      <w:r w:rsidRPr="00741B05">
        <w:rPr>
          <w:sz w:val="24"/>
          <w:szCs w:val="24"/>
        </w:rPr>
        <w:t>,15:103pp</w:t>
      </w:r>
      <w:proofErr w:type="gramEnd"/>
      <w:r w:rsidRPr="00741B05">
        <w:rPr>
          <w:color w:val="000000"/>
          <w:sz w:val="24"/>
          <w:szCs w:val="24"/>
        </w:rPr>
        <w:t xml:space="preserve"> 6th European Cytogenetic Conference (6th ECC). </w:t>
      </w:r>
      <w:proofErr w:type="gramStart"/>
      <w:r w:rsidRPr="00741B05">
        <w:rPr>
          <w:color w:val="000000"/>
          <w:sz w:val="24"/>
          <w:szCs w:val="24"/>
        </w:rPr>
        <w:t>7-10 July 2007, Istanbul, Türkiye.</w:t>
      </w:r>
      <w:proofErr w:type="gramEnd"/>
      <w:r w:rsidRPr="00741B05">
        <w:rPr>
          <w:color w:val="000000"/>
          <w:sz w:val="24"/>
          <w:szCs w:val="24"/>
        </w:rPr>
        <w:t xml:space="preserve"> </w:t>
      </w:r>
    </w:p>
    <w:p w:rsidR="0054002C" w:rsidRPr="00741B05" w:rsidRDefault="0054002C" w:rsidP="0054002C">
      <w:pPr>
        <w:spacing w:line="360" w:lineRule="auto"/>
        <w:jc w:val="both"/>
        <w:rPr>
          <w:b/>
          <w:sz w:val="24"/>
          <w:szCs w:val="24"/>
        </w:rPr>
      </w:pPr>
      <w:r w:rsidRPr="00741B05">
        <w:rPr>
          <w:b/>
          <w:color w:val="000000"/>
          <w:sz w:val="24"/>
          <w:szCs w:val="24"/>
        </w:rPr>
        <w:t xml:space="preserve">11. </w:t>
      </w:r>
      <w:r w:rsidRPr="00741B05">
        <w:rPr>
          <w:color w:val="000000"/>
          <w:sz w:val="24"/>
          <w:szCs w:val="24"/>
        </w:rPr>
        <w:t xml:space="preserve">E.Yosunkaya-Fenerci, E.Karaca, D.Kuru, </w:t>
      </w:r>
      <w:r w:rsidRPr="00741B05">
        <w:rPr>
          <w:b/>
          <w:color w:val="000000"/>
          <w:sz w:val="24"/>
          <w:szCs w:val="24"/>
          <w:u w:val="single"/>
        </w:rPr>
        <w:t>A.Çirakoğlu</w:t>
      </w:r>
      <w:r w:rsidRPr="00741B05">
        <w:rPr>
          <w:color w:val="000000"/>
          <w:sz w:val="24"/>
          <w:szCs w:val="24"/>
        </w:rPr>
        <w:t xml:space="preserve">, M.Seven, A.Deviren, S.Hacihanefioglu, A.Yuksel. </w:t>
      </w:r>
      <w:proofErr w:type="gramStart"/>
      <w:r w:rsidRPr="00741B05">
        <w:rPr>
          <w:color w:val="000000"/>
          <w:sz w:val="24"/>
          <w:szCs w:val="24"/>
        </w:rPr>
        <w:t>Cytogenetic findings in Joubert Syndrome.</w:t>
      </w:r>
      <w:proofErr w:type="gramEnd"/>
      <w:r w:rsidRPr="00741B05">
        <w:rPr>
          <w:color w:val="000000"/>
          <w:sz w:val="24"/>
          <w:szCs w:val="24"/>
        </w:rPr>
        <w:t xml:space="preserve"> </w:t>
      </w:r>
      <w:r w:rsidRPr="00741B05">
        <w:rPr>
          <w:sz w:val="24"/>
          <w:szCs w:val="24"/>
        </w:rPr>
        <w:t>CHROMOSOME RESEARCH Suppl. 1</w:t>
      </w:r>
      <w:proofErr w:type="gramStart"/>
      <w:r w:rsidRPr="00741B05">
        <w:rPr>
          <w:sz w:val="24"/>
          <w:szCs w:val="24"/>
        </w:rPr>
        <w:t>,15:259pp</w:t>
      </w:r>
      <w:proofErr w:type="gramEnd"/>
      <w:r w:rsidRPr="00741B05">
        <w:rPr>
          <w:sz w:val="24"/>
          <w:szCs w:val="24"/>
        </w:rPr>
        <w:t>.</w:t>
      </w:r>
      <w:r w:rsidRPr="00741B05">
        <w:rPr>
          <w:color w:val="000000"/>
          <w:sz w:val="24"/>
          <w:szCs w:val="24"/>
        </w:rPr>
        <w:t xml:space="preserve"> </w:t>
      </w:r>
      <w:proofErr w:type="gramStart"/>
      <w:r w:rsidRPr="00741B05">
        <w:rPr>
          <w:color w:val="000000"/>
          <w:sz w:val="24"/>
          <w:szCs w:val="24"/>
        </w:rPr>
        <w:t>6th European Cytogenetic Conference (6th ECC).</w:t>
      </w:r>
      <w:proofErr w:type="gramEnd"/>
      <w:r w:rsidRPr="00741B05">
        <w:rPr>
          <w:color w:val="000000"/>
          <w:sz w:val="24"/>
          <w:szCs w:val="24"/>
        </w:rPr>
        <w:t xml:space="preserve"> </w:t>
      </w:r>
      <w:proofErr w:type="gramStart"/>
      <w:r w:rsidRPr="00741B05">
        <w:rPr>
          <w:color w:val="000000"/>
          <w:sz w:val="24"/>
          <w:szCs w:val="24"/>
        </w:rPr>
        <w:t>7-10 July 2007, Istanbul, Türkiye.</w:t>
      </w:r>
      <w:proofErr w:type="gramEnd"/>
    </w:p>
    <w:p w:rsidR="0054002C" w:rsidRPr="00741B05" w:rsidRDefault="0054002C" w:rsidP="0054002C">
      <w:pPr>
        <w:spacing w:line="360" w:lineRule="auto"/>
        <w:jc w:val="both"/>
        <w:rPr>
          <w:b/>
          <w:sz w:val="24"/>
          <w:szCs w:val="24"/>
        </w:rPr>
      </w:pPr>
      <w:r w:rsidRPr="00741B05">
        <w:rPr>
          <w:b/>
          <w:sz w:val="24"/>
          <w:szCs w:val="24"/>
        </w:rPr>
        <w:t xml:space="preserve">12. </w:t>
      </w:r>
      <w:r w:rsidRPr="00741B05">
        <w:rPr>
          <w:color w:val="000000"/>
          <w:sz w:val="24"/>
          <w:szCs w:val="24"/>
          <w:shd w:val="clear" w:color="auto" w:fill="FFFFFF"/>
        </w:rPr>
        <w:t xml:space="preserve">S.Eren, </w:t>
      </w:r>
      <w:r w:rsidRPr="00741B05">
        <w:rPr>
          <w:b/>
          <w:color w:val="000000"/>
          <w:sz w:val="24"/>
          <w:szCs w:val="24"/>
          <w:u w:val="single"/>
          <w:shd w:val="clear" w:color="auto" w:fill="FFFFFF"/>
        </w:rPr>
        <w:t>A.Çırakoğlu</w:t>
      </w:r>
      <w:r w:rsidRPr="00741B05">
        <w:rPr>
          <w:color w:val="000000"/>
          <w:sz w:val="24"/>
          <w:szCs w:val="24"/>
          <w:shd w:val="clear" w:color="auto" w:fill="FFFFFF"/>
        </w:rPr>
        <w:t xml:space="preserve">, D.Kuru, Z.Başlar, Ö.Devecioğlu, M.Nalçacı, S.Hacıhanefioğlu. </w:t>
      </w:r>
    </w:p>
    <w:p w:rsidR="0054002C" w:rsidRPr="00741B05" w:rsidRDefault="0054002C" w:rsidP="0054002C">
      <w:pPr>
        <w:spacing w:line="360" w:lineRule="auto"/>
        <w:jc w:val="both"/>
        <w:rPr>
          <w:sz w:val="24"/>
          <w:szCs w:val="24"/>
        </w:rPr>
      </w:pPr>
      <w:proofErr w:type="gramStart"/>
      <w:r w:rsidRPr="00741B05">
        <w:rPr>
          <w:sz w:val="24"/>
          <w:szCs w:val="24"/>
        </w:rPr>
        <w:t>Detection of MYC gene rearrangements by fluorescence in situ hybridization in acute lymphoblastic leukemia cases.</w:t>
      </w:r>
      <w:proofErr w:type="gramEnd"/>
      <w:r w:rsidRPr="00741B05">
        <w:rPr>
          <w:sz w:val="24"/>
          <w:szCs w:val="24"/>
        </w:rPr>
        <w:t xml:space="preserve"> </w:t>
      </w:r>
      <w:proofErr w:type="gramStart"/>
      <w:r w:rsidRPr="00741B05">
        <w:rPr>
          <w:sz w:val="24"/>
          <w:szCs w:val="24"/>
        </w:rPr>
        <w:t>4</w:t>
      </w:r>
      <w:r w:rsidRPr="00741B05">
        <w:rPr>
          <w:sz w:val="24"/>
          <w:szCs w:val="24"/>
          <w:vertAlign w:val="superscript"/>
        </w:rPr>
        <w:t>th</w:t>
      </w:r>
      <w:r w:rsidRPr="00741B05">
        <w:rPr>
          <w:sz w:val="24"/>
          <w:szCs w:val="24"/>
        </w:rPr>
        <w:t>International Congress on Leukemia-Lymphoma- Myeloma, Proceedings and Abstract Book, p.300.</w:t>
      </w:r>
      <w:proofErr w:type="gramEnd"/>
      <w:r w:rsidRPr="00741B05">
        <w:rPr>
          <w:sz w:val="24"/>
          <w:szCs w:val="24"/>
        </w:rPr>
        <w:t xml:space="preserve"> 22-25 May 2013, Istanbul, Türkiye</w:t>
      </w:r>
    </w:p>
    <w:p w:rsidR="0054002C" w:rsidRPr="00741B05" w:rsidRDefault="0054002C" w:rsidP="0054002C">
      <w:pPr>
        <w:spacing w:line="360" w:lineRule="auto"/>
        <w:jc w:val="both"/>
        <w:rPr>
          <w:b/>
          <w:sz w:val="24"/>
          <w:szCs w:val="24"/>
        </w:rPr>
      </w:pPr>
      <w:proofErr w:type="gramStart"/>
      <w:r w:rsidRPr="00741B05">
        <w:rPr>
          <w:b/>
          <w:sz w:val="24"/>
          <w:szCs w:val="24"/>
        </w:rPr>
        <w:t xml:space="preserve">13. </w:t>
      </w:r>
      <w:r w:rsidRPr="00741B05">
        <w:rPr>
          <w:sz w:val="24"/>
          <w:szCs w:val="24"/>
        </w:rPr>
        <w:t xml:space="preserve">Y.Tarkan Argüden, D.Kuru, </w:t>
      </w:r>
      <w:r w:rsidRPr="00741B05">
        <w:rPr>
          <w:b/>
          <w:sz w:val="24"/>
          <w:szCs w:val="24"/>
          <w:u w:val="single"/>
        </w:rPr>
        <w:t>A.Çırakoğlu</w:t>
      </w:r>
      <w:r w:rsidRPr="00741B05">
        <w:rPr>
          <w:sz w:val="24"/>
          <w:szCs w:val="24"/>
        </w:rPr>
        <w:t>, Ş.Yılmaz, Ş.Öngören, C.Ar, A.Deviren, S.Hacıhanefioğlu.</w:t>
      </w:r>
      <w:proofErr w:type="gramEnd"/>
      <w:r w:rsidRPr="00741B05">
        <w:rPr>
          <w:sz w:val="24"/>
          <w:szCs w:val="24"/>
        </w:rPr>
        <w:t xml:space="preserve"> Recurrent monosomies confirmed by FISH in 3 CML cases. 4</w:t>
      </w:r>
      <w:r w:rsidRPr="00741B05">
        <w:rPr>
          <w:sz w:val="24"/>
          <w:szCs w:val="24"/>
          <w:vertAlign w:val="superscript"/>
        </w:rPr>
        <w:t>th</w:t>
      </w:r>
      <w:r w:rsidRPr="00741B05">
        <w:rPr>
          <w:sz w:val="24"/>
          <w:szCs w:val="24"/>
        </w:rPr>
        <w:t xml:space="preserve"> International Congress on Leukemia Lymphoma Myeloma, Proceedings and Abstract Book, p.300,  sf.300</w:t>
      </w:r>
      <w:r w:rsidRPr="00741B05">
        <w:rPr>
          <w:color w:val="FF0000"/>
          <w:sz w:val="24"/>
          <w:szCs w:val="24"/>
        </w:rPr>
        <w:t xml:space="preserve"> </w:t>
      </w:r>
      <w:r w:rsidRPr="00741B05">
        <w:rPr>
          <w:sz w:val="24"/>
          <w:szCs w:val="24"/>
        </w:rPr>
        <w:t xml:space="preserve"> Istanbul, Türkiye, 22-25 May 2013</w:t>
      </w:r>
    </w:p>
    <w:p w:rsidR="0054002C" w:rsidRPr="00741B05" w:rsidRDefault="0054002C" w:rsidP="0054002C">
      <w:pPr>
        <w:spacing w:line="360" w:lineRule="auto"/>
        <w:jc w:val="both"/>
        <w:rPr>
          <w:sz w:val="24"/>
          <w:szCs w:val="24"/>
        </w:rPr>
      </w:pPr>
      <w:r w:rsidRPr="00741B05">
        <w:rPr>
          <w:b/>
          <w:sz w:val="24"/>
          <w:szCs w:val="24"/>
        </w:rPr>
        <w:t xml:space="preserve">14. </w:t>
      </w:r>
      <w:r w:rsidRPr="00741B05">
        <w:rPr>
          <w:color w:val="000000"/>
          <w:sz w:val="24"/>
          <w:szCs w:val="24"/>
          <w:shd w:val="clear" w:color="auto" w:fill="FFFFFF"/>
        </w:rPr>
        <w:t xml:space="preserve">H.Tuncel, F.Shimamoto, </w:t>
      </w:r>
      <w:r w:rsidRPr="00741B05">
        <w:rPr>
          <w:b/>
          <w:color w:val="000000"/>
          <w:sz w:val="24"/>
          <w:szCs w:val="24"/>
          <w:u w:val="single"/>
          <w:shd w:val="clear" w:color="auto" w:fill="FFFFFF"/>
        </w:rPr>
        <w:t>A.Cirakoglu</w:t>
      </w:r>
      <w:r w:rsidRPr="00741B05">
        <w:rPr>
          <w:color w:val="000000"/>
          <w:sz w:val="24"/>
          <w:szCs w:val="24"/>
          <w:shd w:val="clear" w:color="auto" w:fill="FFFFFF"/>
        </w:rPr>
        <w:t xml:space="preserve">, S.Erdamar, M.A.Korpinar. </w:t>
      </w:r>
      <w:proofErr w:type="gramStart"/>
      <w:r w:rsidRPr="00741B05">
        <w:rPr>
          <w:sz w:val="24"/>
          <w:szCs w:val="24"/>
        </w:rPr>
        <w:t>Poly (adenosine diphosphate-ribose) polymerase-1 Val762Ala polymorphism in Turkish gastrointestinal cancer patients.</w:t>
      </w:r>
      <w:proofErr w:type="gramEnd"/>
      <w:r w:rsidRPr="00741B05">
        <w:rPr>
          <w:sz w:val="24"/>
          <w:szCs w:val="24"/>
        </w:rPr>
        <w:t xml:space="preserve"> The FEBS Journal, </w:t>
      </w:r>
      <w:r w:rsidRPr="00741B05">
        <w:rPr>
          <w:rStyle w:val="issuetocvolume"/>
          <w:color w:val="000000"/>
          <w:sz w:val="24"/>
          <w:szCs w:val="24"/>
          <w:bdr w:val="none" w:sz="0" w:space="0" w:color="auto" w:frame="1"/>
        </w:rPr>
        <w:t>Vol. 280</w:t>
      </w:r>
      <w:r w:rsidRPr="00741B05">
        <w:rPr>
          <w:color w:val="000000"/>
          <w:sz w:val="24"/>
          <w:szCs w:val="24"/>
        </w:rPr>
        <w:t>,</w:t>
      </w:r>
      <w:proofErr w:type="gramStart"/>
      <w:r w:rsidRPr="00741B05">
        <w:rPr>
          <w:rStyle w:val="apple-converted-space"/>
          <w:color w:val="000000"/>
          <w:sz w:val="24"/>
          <w:szCs w:val="24"/>
        </w:rPr>
        <w:t> </w:t>
      </w:r>
      <w:r w:rsidRPr="00741B05">
        <w:rPr>
          <w:rStyle w:val="issuetocssue"/>
          <w:color w:val="000000"/>
          <w:sz w:val="24"/>
          <w:szCs w:val="24"/>
          <w:bdr w:val="none" w:sz="0" w:space="0" w:color="auto" w:frame="1"/>
        </w:rPr>
        <w:t xml:space="preserve"> Supp1</w:t>
      </w:r>
      <w:proofErr w:type="gramEnd"/>
      <w:r w:rsidRPr="00741B05">
        <w:rPr>
          <w:rStyle w:val="issuetocssue"/>
          <w:color w:val="000000"/>
          <w:sz w:val="24"/>
          <w:szCs w:val="24"/>
          <w:bdr w:val="none" w:sz="0" w:space="0" w:color="auto" w:frame="1"/>
        </w:rPr>
        <w:t xml:space="preserve">, p 392-393. </w:t>
      </w:r>
      <w:proofErr w:type="gramStart"/>
      <w:r w:rsidRPr="00741B05">
        <w:rPr>
          <w:sz w:val="24"/>
          <w:szCs w:val="24"/>
        </w:rPr>
        <w:t>38th FEBS Congress, July 6–11, 2013, Saint Petersburg, Russia.</w:t>
      </w:r>
      <w:proofErr w:type="gramEnd"/>
    </w:p>
    <w:p w:rsidR="0054002C" w:rsidRDefault="0054002C" w:rsidP="0054002C">
      <w:pPr>
        <w:autoSpaceDE w:val="0"/>
        <w:autoSpaceDN w:val="0"/>
        <w:adjustRightInd w:val="0"/>
        <w:spacing w:line="360" w:lineRule="auto"/>
        <w:rPr>
          <w:sz w:val="24"/>
          <w:szCs w:val="24"/>
        </w:rPr>
      </w:pPr>
      <w:r w:rsidRPr="00741B05">
        <w:rPr>
          <w:b/>
          <w:sz w:val="24"/>
          <w:szCs w:val="24"/>
        </w:rPr>
        <w:t>15.</w:t>
      </w:r>
      <w:r w:rsidRPr="00741B05">
        <w:rPr>
          <w:sz w:val="24"/>
          <w:szCs w:val="24"/>
        </w:rPr>
        <w:t xml:space="preserve">  </w:t>
      </w:r>
      <w:r w:rsidRPr="00741B05">
        <w:rPr>
          <w:b/>
          <w:sz w:val="24"/>
          <w:szCs w:val="24"/>
          <w:u w:val="single"/>
        </w:rPr>
        <w:t>Çırakoglu A</w:t>
      </w:r>
      <w:r w:rsidRPr="00741B05">
        <w:rPr>
          <w:sz w:val="24"/>
          <w:szCs w:val="24"/>
        </w:rPr>
        <w:t xml:space="preserve">, Yılmaz S, Kuru RD, Sahin S, Yalnız FF, Tarkan-Argüden Y, Elverdı T, Öngören Aydın S, Devıren A, Baslar Z, Hacıhanefioglu S. Distrubution of Chromosomal Abnormalities in Adult Acute Myeloid Leukemia Patients: A Single Center Study. </w:t>
      </w:r>
      <w:proofErr w:type="gramStart"/>
      <w:r w:rsidRPr="00741B05">
        <w:rPr>
          <w:sz w:val="24"/>
          <w:szCs w:val="24"/>
        </w:rPr>
        <w:t>Chromosome Research (23) suppl 1, pp-2p51, 10</w:t>
      </w:r>
      <w:r w:rsidRPr="00741B05">
        <w:rPr>
          <w:sz w:val="24"/>
          <w:szCs w:val="24"/>
          <w:vertAlign w:val="superscript"/>
        </w:rPr>
        <w:t>th</w:t>
      </w:r>
      <w:r w:rsidRPr="00741B05">
        <w:rPr>
          <w:sz w:val="24"/>
          <w:szCs w:val="24"/>
        </w:rPr>
        <w:t xml:space="preserve"> European Cytogenetic Conference, July 4-7, 2015, Strasbourg, France.</w:t>
      </w:r>
      <w:proofErr w:type="gramEnd"/>
    </w:p>
    <w:p w:rsidR="005D113E" w:rsidRPr="005D113E" w:rsidRDefault="005D113E" w:rsidP="0054002C">
      <w:pPr>
        <w:autoSpaceDE w:val="0"/>
        <w:autoSpaceDN w:val="0"/>
        <w:adjustRightInd w:val="0"/>
        <w:spacing w:line="360" w:lineRule="auto"/>
        <w:rPr>
          <w:sz w:val="24"/>
          <w:szCs w:val="24"/>
        </w:rPr>
      </w:pPr>
      <w:r w:rsidRPr="005D113E">
        <w:rPr>
          <w:b/>
          <w:sz w:val="24"/>
          <w:szCs w:val="24"/>
        </w:rPr>
        <w:t>16.</w:t>
      </w:r>
      <w:r>
        <w:rPr>
          <w:sz w:val="24"/>
          <w:szCs w:val="24"/>
        </w:rPr>
        <w:t xml:space="preserve"> Sahin H, Yilmaz S, </w:t>
      </w:r>
      <w:r w:rsidRPr="005D113E">
        <w:rPr>
          <w:b/>
          <w:sz w:val="24"/>
          <w:szCs w:val="24"/>
          <w:u w:val="single"/>
        </w:rPr>
        <w:t>Cirakoglu A</w:t>
      </w:r>
      <w:r>
        <w:rPr>
          <w:sz w:val="24"/>
          <w:szCs w:val="24"/>
        </w:rPr>
        <w:t xml:space="preserve">, Kuru D, Salihoglu A, Berk S, Deviren A, Hacıhanefioğlu S. </w:t>
      </w:r>
      <w:r w:rsidRPr="005D113E">
        <w:rPr>
          <w:bCs/>
          <w:color w:val="333333"/>
          <w:sz w:val="24"/>
          <w:szCs w:val="24"/>
          <w:shd w:val="clear" w:color="auto" w:fill="F8F8F8"/>
        </w:rPr>
        <w:t xml:space="preserve">With Update </w:t>
      </w:r>
      <w:proofErr w:type="gramStart"/>
      <w:r w:rsidRPr="005D113E">
        <w:rPr>
          <w:bCs/>
          <w:color w:val="333333"/>
          <w:sz w:val="24"/>
          <w:szCs w:val="24"/>
          <w:shd w:val="clear" w:color="auto" w:fill="F8F8F8"/>
        </w:rPr>
        <w:t>On</w:t>
      </w:r>
      <w:proofErr w:type="gramEnd"/>
      <w:r w:rsidRPr="005D113E">
        <w:rPr>
          <w:bCs/>
          <w:color w:val="333333"/>
          <w:sz w:val="24"/>
          <w:szCs w:val="24"/>
          <w:shd w:val="clear" w:color="auto" w:fill="F8F8F8"/>
        </w:rPr>
        <w:t xml:space="preserve"> Karyotypes Anomalies Evaluation As Retrospective Observed In Polycythemia Vera Diagnosis And Prediagnosis Cases</w:t>
      </w:r>
      <w:r>
        <w:rPr>
          <w:bCs/>
          <w:color w:val="333333"/>
          <w:sz w:val="24"/>
          <w:szCs w:val="24"/>
          <w:shd w:val="clear" w:color="auto" w:fill="F8F8F8"/>
        </w:rPr>
        <w:t xml:space="preserve">. </w:t>
      </w:r>
      <w:proofErr w:type="gramStart"/>
      <w:r>
        <w:rPr>
          <w:bCs/>
          <w:color w:val="333333"/>
          <w:sz w:val="24"/>
          <w:szCs w:val="24"/>
          <w:shd w:val="clear" w:color="auto" w:fill="F8F8F8"/>
        </w:rPr>
        <w:t>Thrombosis Research, Vol.141, Suppl 1, p 22.</w:t>
      </w:r>
      <w:proofErr w:type="gramEnd"/>
      <w:r>
        <w:rPr>
          <w:bCs/>
          <w:color w:val="333333"/>
          <w:sz w:val="24"/>
          <w:szCs w:val="24"/>
          <w:shd w:val="clear" w:color="auto" w:fill="F8F8F8"/>
        </w:rPr>
        <w:t xml:space="preserve"> </w:t>
      </w:r>
      <w:r w:rsidRPr="005D113E">
        <w:rPr>
          <w:color w:val="333333"/>
          <w:sz w:val="24"/>
          <w:szCs w:val="24"/>
          <w:shd w:val="clear" w:color="auto" w:fill="F8F8F8"/>
        </w:rPr>
        <w:t>24th Biennial International Congress on Thrombosis / EMLTD Congress</w:t>
      </w:r>
    </w:p>
    <w:p w:rsidR="0044554E" w:rsidRPr="0044554E" w:rsidRDefault="0044554E" w:rsidP="0044554E">
      <w:pPr>
        <w:pStyle w:val="Balk1"/>
        <w:shd w:val="clear" w:color="auto" w:fill="FFFFFF"/>
        <w:spacing w:after="450"/>
        <w:rPr>
          <w:color w:val="222222"/>
          <w:szCs w:val="24"/>
        </w:rPr>
      </w:pPr>
      <w:r w:rsidRPr="00A26398">
        <w:rPr>
          <w:b/>
          <w:szCs w:val="24"/>
        </w:rPr>
        <w:t>1</w:t>
      </w:r>
      <w:r w:rsidR="005D113E">
        <w:rPr>
          <w:b/>
          <w:szCs w:val="24"/>
        </w:rPr>
        <w:t>7</w:t>
      </w:r>
      <w:r w:rsidRPr="00A26398">
        <w:rPr>
          <w:b/>
          <w:szCs w:val="24"/>
        </w:rPr>
        <w:t>.</w:t>
      </w:r>
      <w:r>
        <w:rPr>
          <w:szCs w:val="24"/>
        </w:rPr>
        <w:t xml:space="preserve"> Becer E, </w:t>
      </w:r>
      <w:r w:rsidRPr="00741B05">
        <w:rPr>
          <w:b/>
          <w:szCs w:val="24"/>
          <w:u w:val="single"/>
        </w:rPr>
        <w:t>Çırakoglu A</w:t>
      </w:r>
      <w:r>
        <w:rPr>
          <w:szCs w:val="24"/>
        </w:rPr>
        <w:t xml:space="preserve">. </w:t>
      </w:r>
      <w:r w:rsidRPr="0044554E">
        <w:rPr>
          <w:bCs/>
          <w:color w:val="222222"/>
          <w:szCs w:val="24"/>
        </w:rPr>
        <w:t>Role of leptin and adiponectin in obesity associated oxidative stress</w:t>
      </w:r>
      <w:r>
        <w:rPr>
          <w:bCs/>
          <w:color w:val="222222"/>
          <w:szCs w:val="24"/>
        </w:rPr>
        <w:t xml:space="preserve">. </w:t>
      </w:r>
      <w:r w:rsidR="003C29A5" w:rsidRPr="00741B05">
        <w:rPr>
          <w:szCs w:val="24"/>
        </w:rPr>
        <w:t xml:space="preserve">The FEBS Journal, </w:t>
      </w:r>
      <w:r w:rsidR="003C29A5" w:rsidRPr="00741B05">
        <w:rPr>
          <w:rStyle w:val="issuetocvolume"/>
          <w:color w:val="000000"/>
          <w:szCs w:val="24"/>
          <w:bdr w:val="none" w:sz="0" w:space="0" w:color="auto" w:frame="1"/>
        </w:rPr>
        <w:t>Vol.</w:t>
      </w:r>
      <w:r w:rsidR="003C29A5">
        <w:rPr>
          <w:rStyle w:val="issuetocvolume"/>
          <w:color w:val="000000"/>
          <w:szCs w:val="24"/>
          <w:bdr w:val="none" w:sz="0" w:space="0" w:color="auto" w:frame="1"/>
        </w:rPr>
        <w:t xml:space="preserve"> 283, </w:t>
      </w:r>
      <w:r w:rsidR="003C29A5" w:rsidRPr="00741B05">
        <w:rPr>
          <w:rStyle w:val="issuetocssue"/>
          <w:color w:val="000000"/>
          <w:szCs w:val="24"/>
          <w:bdr w:val="none" w:sz="0" w:space="0" w:color="auto" w:frame="1"/>
        </w:rPr>
        <w:t>Supp1</w:t>
      </w:r>
      <w:r w:rsidR="003C29A5">
        <w:rPr>
          <w:rStyle w:val="issuetocssue"/>
          <w:color w:val="000000"/>
          <w:szCs w:val="24"/>
          <w:bdr w:val="none" w:sz="0" w:space="0" w:color="auto" w:frame="1"/>
        </w:rPr>
        <w:t>, p 389. 41</w:t>
      </w:r>
      <w:r w:rsidR="003C29A5" w:rsidRPr="003C29A5">
        <w:rPr>
          <w:rStyle w:val="issuetocssue"/>
          <w:color w:val="000000"/>
          <w:szCs w:val="24"/>
          <w:bdr w:val="none" w:sz="0" w:space="0" w:color="auto" w:frame="1"/>
          <w:vertAlign w:val="superscript"/>
        </w:rPr>
        <w:t>st</w:t>
      </w:r>
      <w:r w:rsidR="003C29A5">
        <w:rPr>
          <w:rStyle w:val="issuetocssue"/>
          <w:color w:val="000000"/>
          <w:szCs w:val="24"/>
          <w:bdr w:val="none" w:sz="0" w:space="0" w:color="auto" w:frame="1"/>
        </w:rPr>
        <w:t xml:space="preserve"> </w:t>
      </w:r>
      <w:r w:rsidR="00A26398">
        <w:rPr>
          <w:rStyle w:val="issuetocssue"/>
          <w:color w:val="000000"/>
          <w:szCs w:val="24"/>
          <w:bdr w:val="none" w:sz="0" w:space="0" w:color="auto" w:frame="1"/>
        </w:rPr>
        <w:t>FEBS Congress,</w:t>
      </w:r>
      <w:r w:rsidR="003C29A5">
        <w:rPr>
          <w:rStyle w:val="issuetocssue"/>
          <w:color w:val="000000"/>
          <w:szCs w:val="24"/>
          <w:bdr w:val="none" w:sz="0" w:space="0" w:color="auto" w:frame="1"/>
        </w:rPr>
        <w:t xml:space="preserve"> Sept 2016. Kuşadası, </w:t>
      </w:r>
      <w:r w:rsidR="00A26398">
        <w:rPr>
          <w:rStyle w:val="issuetocssue"/>
          <w:color w:val="000000"/>
          <w:szCs w:val="24"/>
          <w:bdr w:val="none" w:sz="0" w:space="0" w:color="auto" w:frame="1"/>
        </w:rPr>
        <w:t>Türkiye.</w:t>
      </w:r>
    </w:p>
    <w:p w:rsidR="00B954C8" w:rsidRPr="00741B05" w:rsidRDefault="00B954C8" w:rsidP="00B954C8">
      <w:pPr>
        <w:rPr>
          <w:sz w:val="24"/>
          <w:szCs w:val="24"/>
        </w:rPr>
      </w:pPr>
    </w:p>
    <w:p w:rsidR="004D4D99" w:rsidRPr="00741B05" w:rsidRDefault="004D4D99" w:rsidP="004D4D99">
      <w:pPr>
        <w:pStyle w:val="Balk1"/>
        <w:rPr>
          <w:b/>
          <w:i/>
          <w:szCs w:val="24"/>
        </w:rPr>
      </w:pPr>
      <w:r w:rsidRPr="00741B05">
        <w:rPr>
          <w:b/>
          <w:i/>
          <w:szCs w:val="24"/>
        </w:rPr>
        <w:t>Books</w:t>
      </w:r>
      <w:r w:rsidR="004C7CFA" w:rsidRPr="00741B05">
        <w:rPr>
          <w:b/>
          <w:i/>
          <w:szCs w:val="24"/>
        </w:rPr>
        <w:t xml:space="preserve"> and Book Chapters</w:t>
      </w:r>
      <w:r w:rsidRPr="00741B05">
        <w:rPr>
          <w:b/>
          <w:i/>
          <w:szCs w:val="24"/>
        </w:rPr>
        <w:t>:</w:t>
      </w:r>
    </w:p>
    <w:p w:rsidR="0054002C" w:rsidRPr="00741B05" w:rsidRDefault="0054002C" w:rsidP="0054002C">
      <w:pPr>
        <w:rPr>
          <w:sz w:val="24"/>
          <w:szCs w:val="24"/>
        </w:rPr>
      </w:pPr>
    </w:p>
    <w:p w:rsidR="0054002C" w:rsidRPr="00741B05" w:rsidRDefault="00741B05" w:rsidP="00741B05">
      <w:pPr>
        <w:spacing w:line="360" w:lineRule="auto"/>
        <w:rPr>
          <w:sz w:val="24"/>
          <w:szCs w:val="24"/>
        </w:rPr>
      </w:pPr>
      <w:r>
        <w:rPr>
          <w:b/>
          <w:sz w:val="24"/>
          <w:szCs w:val="24"/>
        </w:rPr>
        <w:t>1-</w:t>
      </w:r>
      <w:r w:rsidR="00BC368A" w:rsidRPr="00741B05">
        <w:rPr>
          <w:b/>
          <w:i/>
          <w:sz w:val="24"/>
          <w:szCs w:val="24"/>
        </w:rPr>
        <w:t xml:space="preserve">Chapter: </w:t>
      </w:r>
      <w:r w:rsidR="00885346" w:rsidRPr="00741B05">
        <w:rPr>
          <w:sz w:val="24"/>
          <w:szCs w:val="24"/>
        </w:rPr>
        <w:t>Chromosome and Genome Analysis.</w:t>
      </w:r>
      <w:r w:rsidR="00BC368A" w:rsidRPr="00741B05">
        <w:rPr>
          <w:sz w:val="24"/>
          <w:szCs w:val="24"/>
        </w:rPr>
        <w:t xml:space="preserve"> </w:t>
      </w:r>
      <w:r w:rsidR="00BC368A" w:rsidRPr="00741B05">
        <w:rPr>
          <w:b/>
          <w:sz w:val="24"/>
          <w:szCs w:val="24"/>
          <w:u w:val="single"/>
        </w:rPr>
        <w:t>Ayşe Çırakoğlu</w:t>
      </w:r>
      <w:r w:rsidR="00BC368A" w:rsidRPr="00741B05">
        <w:rPr>
          <w:sz w:val="24"/>
          <w:szCs w:val="24"/>
        </w:rPr>
        <w:t>.</w:t>
      </w:r>
      <w:r w:rsidR="00885346" w:rsidRPr="00741B05">
        <w:rPr>
          <w:sz w:val="24"/>
          <w:szCs w:val="24"/>
        </w:rPr>
        <w:t xml:space="preserve"> </w:t>
      </w:r>
      <w:r w:rsidR="00BC368A" w:rsidRPr="00741B05">
        <w:rPr>
          <w:sz w:val="24"/>
          <w:szCs w:val="24"/>
        </w:rPr>
        <w:t xml:space="preserve">Theory and Practice for Medical Diagnosis. </w:t>
      </w:r>
      <w:proofErr w:type="gramStart"/>
      <w:r w:rsidR="00BC368A" w:rsidRPr="00741B05">
        <w:rPr>
          <w:sz w:val="24"/>
          <w:szCs w:val="24"/>
        </w:rPr>
        <w:t>Eds. Antonella Chesca, Müjgan Cengiz, LAP Lambert Academic Publishing, Saarbrücken- Germany, 2016.</w:t>
      </w:r>
      <w:proofErr w:type="gramEnd"/>
      <w:r w:rsidR="00BC368A" w:rsidRPr="00741B05">
        <w:rPr>
          <w:sz w:val="24"/>
          <w:szCs w:val="24"/>
        </w:rPr>
        <w:t xml:space="preserve"> ISBN: 978-3-659-87015-6.</w:t>
      </w:r>
    </w:p>
    <w:p w:rsidR="00040B28" w:rsidRPr="00741B05" w:rsidRDefault="00040B28" w:rsidP="00741B05">
      <w:pPr>
        <w:spacing w:line="360" w:lineRule="auto"/>
        <w:jc w:val="both"/>
        <w:rPr>
          <w:b/>
          <w:bCs/>
          <w:sz w:val="24"/>
          <w:szCs w:val="24"/>
        </w:rPr>
      </w:pPr>
    </w:p>
    <w:p w:rsidR="00AB59C3" w:rsidRPr="00741B05" w:rsidRDefault="00AB59C3" w:rsidP="00040B28">
      <w:pPr>
        <w:pStyle w:val="Balk1"/>
        <w:rPr>
          <w:b/>
          <w:szCs w:val="24"/>
        </w:rPr>
      </w:pPr>
    </w:p>
    <w:p w:rsidR="0025506B" w:rsidRDefault="0025506B">
      <w:pPr>
        <w:rPr>
          <w:b/>
          <w:i/>
          <w:sz w:val="24"/>
          <w:szCs w:val="24"/>
        </w:rPr>
      </w:pPr>
      <w:r>
        <w:rPr>
          <w:b/>
          <w:i/>
          <w:szCs w:val="24"/>
        </w:rPr>
        <w:br w:type="page"/>
      </w:r>
    </w:p>
    <w:p w:rsidR="00040B28" w:rsidRPr="00741B05" w:rsidRDefault="00040B28" w:rsidP="0025506B">
      <w:pPr>
        <w:pStyle w:val="Balk1"/>
        <w:rPr>
          <w:b/>
          <w:i/>
          <w:szCs w:val="24"/>
        </w:rPr>
      </w:pPr>
      <w:r w:rsidRPr="00741B05">
        <w:rPr>
          <w:b/>
          <w:i/>
          <w:szCs w:val="24"/>
        </w:rPr>
        <w:lastRenderedPageBreak/>
        <w:t>National Conferences</w:t>
      </w:r>
      <w:r w:rsidR="00F36E41" w:rsidRPr="00741B05">
        <w:rPr>
          <w:b/>
          <w:i/>
          <w:szCs w:val="24"/>
        </w:rPr>
        <w:t>/Symposiums</w:t>
      </w:r>
      <w:r w:rsidRPr="00741B05">
        <w:rPr>
          <w:b/>
          <w:i/>
          <w:szCs w:val="24"/>
        </w:rPr>
        <w:t>:</w:t>
      </w:r>
    </w:p>
    <w:p w:rsidR="00BC368A" w:rsidRPr="00741B05" w:rsidRDefault="00BC368A" w:rsidP="00BC368A">
      <w:pPr>
        <w:rPr>
          <w:sz w:val="24"/>
          <w:szCs w:val="24"/>
        </w:rPr>
      </w:pPr>
    </w:p>
    <w:p w:rsidR="00741B05" w:rsidRPr="00080342" w:rsidRDefault="00741B05" w:rsidP="00741B05">
      <w:pPr>
        <w:spacing w:line="360" w:lineRule="auto"/>
        <w:jc w:val="both"/>
        <w:rPr>
          <w:color w:val="000000"/>
          <w:sz w:val="22"/>
          <w:szCs w:val="22"/>
        </w:rPr>
      </w:pPr>
      <w:r w:rsidRPr="00080342">
        <w:rPr>
          <w:b/>
          <w:bCs/>
          <w:sz w:val="22"/>
          <w:szCs w:val="22"/>
        </w:rPr>
        <w:t>1</w:t>
      </w:r>
      <w:r w:rsidRPr="00080342">
        <w:rPr>
          <w:sz w:val="22"/>
          <w:szCs w:val="22"/>
        </w:rPr>
        <w:t xml:space="preserve">. </w:t>
      </w:r>
      <w:r w:rsidRPr="00080342">
        <w:rPr>
          <w:color w:val="000000"/>
          <w:sz w:val="22"/>
          <w:szCs w:val="22"/>
        </w:rPr>
        <w:t xml:space="preserve">D.Kuru, S.Hacıhanefioğlu, A.Deviren, </w:t>
      </w:r>
      <w:r w:rsidRPr="00080342">
        <w:rPr>
          <w:b/>
          <w:color w:val="000000"/>
          <w:sz w:val="22"/>
          <w:szCs w:val="22"/>
          <w:u w:val="single"/>
        </w:rPr>
        <w:t>A.Çırakoğlu</w:t>
      </w:r>
      <w:r w:rsidRPr="00080342">
        <w:rPr>
          <w:color w:val="000000"/>
          <w:sz w:val="22"/>
          <w:szCs w:val="22"/>
        </w:rPr>
        <w:t xml:space="preserve">, N.Sayhan, Z.Başlar.  </w:t>
      </w:r>
      <w:proofErr w:type="gramStart"/>
      <w:r w:rsidRPr="00080342">
        <w:rPr>
          <w:color w:val="000000"/>
          <w:sz w:val="22"/>
          <w:szCs w:val="22"/>
        </w:rPr>
        <w:t>KML vakalarında tanı amaçlı kullanılan sitogenetik ve moleküler genetik yöntemlerin karşılaştırılması.</w:t>
      </w:r>
      <w:proofErr w:type="gramEnd"/>
      <w:r w:rsidRPr="00080342">
        <w:rPr>
          <w:color w:val="000000"/>
          <w:sz w:val="22"/>
          <w:szCs w:val="22"/>
        </w:rPr>
        <w:t xml:space="preserve"> </w:t>
      </w:r>
      <w:proofErr w:type="gramStart"/>
      <w:r w:rsidRPr="00080342">
        <w:rPr>
          <w:color w:val="000000"/>
          <w:sz w:val="22"/>
          <w:szCs w:val="22"/>
        </w:rPr>
        <w:t>Bildiri Kitapçığı sf.234.</w:t>
      </w:r>
      <w:proofErr w:type="gramEnd"/>
      <w:r w:rsidRPr="00080342">
        <w:rPr>
          <w:color w:val="222222"/>
          <w:sz w:val="22"/>
          <w:szCs w:val="22"/>
        </w:rPr>
        <w:t xml:space="preserve"> </w:t>
      </w:r>
      <w:r w:rsidRPr="00080342">
        <w:rPr>
          <w:color w:val="000000"/>
          <w:sz w:val="22"/>
          <w:szCs w:val="22"/>
        </w:rPr>
        <w:t xml:space="preserve">XXVIII. Ulusal Hematoloji Kongresi, </w:t>
      </w:r>
      <w:r w:rsidRPr="00080342">
        <w:rPr>
          <w:rStyle w:val="st"/>
          <w:color w:val="222222"/>
          <w:sz w:val="22"/>
          <w:szCs w:val="22"/>
        </w:rPr>
        <w:t xml:space="preserve">2-4 Kasım </w:t>
      </w:r>
      <w:proofErr w:type="gramStart"/>
      <w:r w:rsidRPr="00080342">
        <w:rPr>
          <w:color w:val="000000"/>
          <w:sz w:val="22"/>
          <w:szCs w:val="22"/>
        </w:rPr>
        <w:t>2000 ,İzmir</w:t>
      </w:r>
      <w:proofErr w:type="gramEnd"/>
      <w:r w:rsidRPr="00080342">
        <w:rPr>
          <w:color w:val="000000"/>
          <w:sz w:val="22"/>
          <w:szCs w:val="22"/>
        </w:rPr>
        <w:t xml:space="preserve"> </w:t>
      </w:r>
    </w:p>
    <w:p w:rsidR="00741B05" w:rsidRPr="00080342" w:rsidRDefault="00741B05" w:rsidP="00741B05">
      <w:pPr>
        <w:spacing w:line="360" w:lineRule="auto"/>
        <w:jc w:val="both"/>
        <w:rPr>
          <w:color w:val="000000"/>
          <w:sz w:val="22"/>
          <w:szCs w:val="22"/>
        </w:rPr>
      </w:pPr>
      <w:r w:rsidRPr="00080342">
        <w:rPr>
          <w:b/>
          <w:sz w:val="22"/>
          <w:szCs w:val="22"/>
        </w:rPr>
        <w:t xml:space="preserve">2. </w:t>
      </w:r>
      <w:r w:rsidRPr="00080342">
        <w:rPr>
          <w:b/>
          <w:color w:val="000000"/>
          <w:sz w:val="22"/>
          <w:szCs w:val="22"/>
          <w:u w:val="single"/>
        </w:rPr>
        <w:t>A.Çırakoğlu</w:t>
      </w:r>
      <w:r w:rsidRPr="00080342">
        <w:rPr>
          <w:b/>
          <w:color w:val="000000"/>
          <w:sz w:val="22"/>
          <w:szCs w:val="22"/>
        </w:rPr>
        <w:t xml:space="preserve">, </w:t>
      </w:r>
      <w:r w:rsidRPr="00080342">
        <w:rPr>
          <w:color w:val="000000"/>
          <w:sz w:val="22"/>
          <w:szCs w:val="22"/>
        </w:rPr>
        <w:t xml:space="preserve">D.Kuru, Y.T.Argüden, Ş.Yılmaz, G.S.Güven, A.Deviren, S.Hacıhanefioğlu. </w:t>
      </w:r>
      <w:proofErr w:type="gramStart"/>
      <w:r w:rsidRPr="00080342">
        <w:rPr>
          <w:color w:val="000000"/>
          <w:sz w:val="22"/>
          <w:szCs w:val="22"/>
        </w:rPr>
        <w:t>91 AML Olgusuna ait sitogenetik bulgular.</w:t>
      </w:r>
      <w:proofErr w:type="gramEnd"/>
      <w:r w:rsidRPr="00080342">
        <w:rPr>
          <w:color w:val="000000"/>
          <w:sz w:val="22"/>
          <w:szCs w:val="22"/>
        </w:rPr>
        <w:t xml:space="preserve">  Bildiri Kitapçığı, sf.149. </w:t>
      </w:r>
      <w:proofErr w:type="gramStart"/>
      <w:r w:rsidRPr="00080342">
        <w:rPr>
          <w:color w:val="000000"/>
          <w:sz w:val="22"/>
          <w:szCs w:val="22"/>
        </w:rPr>
        <w:t>V.Ulusal Prenatal Tanı ve Tıbbi Genetik Kongresi.</w:t>
      </w:r>
      <w:proofErr w:type="gramEnd"/>
      <w:r w:rsidRPr="00080342">
        <w:rPr>
          <w:color w:val="000000"/>
          <w:sz w:val="22"/>
          <w:szCs w:val="22"/>
        </w:rPr>
        <w:t xml:space="preserve"> </w:t>
      </w:r>
      <w:proofErr w:type="gramStart"/>
      <w:r w:rsidRPr="00080342">
        <w:rPr>
          <w:color w:val="000000"/>
          <w:sz w:val="22"/>
          <w:szCs w:val="22"/>
        </w:rPr>
        <w:t>9-12 Ekim 2002, Konya.</w:t>
      </w:r>
      <w:proofErr w:type="gramEnd"/>
    </w:p>
    <w:p w:rsidR="00741B05" w:rsidRPr="00080342" w:rsidRDefault="00741B05" w:rsidP="00741B05">
      <w:pPr>
        <w:spacing w:line="360" w:lineRule="auto"/>
        <w:jc w:val="both"/>
        <w:rPr>
          <w:sz w:val="22"/>
          <w:szCs w:val="22"/>
        </w:rPr>
      </w:pPr>
      <w:r w:rsidRPr="00080342">
        <w:rPr>
          <w:b/>
          <w:color w:val="000000"/>
          <w:sz w:val="22"/>
          <w:szCs w:val="22"/>
        </w:rPr>
        <w:t xml:space="preserve">3. </w:t>
      </w:r>
      <w:r w:rsidRPr="00080342">
        <w:rPr>
          <w:sz w:val="22"/>
          <w:szCs w:val="22"/>
        </w:rPr>
        <w:t xml:space="preserve">Y.Tarkan-Argüden, D.Kuru, </w:t>
      </w:r>
      <w:r w:rsidRPr="00080342">
        <w:rPr>
          <w:b/>
          <w:sz w:val="22"/>
          <w:szCs w:val="22"/>
          <w:u w:val="single"/>
        </w:rPr>
        <w:t>A.Çırakoğlu</w:t>
      </w:r>
      <w:r w:rsidRPr="00080342">
        <w:rPr>
          <w:sz w:val="22"/>
          <w:szCs w:val="22"/>
        </w:rPr>
        <w:t xml:space="preserve">, A.Deviren, Ş.Yılmaz, G.S.Güven, A.Çınar, S.Yentür, A.Eğriboz, A.R.Beşer, H.Kurt, A.N.Silahtaroğlu, S.Hacıhanefioğlu. </w:t>
      </w:r>
      <w:proofErr w:type="gramStart"/>
      <w:r w:rsidRPr="00080342">
        <w:rPr>
          <w:sz w:val="22"/>
          <w:szCs w:val="22"/>
        </w:rPr>
        <w:t>İ.Ü.GETAM Sitogenetik Laboratuarında 1994-2001 Yıllarında Çalışılan Hematolojik Kanser Örnekleri.</w:t>
      </w:r>
      <w:proofErr w:type="gramEnd"/>
      <w:r w:rsidRPr="00080342">
        <w:rPr>
          <w:sz w:val="22"/>
          <w:szCs w:val="22"/>
        </w:rPr>
        <w:t xml:space="preserve"> </w:t>
      </w:r>
      <w:r w:rsidRPr="00080342">
        <w:rPr>
          <w:color w:val="000000"/>
          <w:sz w:val="22"/>
          <w:szCs w:val="22"/>
        </w:rPr>
        <w:t xml:space="preserve">Bildiri Kitapçığı, sf.148. </w:t>
      </w:r>
      <w:proofErr w:type="gramStart"/>
      <w:r w:rsidRPr="00080342">
        <w:rPr>
          <w:sz w:val="22"/>
          <w:szCs w:val="22"/>
        </w:rPr>
        <w:t>V.Ulusal Prenatal Tanı ve Tıbbi Genetik Kongresi, 9-12 Ekim 2002, Konya.</w:t>
      </w:r>
      <w:proofErr w:type="gramEnd"/>
    </w:p>
    <w:p w:rsidR="00741B05" w:rsidRPr="00080342" w:rsidRDefault="00741B05" w:rsidP="00741B05">
      <w:pPr>
        <w:spacing w:line="360" w:lineRule="auto"/>
        <w:jc w:val="both"/>
        <w:rPr>
          <w:sz w:val="22"/>
          <w:szCs w:val="22"/>
        </w:rPr>
      </w:pPr>
      <w:r w:rsidRPr="00080342">
        <w:rPr>
          <w:b/>
          <w:sz w:val="22"/>
          <w:szCs w:val="22"/>
        </w:rPr>
        <w:t xml:space="preserve">4. </w:t>
      </w:r>
      <w:r w:rsidRPr="00080342">
        <w:rPr>
          <w:sz w:val="22"/>
          <w:szCs w:val="22"/>
        </w:rPr>
        <w:t xml:space="preserve">Ş.Yılmaz, A.Çınar, Y.Tarkan-Argüden, A.Deviren, G.S.Güven, </w:t>
      </w:r>
      <w:r w:rsidRPr="00080342">
        <w:rPr>
          <w:b/>
          <w:sz w:val="22"/>
          <w:szCs w:val="22"/>
          <w:u w:val="single"/>
        </w:rPr>
        <w:t>A.Çırakoğlu</w:t>
      </w:r>
      <w:r w:rsidRPr="00080342">
        <w:rPr>
          <w:sz w:val="22"/>
          <w:szCs w:val="22"/>
        </w:rPr>
        <w:t xml:space="preserve">, D.Kuru, S.Hacıhanefioğlu. </w:t>
      </w:r>
      <w:proofErr w:type="gramStart"/>
      <w:r w:rsidRPr="00080342">
        <w:rPr>
          <w:sz w:val="22"/>
          <w:szCs w:val="22"/>
        </w:rPr>
        <w:t>Tekrarlayan Düşükleri Olan 214 Çiftte Sitogenetik İncelemeler.</w:t>
      </w:r>
      <w:proofErr w:type="gramEnd"/>
      <w:r w:rsidRPr="00080342">
        <w:rPr>
          <w:sz w:val="22"/>
          <w:szCs w:val="22"/>
        </w:rPr>
        <w:t xml:space="preserve"> </w:t>
      </w:r>
      <w:proofErr w:type="gramStart"/>
      <w:r w:rsidRPr="00080342">
        <w:rPr>
          <w:color w:val="000000"/>
          <w:sz w:val="22"/>
          <w:szCs w:val="22"/>
        </w:rPr>
        <w:t>Bildiri Kitapçığı sf.122</w:t>
      </w:r>
      <w:r w:rsidRPr="00080342">
        <w:rPr>
          <w:sz w:val="22"/>
          <w:szCs w:val="22"/>
        </w:rPr>
        <w:t>, V.Ulusal Prenatal Tanı ve Tıbbi Genetik Kongresi 9-12 Ekim 2002, Konya.</w:t>
      </w:r>
      <w:proofErr w:type="gramEnd"/>
    </w:p>
    <w:p w:rsidR="00741B05" w:rsidRPr="00080342" w:rsidRDefault="00741B05" w:rsidP="00741B05">
      <w:pPr>
        <w:spacing w:line="360" w:lineRule="auto"/>
        <w:jc w:val="both"/>
        <w:rPr>
          <w:color w:val="000000"/>
          <w:sz w:val="22"/>
          <w:szCs w:val="22"/>
        </w:rPr>
      </w:pPr>
      <w:r w:rsidRPr="00080342">
        <w:rPr>
          <w:b/>
          <w:sz w:val="22"/>
          <w:szCs w:val="22"/>
        </w:rPr>
        <w:t xml:space="preserve">5. </w:t>
      </w:r>
      <w:r w:rsidRPr="00080342">
        <w:rPr>
          <w:sz w:val="22"/>
          <w:szCs w:val="22"/>
        </w:rPr>
        <w:t xml:space="preserve">Ş.Yılmaz, A.Deviren, </w:t>
      </w:r>
      <w:r w:rsidRPr="00080342">
        <w:rPr>
          <w:b/>
          <w:sz w:val="22"/>
          <w:szCs w:val="22"/>
          <w:u w:val="single"/>
        </w:rPr>
        <w:t>A.Çırakoğlu</w:t>
      </w:r>
      <w:r w:rsidRPr="00080342">
        <w:rPr>
          <w:sz w:val="22"/>
          <w:szCs w:val="22"/>
        </w:rPr>
        <w:t xml:space="preserve">, D.Kuru, Y.Tarkan-Argüden, G.S.Güven, S.Hacıhanefioğlu. 149 ALL Olgusuna Ait Sitogenetik Bulgular. </w:t>
      </w:r>
      <w:r w:rsidRPr="00080342">
        <w:rPr>
          <w:color w:val="000000"/>
          <w:sz w:val="22"/>
          <w:szCs w:val="22"/>
        </w:rPr>
        <w:t>Turkish J Haematology, Suppl</w:t>
      </w:r>
      <w:proofErr w:type="gramStart"/>
      <w:r w:rsidRPr="00080342">
        <w:rPr>
          <w:color w:val="000000"/>
          <w:sz w:val="22"/>
          <w:szCs w:val="22"/>
        </w:rPr>
        <w:t>,19</w:t>
      </w:r>
      <w:proofErr w:type="gramEnd"/>
      <w:r w:rsidRPr="00080342">
        <w:rPr>
          <w:color w:val="000000"/>
          <w:sz w:val="22"/>
          <w:szCs w:val="22"/>
        </w:rPr>
        <w:t xml:space="preserve">(3):116-117, sf.117. </w:t>
      </w:r>
      <w:r w:rsidRPr="00080342">
        <w:rPr>
          <w:sz w:val="22"/>
          <w:szCs w:val="22"/>
        </w:rPr>
        <w:t>XXIX. Ulusal Hematoloji Kongresi, 25-27 Ekim 2002</w:t>
      </w:r>
      <w:proofErr w:type="gramStart"/>
      <w:r w:rsidRPr="00080342">
        <w:rPr>
          <w:sz w:val="22"/>
          <w:szCs w:val="22"/>
        </w:rPr>
        <w:t>,  Kemer</w:t>
      </w:r>
      <w:proofErr w:type="gramEnd"/>
      <w:r w:rsidRPr="00080342">
        <w:rPr>
          <w:sz w:val="22"/>
          <w:szCs w:val="22"/>
        </w:rPr>
        <w:t>, Antalya.</w:t>
      </w:r>
    </w:p>
    <w:p w:rsidR="00741B05" w:rsidRPr="00080342" w:rsidRDefault="00741B05" w:rsidP="00741B05">
      <w:pPr>
        <w:spacing w:line="360" w:lineRule="auto"/>
        <w:jc w:val="both"/>
        <w:rPr>
          <w:color w:val="000000"/>
          <w:sz w:val="22"/>
          <w:szCs w:val="22"/>
        </w:rPr>
      </w:pPr>
      <w:r w:rsidRPr="00080342">
        <w:rPr>
          <w:b/>
          <w:color w:val="000000"/>
          <w:sz w:val="22"/>
          <w:szCs w:val="22"/>
        </w:rPr>
        <w:t xml:space="preserve">6. </w:t>
      </w:r>
      <w:r w:rsidRPr="00080342">
        <w:rPr>
          <w:sz w:val="22"/>
          <w:szCs w:val="22"/>
        </w:rPr>
        <w:t xml:space="preserve">G.S.Güven, </w:t>
      </w:r>
      <w:r w:rsidRPr="00080342">
        <w:rPr>
          <w:b/>
          <w:sz w:val="22"/>
          <w:szCs w:val="22"/>
          <w:u w:val="single"/>
        </w:rPr>
        <w:t>A.Çırakoğlu</w:t>
      </w:r>
      <w:proofErr w:type="gramStart"/>
      <w:r w:rsidRPr="00080342">
        <w:rPr>
          <w:sz w:val="22"/>
          <w:szCs w:val="22"/>
        </w:rPr>
        <w:t>,  A.Deviren</w:t>
      </w:r>
      <w:proofErr w:type="gramEnd"/>
      <w:r w:rsidRPr="00080342">
        <w:rPr>
          <w:sz w:val="22"/>
          <w:szCs w:val="22"/>
        </w:rPr>
        <w:t xml:space="preserve">, Y.Tarkan-Argüden, D.Kuru, Ş.Yılmaz, A.Eğriboz, S.Hacıhanefioğlu. </w:t>
      </w:r>
      <w:proofErr w:type="gramStart"/>
      <w:r w:rsidRPr="00080342">
        <w:rPr>
          <w:sz w:val="22"/>
          <w:szCs w:val="22"/>
        </w:rPr>
        <w:t>48 MDS Olgusuna Ait Sitogenetik Bulgular.</w:t>
      </w:r>
      <w:proofErr w:type="gramEnd"/>
      <w:r w:rsidRPr="00080342">
        <w:rPr>
          <w:sz w:val="22"/>
          <w:szCs w:val="22"/>
        </w:rPr>
        <w:t xml:space="preserve">  </w:t>
      </w:r>
      <w:r w:rsidRPr="00080342">
        <w:rPr>
          <w:color w:val="000000"/>
          <w:sz w:val="22"/>
          <w:szCs w:val="22"/>
        </w:rPr>
        <w:t>Turkish J Haematology, Suppl</w:t>
      </w:r>
      <w:proofErr w:type="gramStart"/>
      <w:r w:rsidRPr="00080342">
        <w:rPr>
          <w:color w:val="000000"/>
          <w:sz w:val="22"/>
          <w:szCs w:val="22"/>
        </w:rPr>
        <w:t>,19</w:t>
      </w:r>
      <w:proofErr w:type="gramEnd"/>
      <w:r w:rsidRPr="00080342">
        <w:rPr>
          <w:color w:val="000000"/>
          <w:sz w:val="22"/>
          <w:szCs w:val="22"/>
        </w:rPr>
        <w:t xml:space="preserve">(3):118, sf.120. </w:t>
      </w:r>
      <w:r w:rsidRPr="00080342">
        <w:rPr>
          <w:sz w:val="22"/>
          <w:szCs w:val="22"/>
        </w:rPr>
        <w:t>XXIX. Ulusal Hematoloji Kongresi, 25-27 Ekim 2002</w:t>
      </w:r>
      <w:proofErr w:type="gramStart"/>
      <w:r w:rsidRPr="00080342">
        <w:rPr>
          <w:sz w:val="22"/>
          <w:szCs w:val="22"/>
        </w:rPr>
        <w:t>,Kemer</w:t>
      </w:r>
      <w:proofErr w:type="gramEnd"/>
      <w:r w:rsidRPr="00080342">
        <w:rPr>
          <w:sz w:val="22"/>
          <w:szCs w:val="22"/>
        </w:rPr>
        <w:t>, Antalya.</w:t>
      </w:r>
      <w:r w:rsidRPr="00080342">
        <w:rPr>
          <w:color w:val="000000"/>
          <w:sz w:val="22"/>
          <w:szCs w:val="22"/>
        </w:rPr>
        <w:t xml:space="preserve"> </w:t>
      </w:r>
    </w:p>
    <w:p w:rsidR="00741B05" w:rsidRPr="00080342" w:rsidRDefault="00741B05" w:rsidP="00741B05">
      <w:pPr>
        <w:spacing w:line="360" w:lineRule="auto"/>
        <w:jc w:val="both"/>
        <w:rPr>
          <w:sz w:val="22"/>
          <w:szCs w:val="22"/>
        </w:rPr>
      </w:pPr>
      <w:r w:rsidRPr="00080342">
        <w:rPr>
          <w:b/>
          <w:color w:val="000000"/>
          <w:sz w:val="22"/>
          <w:szCs w:val="22"/>
        </w:rPr>
        <w:t xml:space="preserve">7. </w:t>
      </w:r>
      <w:r w:rsidRPr="00080342">
        <w:rPr>
          <w:sz w:val="22"/>
          <w:szCs w:val="22"/>
        </w:rPr>
        <w:t xml:space="preserve">D.Kuru, Y.Tarkan-Argüden, A.Deviren, </w:t>
      </w:r>
      <w:r w:rsidRPr="00080342">
        <w:rPr>
          <w:b/>
          <w:sz w:val="22"/>
          <w:szCs w:val="22"/>
          <w:u w:val="single"/>
        </w:rPr>
        <w:t>A.Çırakoğlu</w:t>
      </w:r>
      <w:proofErr w:type="gramStart"/>
      <w:r w:rsidRPr="00080342">
        <w:rPr>
          <w:sz w:val="22"/>
          <w:szCs w:val="22"/>
        </w:rPr>
        <w:t>,  Ş.Yılmaz</w:t>
      </w:r>
      <w:proofErr w:type="gramEnd"/>
      <w:r w:rsidRPr="00080342">
        <w:rPr>
          <w:sz w:val="22"/>
          <w:szCs w:val="22"/>
        </w:rPr>
        <w:t xml:space="preserve">, G.S.Güven, S.Hacıhanefioğlu. </w:t>
      </w:r>
      <w:proofErr w:type="gramStart"/>
      <w:r w:rsidRPr="00080342">
        <w:rPr>
          <w:sz w:val="22"/>
          <w:szCs w:val="22"/>
        </w:rPr>
        <w:t>228 Olguda Philadelphia Kromozomunun Sitogenetik Yöntemiyle İncelenmesi.</w:t>
      </w:r>
      <w:proofErr w:type="gramEnd"/>
      <w:r w:rsidRPr="00080342">
        <w:rPr>
          <w:sz w:val="22"/>
          <w:szCs w:val="22"/>
        </w:rPr>
        <w:t xml:space="preserve"> </w:t>
      </w:r>
      <w:r w:rsidRPr="00080342">
        <w:rPr>
          <w:color w:val="000000"/>
          <w:sz w:val="22"/>
          <w:szCs w:val="22"/>
        </w:rPr>
        <w:t>Turkish J Haematology, Suppl</w:t>
      </w:r>
      <w:proofErr w:type="gramStart"/>
      <w:r w:rsidRPr="00080342">
        <w:rPr>
          <w:color w:val="000000"/>
          <w:sz w:val="22"/>
          <w:szCs w:val="22"/>
        </w:rPr>
        <w:t>,19</w:t>
      </w:r>
      <w:proofErr w:type="gramEnd"/>
      <w:r w:rsidRPr="00080342">
        <w:rPr>
          <w:color w:val="000000"/>
          <w:sz w:val="22"/>
          <w:szCs w:val="22"/>
        </w:rPr>
        <w:t xml:space="preserve">(3):118, P121. </w:t>
      </w:r>
      <w:r w:rsidRPr="00080342">
        <w:rPr>
          <w:sz w:val="22"/>
          <w:szCs w:val="22"/>
        </w:rPr>
        <w:t>XXIX. Ulusal Hematoloji Kongresi, 25-27 Ekim 2002</w:t>
      </w:r>
      <w:proofErr w:type="gramStart"/>
      <w:r w:rsidRPr="00080342">
        <w:rPr>
          <w:sz w:val="22"/>
          <w:szCs w:val="22"/>
        </w:rPr>
        <w:t>,  Kemer</w:t>
      </w:r>
      <w:proofErr w:type="gramEnd"/>
      <w:r w:rsidRPr="00080342">
        <w:rPr>
          <w:sz w:val="22"/>
          <w:szCs w:val="22"/>
        </w:rPr>
        <w:t>, Antalya.</w:t>
      </w:r>
    </w:p>
    <w:p w:rsidR="00741B05" w:rsidRPr="00080342" w:rsidRDefault="00741B05" w:rsidP="00741B05">
      <w:pPr>
        <w:spacing w:line="360" w:lineRule="auto"/>
        <w:jc w:val="both"/>
        <w:rPr>
          <w:sz w:val="22"/>
          <w:szCs w:val="22"/>
        </w:rPr>
      </w:pPr>
      <w:r w:rsidRPr="00080342">
        <w:rPr>
          <w:b/>
          <w:sz w:val="22"/>
          <w:szCs w:val="22"/>
        </w:rPr>
        <w:t xml:space="preserve">8. </w:t>
      </w:r>
      <w:r w:rsidRPr="00080342">
        <w:rPr>
          <w:b/>
          <w:sz w:val="22"/>
          <w:szCs w:val="22"/>
          <w:u w:val="single"/>
        </w:rPr>
        <w:t>A.Çırakoğlu</w:t>
      </w:r>
      <w:r w:rsidRPr="00080342">
        <w:rPr>
          <w:sz w:val="22"/>
          <w:szCs w:val="22"/>
        </w:rPr>
        <w:t xml:space="preserve">, A.Deviren, D.Kuru, Y.Tarkan-Argüden, Ş.Yılmaz, G.S.Güven, S.Hacıhanefioğlu. </w:t>
      </w:r>
      <w:proofErr w:type="gramStart"/>
      <w:r w:rsidRPr="00080342">
        <w:rPr>
          <w:sz w:val="22"/>
          <w:szCs w:val="22"/>
        </w:rPr>
        <w:t>Hematolojik Kanserli 7 Olguda Gözlenen 12p Anomalileri.</w:t>
      </w:r>
      <w:proofErr w:type="gramEnd"/>
      <w:r w:rsidRPr="00080342">
        <w:rPr>
          <w:sz w:val="22"/>
          <w:szCs w:val="22"/>
        </w:rPr>
        <w:t xml:space="preserve"> </w:t>
      </w:r>
      <w:r w:rsidRPr="00080342">
        <w:rPr>
          <w:color w:val="000000"/>
          <w:sz w:val="22"/>
          <w:szCs w:val="22"/>
        </w:rPr>
        <w:t>Turkish J Haematology, Suppl</w:t>
      </w:r>
      <w:proofErr w:type="gramStart"/>
      <w:r w:rsidRPr="00080342">
        <w:rPr>
          <w:color w:val="000000"/>
          <w:sz w:val="22"/>
          <w:szCs w:val="22"/>
        </w:rPr>
        <w:t>,19</w:t>
      </w:r>
      <w:proofErr w:type="gramEnd"/>
      <w:r w:rsidRPr="00080342">
        <w:rPr>
          <w:color w:val="000000"/>
          <w:sz w:val="22"/>
          <w:szCs w:val="22"/>
        </w:rPr>
        <w:t xml:space="preserve">(3):122, sf.131. </w:t>
      </w:r>
      <w:r w:rsidRPr="00080342">
        <w:rPr>
          <w:sz w:val="22"/>
          <w:szCs w:val="22"/>
        </w:rPr>
        <w:t>XXIX. Ulusal Hematoloji Kongresi, 25-27 Ekim 2002</w:t>
      </w:r>
      <w:proofErr w:type="gramStart"/>
      <w:r w:rsidRPr="00080342">
        <w:rPr>
          <w:sz w:val="22"/>
          <w:szCs w:val="22"/>
        </w:rPr>
        <w:t>,  Kemer</w:t>
      </w:r>
      <w:proofErr w:type="gramEnd"/>
      <w:r w:rsidRPr="00080342">
        <w:rPr>
          <w:sz w:val="22"/>
          <w:szCs w:val="22"/>
        </w:rPr>
        <w:t>, Antalya.</w:t>
      </w:r>
    </w:p>
    <w:p w:rsidR="00741B05" w:rsidRPr="00080342" w:rsidRDefault="00741B05" w:rsidP="00741B05">
      <w:pPr>
        <w:spacing w:line="360" w:lineRule="auto"/>
        <w:jc w:val="both"/>
        <w:rPr>
          <w:sz w:val="22"/>
          <w:szCs w:val="22"/>
        </w:rPr>
      </w:pPr>
      <w:r w:rsidRPr="00080342">
        <w:rPr>
          <w:b/>
          <w:sz w:val="22"/>
          <w:szCs w:val="22"/>
        </w:rPr>
        <w:t xml:space="preserve">9. </w:t>
      </w:r>
      <w:r w:rsidRPr="00080342">
        <w:rPr>
          <w:sz w:val="22"/>
          <w:szCs w:val="22"/>
        </w:rPr>
        <w:t xml:space="preserve">D.Kuru, </w:t>
      </w:r>
      <w:r w:rsidRPr="00080342">
        <w:rPr>
          <w:b/>
          <w:sz w:val="22"/>
          <w:szCs w:val="22"/>
          <w:u w:val="single"/>
        </w:rPr>
        <w:t>A.Çırakoğlu</w:t>
      </w:r>
      <w:r w:rsidRPr="00080342">
        <w:rPr>
          <w:sz w:val="22"/>
          <w:szCs w:val="22"/>
        </w:rPr>
        <w:t xml:space="preserve">, Y.Tarkan-Argüden, Ş.Yılmaz, G.S.Güven, A.Deviren, S.G.Berrak, Ş.Öngören, C.Ar, Ü.Üre, G.Aktuğlu, S.Hacıhanefioğlu. </w:t>
      </w:r>
      <w:proofErr w:type="gramStart"/>
      <w:r w:rsidRPr="00080342">
        <w:rPr>
          <w:sz w:val="22"/>
          <w:szCs w:val="22"/>
        </w:rPr>
        <w:t>12 Lösemi Olgusunda Gözlenen Kromozom 11 Anomalileri.</w:t>
      </w:r>
      <w:proofErr w:type="gramEnd"/>
      <w:r w:rsidRPr="00080342">
        <w:rPr>
          <w:sz w:val="22"/>
          <w:szCs w:val="22"/>
        </w:rPr>
        <w:t xml:space="preserve"> </w:t>
      </w:r>
      <w:r w:rsidRPr="00080342">
        <w:rPr>
          <w:color w:val="000000"/>
          <w:sz w:val="22"/>
          <w:szCs w:val="22"/>
        </w:rPr>
        <w:t>Turkish J Haematology, Suppl</w:t>
      </w:r>
      <w:proofErr w:type="gramStart"/>
      <w:r w:rsidRPr="00080342">
        <w:rPr>
          <w:color w:val="000000"/>
          <w:sz w:val="22"/>
          <w:szCs w:val="22"/>
        </w:rPr>
        <w:t>,20</w:t>
      </w:r>
      <w:proofErr w:type="gramEnd"/>
      <w:r w:rsidRPr="00080342">
        <w:rPr>
          <w:color w:val="000000"/>
          <w:sz w:val="22"/>
          <w:szCs w:val="22"/>
        </w:rPr>
        <w:t>(3):118, sf85.</w:t>
      </w:r>
      <w:r w:rsidRPr="00080342">
        <w:rPr>
          <w:sz w:val="22"/>
          <w:szCs w:val="22"/>
        </w:rPr>
        <w:t xml:space="preserve"> XXX. Ulusal </w:t>
      </w:r>
      <w:proofErr w:type="gramStart"/>
      <w:r w:rsidRPr="00080342">
        <w:rPr>
          <w:sz w:val="22"/>
          <w:szCs w:val="22"/>
        </w:rPr>
        <w:t>Hematoloji  Kongresi</w:t>
      </w:r>
      <w:proofErr w:type="gramEnd"/>
      <w:r w:rsidRPr="00080342">
        <w:rPr>
          <w:sz w:val="22"/>
          <w:szCs w:val="22"/>
        </w:rPr>
        <w:t>, 10-14 Ekim 2003, İstanbul.</w:t>
      </w:r>
    </w:p>
    <w:p w:rsidR="00741B05" w:rsidRPr="00080342" w:rsidRDefault="00741B05" w:rsidP="00741B05">
      <w:pPr>
        <w:spacing w:line="360" w:lineRule="auto"/>
        <w:jc w:val="both"/>
        <w:rPr>
          <w:color w:val="000000"/>
          <w:sz w:val="22"/>
          <w:szCs w:val="22"/>
        </w:rPr>
      </w:pPr>
      <w:r w:rsidRPr="00080342">
        <w:rPr>
          <w:b/>
          <w:sz w:val="22"/>
          <w:szCs w:val="22"/>
        </w:rPr>
        <w:t xml:space="preserve">10. </w:t>
      </w:r>
      <w:r w:rsidRPr="00080342">
        <w:rPr>
          <w:color w:val="000000"/>
          <w:sz w:val="22"/>
          <w:szCs w:val="22"/>
        </w:rPr>
        <w:t>D.Kuru</w:t>
      </w:r>
      <w:r w:rsidRPr="00080342">
        <w:rPr>
          <w:b/>
          <w:color w:val="000000"/>
          <w:sz w:val="22"/>
          <w:szCs w:val="22"/>
        </w:rPr>
        <w:t>,</w:t>
      </w:r>
      <w:r w:rsidRPr="00080342">
        <w:rPr>
          <w:color w:val="000000"/>
          <w:sz w:val="22"/>
          <w:szCs w:val="22"/>
        </w:rPr>
        <w:t xml:space="preserve"> </w:t>
      </w:r>
      <w:r w:rsidRPr="00080342">
        <w:rPr>
          <w:b/>
          <w:color w:val="000000"/>
          <w:sz w:val="22"/>
          <w:szCs w:val="22"/>
          <w:u w:val="single"/>
        </w:rPr>
        <w:t>A.Çırakoğlu</w:t>
      </w:r>
      <w:r w:rsidRPr="00080342">
        <w:rPr>
          <w:color w:val="000000"/>
          <w:sz w:val="22"/>
          <w:szCs w:val="22"/>
        </w:rPr>
        <w:t xml:space="preserve">, S.Hacıhanefioğlu. Fluoresan </w:t>
      </w:r>
      <w:proofErr w:type="gramStart"/>
      <w:r w:rsidRPr="00080342">
        <w:rPr>
          <w:color w:val="000000"/>
          <w:sz w:val="22"/>
          <w:szCs w:val="22"/>
        </w:rPr>
        <w:t>In</w:t>
      </w:r>
      <w:proofErr w:type="gramEnd"/>
      <w:r w:rsidRPr="00080342">
        <w:rPr>
          <w:color w:val="000000"/>
          <w:sz w:val="22"/>
          <w:szCs w:val="22"/>
        </w:rPr>
        <w:t xml:space="preserve"> Situ Hıbridizasyon (FISH) Tekniği ve Uygulama Alanları </w:t>
      </w:r>
      <w:bookmarkStart w:id="6" w:name="OLE_LINK148"/>
      <w:bookmarkStart w:id="7" w:name="OLE_LINK149"/>
      <w:r w:rsidRPr="00080342">
        <w:rPr>
          <w:color w:val="000000"/>
          <w:sz w:val="22"/>
          <w:szCs w:val="22"/>
        </w:rPr>
        <w:t>Bildiri Kitapçığı sf.</w:t>
      </w:r>
      <w:bookmarkEnd w:id="6"/>
      <w:bookmarkEnd w:id="7"/>
      <w:r w:rsidRPr="00080342">
        <w:rPr>
          <w:color w:val="000000"/>
          <w:sz w:val="22"/>
          <w:szCs w:val="22"/>
        </w:rPr>
        <w:t xml:space="preserve">224-5. </w:t>
      </w:r>
      <w:proofErr w:type="gramStart"/>
      <w:r w:rsidRPr="00080342">
        <w:rPr>
          <w:color w:val="000000"/>
          <w:sz w:val="22"/>
          <w:szCs w:val="22"/>
        </w:rPr>
        <w:t>I. Tıbbi Biyolojik Bilimler Kongresi Ocak 2005, İstanbul.</w:t>
      </w:r>
      <w:proofErr w:type="gramEnd"/>
    </w:p>
    <w:p w:rsidR="00741B05" w:rsidRPr="00080342" w:rsidRDefault="00741B05" w:rsidP="00741B05">
      <w:pPr>
        <w:spacing w:line="360" w:lineRule="auto"/>
        <w:jc w:val="both"/>
        <w:rPr>
          <w:color w:val="000000"/>
          <w:sz w:val="22"/>
          <w:szCs w:val="22"/>
        </w:rPr>
      </w:pPr>
      <w:r w:rsidRPr="00080342">
        <w:rPr>
          <w:b/>
          <w:color w:val="000000"/>
          <w:sz w:val="22"/>
          <w:szCs w:val="22"/>
        </w:rPr>
        <w:t xml:space="preserve">11. </w:t>
      </w:r>
      <w:r w:rsidRPr="00080342">
        <w:rPr>
          <w:color w:val="000000"/>
          <w:sz w:val="22"/>
          <w:szCs w:val="22"/>
        </w:rPr>
        <w:t xml:space="preserve">G.S.Güven, </w:t>
      </w:r>
      <w:r w:rsidRPr="00080342">
        <w:rPr>
          <w:b/>
          <w:color w:val="000000"/>
          <w:sz w:val="22"/>
          <w:szCs w:val="22"/>
          <w:u w:val="single"/>
        </w:rPr>
        <w:t>A.Çırakoğlu</w:t>
      </w:r>
      <w:r w:rsidRPr="00080342">
        <w:rPr>
          <w:color w:val="000000"/>
          <w:sz w:val="22"/>
          <w:szCs w:val="22"/>
        </w:rPr>
        <w:t xml:space="preserve">, D.Kuru, Y.Tarkan-Argüden, Ş.Yılmaz, A.Deviren, </w:t>
      </w:r>
      <w:proofErr w:type="gramStart"/>
      <w:r w:rsidRPr="00080342">
        <w:rPr>
          <w:color w:val="000000"/>
          <w:sz w:val="22"/>
          <w:szCs w:val="22"/>
        </w:rPr>
        <w:t>S.Hacıhanefioğlu ,</w:t>
      </w:r>
      <w:proofErr w:type="gramEnd"/>
      <w:r w:rsidRPr="00080342">
        <w:rPr>
          <w:color w:val="000000"/>
          <w:sz w:val="22"/>
          <w:szCs w:val="22"/>
        </w:rPr>
        <w:t xml:space="preserve"> Ş.Öngören, C.Ar, B.Ferhanoğlu, Z.Başlar. </w:t>
      </w:r>
      <w:proofErr w:type="gramStart"/>
      <w:r w:rsidRPr="00080342">
        <w:rPr>
          <w:color w:val="000000"/>
          <w:sz w:val="22"/>
          <w:szCs w:val="22"/>
        </w:rPr>
        <w:t>Atipik Sitogenetik Bulgulu Kronik Miyeloid Lösemi’li Bir Olgu Sunumu.</w:t>
      </w:r>
      <w:proofErr w:type="gramEnd"/>
      <w:r w:rsidRPr="00080342">
        <w:rPr>
          <w:color w:val="000000"/>
          <w:sz w:val="22"/>
          <w:szCs w:val="22"/>
        </w:rPr>
        <w:t xml:space="preserve">  </w:t>
      </w:r>
      <w:bookmarkStart w:id="8" w:name="OLE_LINK118"/>
      <w:bookmarkStart w:id="9" w:name="OLE_LINK119"/>
      <w:r w:rsidRPr="00080342">
        <w:rPr>
          <w:color w:val="000000"/>
          <w:sz w:val="22"/>
          <w:szCs w:val="22"/>
        </w:rPr>
        <w:t>Bildiri Kitapçığı</w:t>
      </w:r>
      <w:bookmarkEnd w:id="8"/>
      <w:bookmarkEnd w:id="9"/>
      <w:r w:rsidRPr="00080342">
        <w:rPr>
          <w:color w:val="000000"/>
          <w:sz w:val="22"/>
          <w:szCs w:val="22"/>
        </w:rPr>
        <w:t xml:space="preserve">, sf.184. </w:t>
      </w:r>
      <w:proofErr w:type="gramStart"/>
      <w:r w:rsidRPr="00080342">
        <w:rPr>
          <w:color w:val="000000"/>
          <w:sz w:val="22"/>
          <w:szCs w:val="22"/>
        </w:rPr>
        <w:t>Multidispliner Kanser Araştırma Sempozyumu, 12-15 Mart 2006, Uludağ-Bursa.</w:t>
      </w:r>
      <w:proofErr w:type="gramEnd"/>
    </w:p>
    <w:p w:rsidR="00741B05" w:rsidRPr="00080342" w:rsidRDefault="00741B05" w:rsidP="00741B05">
      <w:pPr>
        <w:spacing w:line="360" w:lineRule="auto"/>
        <w:jc w:val="both"/>
        <w:rPr>
          <w:color w:val="000000"/>
          <w:sz w:val="22"/>
          <w:szCs w:val="22"/>
          <w:shd w:val="clear" w:color="auto" w:fill="FFFFFF"/>
        </w:rPr>
      </w:pPr>
      <w:r w:rsidRPr="00080342">
        <w:rPr>
          <w:b/>
          <w:color w:val="000000"/>
          <w:sz w:val="22"/>
          <w:szCs w:val="22"/>
        </w:rPr>
        <w:t xml:space="preserve">12. </w:t>
      </w:r>
      <w:r w:rsidRPr="00080342">
        <w:rPr>
          <w:color w:val="000000"/>
          <w:sz w:val="22"/>
          <w:szCs w:val="22"/>
          <w:shd w:val="clear" w:color="auto" w:fill="FFFFFF"/>
        </w:rPr>
        <w:t xml:space="preserve">S.Arpağ, </w:t>
      </w:r>
      <w:r w:rsidRPr="00080342">
        <w:rPr>
          <w:b/>
          <w:color w:val="000000"/>
          <w:sz w:val="22"/>
          <w:szCs w:val="22"/>
          <w:u w:val="single"/>
          <w:shd w:val="clear" w:color="auto" w:fill="FFFFFF"/>
        </w:rPr>
        <w:t>A.Çırakoğlu</w:t>
      </w:r>
      <w:r w:rsidRPr="00080342">
        <w:rPr>
          <w:color w:val="000000"/>
          <w:sz w:val="22"/>
          <w:szCs w:val="22"/>
          <w:shd w:val="clear" w:color="auto" w:fill="FFFFFF"/>
        </w:rPr>
        <w:t xml:space="preserve">. </w:t>
      </w:r>
      <w:r w:rsidRPr="00080342">
        <w:rPr>
          <w:color w:val="000000"/>
          <w:sz w:val="22"/>
          <w:szCs w:val="22"/>
        </w:rPr>
        <w:t xml:space="preserve"> </w:t>
      </w:r>
      <w:r w:rsidRPr="00080342">
        <w:rPr>
          <w:color w:val="000000"/>
          <w:sz w:val="22"/>
          <w:szCs w:val="22"/>
          <w:shd w:val="clear" w:color="auto" w:fill="FFFFFF"/>
        </w:rPr>
        <w:t xml:space="preserve">Genlerin Kişilik Üzerindeki Etkileri. </w:t>
      </w:r>
      <w:proofErr w:type="gramStart"/>
      <w:r w:rsidRPr="00080342">
        <w:rPr>
          <w:color w:val="000000"/>
          <w:sz w:val="22"/>
          <w:szCs w:val="22"/>
          <w:shd w:val="clear" w:color="auto" w:fill="FFFFFF"/>
        </w:rPr>
        <w:t xml:space="preserve">Bildiri </w:t>
      </w:r>
      <w:r w:rsidRPr="00080342">
        <w:rPr>
          <w:sz w:val="22"/>
          <w:szCs w:val="22"/>
        </w:rPr>
        <w:t>Kitapçığı sf.</w:t>
      </w:r>
      <w:r w:rsidRPr="00080342">
        <w:rPr>
          <w:color w:val="000000"/>
          <w:sz w:val="22"/>
          <w:szCs w:val="22"/>
          <w:shd w:val="clear" w:color="auto" w:fill="FFFFFF"/>
        </w:rPr>
        <w:t>26-27.</w:t>
      </w:r>
      <w:proofErr w:type="gramEnd"/>
      <w:r w:rsidRPr="00080342">
        <w:rPr>
          <w:color w:val="000000"/>
          <w:sz w:val="22"/>
          <w:szCs w:val="22"/>
          <w:shd w:val="clear" w:color="auto" w:fill="FFFFFF"/>
        </w:rPr>
        <w:t xml:space="preserve"> </w:t>
      </w:r>
      <w:proofErr w:type="gramStart"/>
      <w:r w:rsidRPr="00080342">
        <w:rPr>
          <w:color w:val="000000"/>
          <w:sz w:val="22"/>
          <w:szCs w:val="22"/>
          <w:shd w:val="clear" w:color="auto" w:fill="FFFFFF"/>
        </w:rPr>
        <w:t>II. Tıbbi Biyolojik Bilimler Kongresi ve V. Tıbbi Biyolojik Bilimler Öğrenci Sempozyumu, Mayıs 2006 İstanbul.</w:t>
      </w:r>
      <w:proofErr w:type="gramEnd"/>
    </w:p>
    <w:p w:rsidR="00741B05" w:rsidRPr="00080342" w:rsidRDefault="00741B05" w:rsidP="00741B05">
      <w:pPr>
        <w:spacing w:line="360" w:lineRule="auto"/>
        <w:jc w:val="both"/>
        <w:rPr>
          <w:color w:val="000000"/>
          <w:sz w:val="22"/>
          <w:szCs w:val="22"/>
        </w:rPr>
      </w:pPr>
      <w:r w:rsidRPr="00080342">
        <w:rPr>
          <w:b/>
          <w:color w:val="000000"/>
          <w:sz w:val="22"/>
          <w:szCs w:val="22"/>
          <w:shd w:val="clear" w:color="auto" w:fill="FFFFFF"/>
        </w:rPr>
        <w:t xml:space="preserve">13. </w:t>
      </w:r>
      <w:r w:rsidRPr="00080342">
        <w:rPr>
          <w:b/>
          <w:color w:val="000000"/>
          <w:sz w:val="22"/>
          <w:szCs w:val="22"/>
          <w:u w:val="single"/>
        </w:rPr>
        <w:t>A.Çırakoğlu</w:t>
      </w:r>
      <w:r w:rsidRPr="00080342">
        <w:rPr>
          <w:color w:val="000000"/>
          <w:sz w:val="22"/>
          <w:szCs w:val="22"/>
        </w:rPr>
        <w:t>, D.Kuru, G.S.Güven, Y.Tarkan-Argüden, Ş.Yılmaz, İ.Yıldız, S.G.Berrak, Y.Yıldırmak, H.Ş.Sayılan, C.Ar, Z.Başlar, A.Deviren, S.Hacıhanefioğlu. Translokasyon (8</w:t>
      </w:r>
      <w:proofErr w:type="gramStart"/>
      <w:r w:rsidRPr="00080342">
        <w:rPr>
          <w:color w:val="000000"/>
          <w:sz w:val="22"/>
          <w:szCs w:val="22"/>
        </w:rPr>
        <w:t>;21</w:t>
      </w:r>
      <w:proofErr w:type="gramEnd"/>
      <w:r w:rsidRPr="00080342">
        <w:rPr>
          <w:color w:val="000000"/>
          <w:sz w:val="22"/>
          <w:szCs w:val="22"/>
        </w:rPr>
        <w:t xml:space="preserve">) ve Ek Kromozom Anomalileri </w:t>
      </w:r>
      <w:r w:rsidRPr="00080342">
        <w:rPr>
          <w:color w:val="000000"/>
          <w:sz w:val="22"/>
          <w:szCs w:val="22"/>
        </w:rPr>
        <w:lastRenderedPageBreak/>
        <w:t xml:space="preserve">Gözlenen Akut Myeloid Lösemili Olgular. Bildiri Kitapçığı, sf.182. </w:t>
      </w:r>
      <w:proofErr w:type="gramStart"/>
      <w:r w:rsidRPr="00080342">
        <w:rPr>
          <w:color w:val="000000"/>
          <w:sz w:val="22"/>
          <w:szCs w:val="22"/>
        </w:rPr>
        <w:t>VII.Ulusal Prenatal Tanı Ve Tıbbi Genetik Kongresi, 17-20 Mayıs 2006, Kayseri.</w:t>
      </w:r>
      <w:proofErr w:type="gramEnd"/>
    </w:p>
    <w:p w:rsidR="00741B05" w:rsidRPr="00080342" w:rsidRDefault="00741B05" w:rsidP="00741B05">
      <w:pPr>
        <w:spacing w:line="360" w:lineRule="auto"/>
        <w:jc w:val="both"/>
        <w:rPr>
          <w:sz w:val="22"/>
          <w:szCs w:val="22"/>
        </w:rPr>
      </w:pPr>
      <w:r w:rsidRPr="00080342">
        <w:rPr>
          <w:b/>
          <w:sz w:val="22"/>
          <w:szCs w:val="22"/>
        </w:rPr>
        <w:t xml:space="preserve">14. </w:t>
      </w:r>
      <w:r w:rsidRPr="00080342">
        <w:rPr>
          <w:sz w:val="22"/>
          <w:szCs w:val="22"/>
        </w:rPr>
        <w:t xml:space="preserve">D.Kuru, </w:t>
      </w:r>
      <w:r w:rsidRPr="00080342">
        <w:rPr>
          <w:b/>
          <w:sz w:val="22"/>
          <w:szCs w:val="22"/>
          <w:u w:val="single"/>
        </w:rPr>
        <w:t>A.Çırakoğlu</w:t>
      </w:r>
      <w:proofErr w:type="gramStart"/>
      <w:r w:rsidRPr="00080342">
        <w:rPr>
          <w:sz w:val="22"/>
          <w:szCs w:val="22"/>
        </w:rPr>
        <w:t>,  Ş.Yılmaz</w:t>
      </w:r>
      <w:proofErr w:type="gramEnd"/>
      <w:r w:rsidRPr="00080342">
        <w:rPr>
          <w:sz w:val="22"/>
          <w:szCs w:val="22"/>
        </w:rPr>
        <w:t xml:space="preserve">, G.S.Güven, Y.Tarkan-Argüden, H.Kurt, Ş.Öngören, Z.Başlar, A.Deviren, S.Hacıhanefioğlu. </w:t>
      </w:r>
      <w:proofErr w:type="gramStart"/>
      <w:r w:rsidRPr="00080342">
        <w:rPr>
          <w:sz w:val="22"/>
          <w:szCs w:val="22"/>
        </w:rPr>
        <w:t>Varyant Philadelphia Kromozomu Gözlenen kronik Myeloid Lösemi Olguları.</w:t>
      </w:r>
      <w:proofErr w:type="gramEnd"/>
      <w:r w:rsidRPr="00080342">
        <w:rPr>
          <w:sz w:val="22"/>
          <w:szCs w:val="22"/>
        </w:rPr>
        <w:t xml:space="preserve"> </w:t>
      </w:r>
      <w:proofErr w:type="gramStart"/>
      <w:r w:rsidRPr="00080342">
        <w:rPr>
          <w:color w:val="000000"/>
          <w:sz w:val="22"/>
          <w:szCs w:val="22"/>
        </w:rPr>
        <w:t>Bildiri Kitapçığı sf181.</w:t>
      </w:r>
      <w:proofErr w:type="gramEnd"/>
      <w:r w:rsidRPr="00080342">
        <w:rPr>
          <w:color w:val="000000"/>
          <w:sz w:val="22"/>
          <w:szCs w:val="22"/>
        </w:rPr>
        <w:t xml:space="preserve"> </w:t>
      </w:r>
      <w:proofErr w:type="gramStart"/>
      <w:r w:rsidRPr="00080342">
        <w:rPr>
          <w:sz w:val="22"/>
          <w:szCs w:val="22"/>
        </w:rPr>
        <w:t>VII.Ulusal Pretanal Tanı ve Tıbbi Genetik Kongresi, 17-20 Mayıs 2006, Kayseri.</w:t>
      </w:r>
      <w:proofErr w:type="gramEnd"/>
    </w:p>
    <w:p w:rsidR="00741B05" w:rsidRPr="00080342" w:rsidRDefault="00741B05" w:rsidP="00741B05">
      <w:pPr>
        <w:spacing w:line="360" w:lineRule="auto"/>
        <w:rPr>
          <w:color w:val="000000"/>
          <w:sz w:val="22"/>
          <w:szCs w:val="22"/>
        </w:rPr>
      </w:pPr>
      <w:r w:rsidRPr="00080342">
        <w:rPr>
          <w:b/>
          <w:sz w:val="22"/>
          <w:szCs w:val="22"/>
        </w:rPr>
        <w:t xml:space="preserve">15. </w:t>
      </w:r>
      <w:r w:rsidRPr="00080342">
        <w:rPr>
          <w:color w:val="000000"/>
          <w:sz w:val="22"/>
          <w:szCs w:val="22"/>
        </w:rPr>
        <w:t xml:space="preserve">Ş.Yılmaz, G.S.Güven, Y.Tarkan-Argüden, </w:t>
      </w:r>
      <w:r w:rsidRPr="00080342">
        <w:rPr>
          <w:b/>
          <w:color w:val="000000"/>
          <w:sz w:val="22"/>
          <w:szCs w:val="22"/>
          <w:u w:val="single"/>
        </w:rPr>
        <w:t>A.Çırakoğlu</w:t>
      </w:r>
      <w:r w:rsidRPr="00080342">
        <w:rPr>
          <w:color w:val="000000"/>
          <w:sz w:val="22"/>
          <w:szCs w:val="22"/>
        </w:rPr>
        <w:t>, D.Kuru,</w:t>
      </w:r>
      <w:r w:rsidRPr="00080342">
        <w:rPr>
          <w:color w:val="000000"/>
          <w:sz w:val="22"/>
          <w:szCs w:val="22"/>
          <w:u w:val="single"/>
        </w:rPr>
        <w:t xml:space="preserve"> </w:t>
      </w:r>
      <w:r w:rsidRPr="00080342">
        <w:rPr>
          <w:color w:val="000000"/>
          <w:sz w:val="22"/>
          <w:szCs w:val="22"/>
        </w:rPr>
        <w:t xml:space="preserve">M.C. Ar, Ş. Öngören, A. Deviren, S. Hacıhanefioğlu 70 Erişkin Akut Lenfoblastik Lösemi Olgusuna Ait Sitogenetik Bulgular. Bildiri Kitapçığı, sf.184. </w:t>
      </w:r>
      <w:proofErr w:type="gramStart"/>
      <w:r w:rsidRPr="00080342">
        <w:rPr>
          <w:color w:val="000000"/>
          <w:sz w:val="22"/>
          <w:szCs w:val="22"/>
        </w:rPr>
        <w:t>VII.Ulusal Prenatal Tanı Ve Tıbbi Genetik Kongresi, 17-20 Mayıs 2006, Kayseri.</w:t>
      </w:r>
      <w:proofErr w:type="gramEnd"/>
    </w:p>
    <w:p w:rsidR="00741B05" w:rsidRPr="00080342" w:rsidRDefault="00741B05" w:rsidP="00741B05">
      <w:pPr>
        <w:spacing w:line="360" w:lineRule="auto"/>
        <w:rPr>
          <w:color w:val="000000"/>
          <w:sz w:val="22"/>
          <w:szCs w:val="22"/>
        </w:rPr>
      </w:pPr>
      <w:r w:rsidRPr="00080342">
        <w:rPr>
          <w:b/>
          <w:color w:val="000000"/>
          <w:sz w:val="22"/>
          <w:szCs w:val="22"/>
        </w:rPr>
        <w:t xml:space="preserve">16. </w:t>
      </w:r>
      <w:r w:rsidRPr="00080342">
        <w:rPr>
          <w:color w:val="000000"/>
          <w:sz w:val="22"/>
          <w:szCs w:val="22"/>
        </w:rPr>
        <w:t xml:space="preserve">Y.Tarkan-Argüden, Ş.Yılmaz, </w:t>
      </w:r>
      <w:r w:rsidRPr="00080342">
        <w:rPr>
          <w:b/>
          <w:color w:val="000000"/>
          <w:sz w:val="22"/>
          <w:szCs w:val="22"/>
          <w:u w:val="single"/>
        </w:rPr>
        <w:t>A.Çırakoğlu</w:t>
      </w:r>
      <w:r w:rsidRPr="00080342">
        <w:rPr>
          <w:color w:val="000000"/>
          <w:sz w:val="22"/>
          <w:szCs w:val="22"/>
        </w:rPr>
        <w:t xml:space="preserve">, G. S. Güven, D.Kuru , A.Çınar, Ş.Öngören, M.C.Ar, Z.Başlar, A.Deviren , S.Hacıhanefioğlu. </w:t>
      </w:r>
      <w:proofErr w:type="gramStart"/>
      <w:r w:rsidRPr="00080342">
        <w:rPr>
          <w:color w:val="000000"/>
          <w:sz w:val="22"/>
          <w:szCs w:val="22"/>
        </w:rPr>
        <w:t>İmmatinib Tedavisi Gören Kronik Myeloid Lösemi Olgularının Kemik İliği Materyallerinde Klonal Evolüsyonun İncelenmesi.</w:t>
      </w:r>
      <w:proofErr w:type="gramEnd"/>
      <w:r w:rsidRPr="00080342">
        <w:rPr>
          <w:color w:val="000000"/>
          <w:sz w:val="22"/>
          <w:szCs w:val="22"/>
        </w:rPr>
        <w:t xml:space="preserve">  Bildiri Kitapçığı, sf.87. </w:t>
      </w:r>
      <w:proofErr w:type="gramStart"/>
      <w:r w:rsidRPr="00080342">
        <w:rPr>
          <w:color w:val="000000"/>
          <w:sz w:val="22"/>
          <w:szCs w:val="22"/>
        </w:rPr>
        <w:t>VII.Ulusal Prenatal Tanı Ve Tıbbi Genetik Kongresi, 17-20 Mayıs 2006, Kayseri.</w:t>
      </w:r>
      <w:proofErr w:type="gramEnd"/>
    </w:p>
    <w:p w:rsidR="00741B05" w:rsidRPr="00080342" w:rsidRDefault="00741B05" w:rsidP="00741B05">
      <w:pPr>
        <w:spacing w:line="360" w:lineRule="auto"/>
        <w:rPr>
          <w:color w:val="000000"/>
          <w:sz w:val="22"/>
          <w:szCs w:val="22"/>
        </w:rPr>
      </w:pPr>
      <w:r w:rsidRPr="00080342">
        <w:rPr>
          <w:b/>
          <w:color w:val="000000"/>
          <w:sz w:val="22"/>
          <w:szCs w:val="22"/>
        </w:rPr>
        <w:t xml:space="preserve">17. </w:t>
      </w:r>
      <w:r w:rsidRPr="00080342">
        <w:rPr>
          <w:color w:val="000000"/>
          <w:sz w:val="22"/>
          <w:szCs w:val="22"/>
        </w:rPr>
        <w:t xml:space="preserve"> G.S.Güven, D.Kuru, E.Yosunkaya-Fenerci, Ş.Yılmaz, Y.Tarkan-Argüden, </w:t>
      </w:r>
      <w:r w:rsidRPr="00080342">
        <w:rPr>
          <w:b/>
          <w:color w:val="000000"/>
          <w:sz w:val="22"/>
          <w:szCs w:val="22"/>
          <w:u w:val="single"/>
        </w:rPr>
        <w:t>A.Çırakoğlu</w:t>
      </w:r>
      <w:r w:rsidRPr="00080342">
        <w:rPr>
          <w:color w:val="000000"/>
          <w:sz w:val="22"/>
          <w:szCs w:val="22"/>
        </w:rPr>
        <w:t>, A.Deviren, N.Birinci, A.Yüksel, S.Hacıhanefioğlu. Derivatif 22 [</w:t>
      </w:r>
      <w:proofErr w:type="gramStart"/>
      <w:r w:rsidRPr="00080342">
        <w:rPr>
          <w:color w:val="000000"/>
          <w:sz w:val="22"/>
          <w:szCs w:val="22"/>
        </w:rPr>
        <w:t>der(</w:t>
      </w:r>
      <w:proofErr w:type="gramEnd"/>
      <w:r w:rsidRPr="00080342">
        <w:rPr>
          <w:color w:val="000000"/>
          <w:sz w:val="22"/>
          <w:szCs w:val="22"/>
        </w:rPr>
        <w:t xml:space="preserve">22)t(11;22)(q23;q11)] Sendrom’lu Bir Vaka Sunumu. Bildiri Kitapçığı, sf.158. </w:t>
      </w:r>
      <w:proofErr w:type="gramStart"/>
      <w:r w:rsidRPr="00080342">
        <w:rPr>
          <w:color w:val="000000"/>
          <w:sz w:val="22"/>
          <w:szCs w:val="22"/>
        </w:rPr>
        <w:t>VII.Ulusal Prenatal Tanı Ve Tıbbi Genetik Kongresi, 17-20 Mayıs 2006, Kayseri.</w:t>
      </w:r>
      <w:proofErr w:type="gramEnd"/>
    </w:p>
    <w:p w:rsidR="00741B05" w:rsidRPr="00080342" w:rsidRDefault="00741B05" w:rsidP="00741B05">
      <w:pPr>
        <w:spacing w:line="360" w:lineRule="auto"/>
        <w:jc w:val="both"/>
        <w:rPr>
          <w:color w:val="000000"/>
          <w:sz w:val="22"/>
          <w:szCs w:val="22"/>
        </w:rPr>
      </w:pPr>
      <w:r w:rsidRPr="00080342">
        <w:rPr>
          <w:b/>
          <w:color w:val="000000"/>
          <w:sz w:val="22"/>
          <w:szCs w:val="22"/>
        </w:rPr>
        <w:t xml:space="preserve">18. </w:t>
      </w:r>
      <w:r w:rsidRPr="00080342">
        <w:rPr>
          <w:color w:val="000000"/>
          <w:sz w:val="22"/>
          <w:szCs w:val="22"/>
        </w:rPr>
        <w:t xml:space="preserve">D.Kuru, </w:t>
      </w:r>
      <w:r w:rsidRPr="00080342">
        <w:rPr>
          <w:b/>
          <w:color w:val="000000"/>
          <w:sz w:val="22"/>
          <w:szCs w:val="22"/>
          <w:u w:val="single"/>
        </w:rPr>
        <w:t>A.Çırakoğlu</w:t>
      </w:r>
      <w:r w:rsidRPr="00080342">
        <w:rPr>
          <w:color w:val="000000"/>
          <w:sz w:val="22"/>
          <w:szCs w:val="22"/>
        </w:rPr>
        <w:t xml:space="preserve">, Ş.Yılmaz, Y.Tarkan-Argüden, G.S.Güven, Z.Başlar, A.Deviren, S.Hacıhanefioğlu. </w:t>
      </w:r>
      <w:proofErr w:type="gramStart"/>
      <w:r w:rsidRPr="00080342">
        <w:rPr>
          <w:color w:val="000000"/>
          <w:sz w:val="22"/>
          <w:szCs w:val="22"/>
        </w:rPr>
        <w:t>t(</w:t>
      </w:r>
      <w:proofErr w:type="gramEnd"/>
      <w:r w:rsidRPr="00080342">
        <w:rPr>
          <w:color w:val="000000"/>
          <w:sz w:val="22"/>
          <w:szCs w:val="22"/>
        </w:rPr>
        <w:t xml:space="preserve">6;8;21;17) gözlenen bir lösemi olgusu. Bildiri Kitapçığı, P125, sf.245. </w:t>
      </w:r>
      <w:proofErr w:type="gramStart"/>
      <w:r w:rsidRPr="00080342">
        <w:rPr>
          <w:color w:val="000000"/>
          <w:sz w:val="22"/>
          <w:szCs w:val="22"/>
        </w:rPr>
        <w:t xml:space="preserve">X. Ulusal Tıbbi Biyoloji ve Genetik Kongresi, </w:t>
      </w:r>
      <w:r w:rsidRPr="00080342">
        <w:rPr>
          <w:sz w:val="22"/>
          <w:szCs w:val="22"/>
        </w:rPr>
        <w:t>6-9 Eylül</w:t>
      </w:r>
      <w:r w:rsidRPr="00080342">
        <w:rPr>
          <w:color w:val="000000"/>
          <w:sz w:val="22"/>
          <w:szCs w:val="22"/>
        </w:rPr>
        <w:t xml:space="preserve"> 2007, Antalya.</w:t>
      </w:r>
      <w:proofErr w:type="gramEnd"/>
    </w:p>
    <w:p w:rsidR="00741B05" w:rsidRPr="00080342" w:rsidRDefault="00741B05" w:rsidP="00741B05">
      <w:pPr>
        <w:spacing w:line="360" w:lineRule="auto"/>
        <w:jc w:val="both"/>
        <w:rPr>
          <w:color w:val="000000"/>
          <w:sz w:val="22"/>
          <w:szCs w:val="22"/>
        </w:rPr>
      </w:pPr>
      <w:r w:rsidRPr="00080342">
        <w:rPr>
          <w:b/>
          <w:color w:val="000000"/>
          <w:sz w:val="22"/>
          <w:szCs w:val="22"/>
        </w:rPr>
        <w:t xml:space="preserve">19. </w:t>
      </w:r>
      <w:r w:rsidRPr="00080342">
        <w:rPr>
          <w:color w:val="000000"/>
          <w:sz w:val="22"/>
          <w:szCs w:val="22"/>
        </w:rPr>
        <w:t xml:space="preserve">Y.Tarkan-Argüden, </w:t>
      </w:r>
      <w:r w:rsidRPr="00080342">
        <w:rPr>
          <w:b/>
          <w:color w:val="000000"/>
          <w:sz w:val="22"/>
          <w:szCs w:val="22"/>
          <w:u w:val="single"/>
        </w:rPr>
        <w:t>A.Çırakoğlu</w:t>
      </w:r>
      <w:r w:rsidRPr="00080342">
        <w:rPr>
          <w:color w:val="000000"/>
          <w:sz w:val="22"/>
          <w:szCs w:val="22"/>
        </w:rPr>
        <w:t xml:space="preserve">, Ş.Yılmaz, D.Kuru, G.S.Güven, Ş.Öngören, A.Deviren, S.Hacıhanefioğlu. </w:t>
      </w:r>
      <w:proofErr w:type="gramStart"/>
      <w:r w:rsidRPr="00080342">
        <w:rPr>
          <w:color w:val="000000"/>
          <w:sz w:val="22"/>
          <w:szCs w:val="22"/>
        </w:rPr>
        <w:t>Kompleks varyant Philadelphia kromozomlu bir olgu sunumu.</w:t>
      </w:r>
      <w:proofErr w:type="gramEnd"/>
      <w:r w:rsidRPr="00080342">
        <w:rPr>
          <w:color w:val="000000"/>
          <w:sz w:val="22"/>
          <w:szCs w:val="22"/>
        </w:rPr>
        <w:t xml:space="preserve"> Bildiri Kitapçığı, sf.247. </w:t>
      </w:r>
      <w:proofErr w:type="gramStart"/>
      <w:r w:rsidRPr="00080342">
        <w:rPr>
          <w:color w:val="000000"/>
          <w:sz w:val="22"/>
          <w:szCs w:val="22"/>
        </w:rPr>
        <w:t xml:space="preserve">X. Ulusal Tıbbi Biyoloji ve Genetik Kongresi, </w:t>
      </w:r>
      <w:r w:rsidRPr="00080342">
        <w:rPr>
          <w:sz w:val="22"/>
          <w:szCs w:val="22"/>
        </w:rPr>
        <w:t>6-9 Eylül</w:t>
      </w:r>
      <w:r w:rsidRPr="00080342">
        <w:rPr>
          <w:color w:val="000000"/>
          <w:sz w:val="22"/>
          <w:szCs w:val="22"/>
        </w:rPr>
        <w:t xml:space="preserve"> 2007, Antalya.</w:t>
      </w:r>
      <w:proofErr w:type="gramEnd"/>
    </w:p>
    <w:p w:rsidR="00741B05" w:rsidRPr="00080342" w:rsidRDefault="00741B05" w:rsidP="00741B05">
      <w:pPr>
        <w:spacing w:line="360" w:lineRule="auto"/>
        <w:jc w:val="both"/>
        <w:rPr>
          <w:color w:val="000000"/>
          <w:sz w:val="22"/>
          <w:szCs w:val="22"/>
        </w:rPr>
      </w:pPr>
      <w:r w:rsidRPr="00080342">
        <w:rPr>
          <w:b/>
          <w:color w:val="000000"/>
          <w:sz w:val="22"/>
          <w:szCs w:val="22"/>
        </w:rPr>
        <w:t xml:space="preserve">20. </w:t>
      </w:r>
      <w:r w:rsidRPr="00080342">
        <w:rPr>
          <w:color w:val="000000"/>
          <w:sz w:val="22"/>
          <w:szCs w:val="22"/>
        </w:rPr>
        <w:t>Ş.Yılmaz, Y.Tarkan-Argüden, D.Kuru, A.</w:t>
      </w:r>
      <w:r w:rsidRPr="00080342">
        <w:rPr>
          <w:b/>
          <w:color w:val="000000"/>
          <w:sz w:val="22"/>
          <w:szCs w:val="22"/>
          <w:u w:val="single"/>
        </w:rPr>
        <w:t>Çırakoğlu</w:t>
      </w:r>
      <w:r w:rsidRPr="00080342">
        <w:rPr>
          <w:color w:val="000000"/>
          <w:sz w:val="22"/>
          <w:szCs w:val="22"/>
        </w:rPr>
        <w:t>, G.S.Güven, H.Kurt, N.Birinci, İ.Bayazıt, İ.M.Gürsel, S.Eren, S.Arpağ, F.Aydoğdu, E.Paşalioğlu, M.Seven, A.Deviren, S.Hacıhanefioğlu Turner Sendromu tanısıyla başvuran hastalarda gözlenen sitogenetik bulgular.</w:t>
      </w:r>
      <w:bookmarkStart w:id="10" w:name="OLE_LINK124"/>
      <w:bookmarkStart w:id="11" w:name="OLE_LINK125"/>
      <w:r w:rsidRPr="00080342">
        <w:rPr>
          <w:color w:val="000000"/>
          <w:sz w:val="22"/>
          <w:szCs w:val="22"/>
        </w:rPr>
        <w:t xml:space="preserve"> Bildiri Kitapçığı</w:t>
      </w:r>
      <w:bookmarkEnd w:id="10"/>
      <w:bookmarkEnd w:id="11"/>
      <w:r w:rsidRPr="00080342">
        <w:rPr>
          <w:color w:val="000000"/>
          <w:sz w:val="22"/>
          <w:szCs w:val="22"/>
        </w:rPr>
        <w:t xml:space="preserve">, sf.226. </w:t>
      </w:r>
      <w:proofErr w:type="gramStart"/>
      <w:r w:rsidRPr="00080342">
        <w:rPr>
          <w:color w:val="000000"/>
          <w:sz w:val="22"/>
          <w:szCs w:val="22"/>
        </w:rPr>
        <w:t xml:space="preserve">X. Ulusal Tıbbi Biyoloji ve Genetik Kongresi, </w:t>
      </w:r>
      <w:r w:rsidRPr="00080342">
        <w:rPr>
          <w:sz w:val="22"/>
          <w:szCs w:val="22"/>
        </w:rPr>
        <w:t>6-9 Eylül</w:t>
      </w:r>
      <w:r w:rsidRPr="00080342">
        <w:rPr>
          <w:color w:val="000000"/>
          <w:sz w:val="22"/>
          <w:szCs w:val="22"/>
        </w:rPr>
        <w:t xml:space="preserve"> 2007, Antalya.</w:t>
      </w:r>
      <w:proofErr w:type="gramEnd"/>
      <w:r w:rsidRPr="00080342">
        <w:rPr>
          <w:color w:val="000000"/>
          <w:sz w:val="22"/>
          <w:szCs w:val="22"/>
        </w:rPr>
        <w:t xml:space="preserve"> </w:t>
      </w:r>
    </w:p>
    <w:p w:rsidR="00741B05" w:rsidRPr="00080342" w:rsidRDefault="00741B05" w:rsidP="00741B05">
      <w:pPr>
        <w:spacing w:line="360" w:lineRule="auto"/>
        <w:jc w:val="both"/>
        <w:rPr>
          <w:sz w:val="22"/>
          <w:szCs w:val="22"/>
        </w:rPr>
      </w:pPr>
      <w:r w:rsidRPr="00080342">
        <w:rPr>
          <w:b/>
          <w:color w:val="000000"/>
          <w:sz w:val="22"/>
          <w:szCs w:val="22"/>
        </w:rPr>
        <w:t xml:space="preserve">21. </w:t>
      </w:r>
      <w:r w:rsidRPr="00080342">
        <w:rPr>
          <w:sz w:val="22"/>
          <w:szCs w:val="22"/>
        </w:rPr>
        <w:t xml:space="preserve">Y.Tarkan-Argüden, Ş.Öngören, </w:t>
      </w:r>
      <w:r w:rsidRPr="00080342">
        <w:rPr>
          <w:b/>
          <w:sz w:val="22"/>
          <w:szCs w:val="22"/>
          <w:u w:val="single"/>
        </w:rPr>
        <w:t>A.Çırakoğlu</w:t>
      </w:r>
      <w:r w:rsidRPr="00080342">
        <w:rPr>
          <w:sz w:val="22"/>
          <w:szCs w:val="22"/>
        </w:rPr>
        <w:t xml:space="preserve">, Ş.Yılmaz, D.Kuru, G.S.Güven, A.Deviren, T.Soysal, S.Hacıhanefioğlu.Kompleks Varyant Philadelphia Kromozomu-Prognoz İlişkisi. Turkish J Haematology, Suppl. 1, 24(4):124. </w:t>
      </w:r>
      <w:proofErr w:type="gramStart"/>
      <w:r w:rsidRPr="00080342">
        <w:rPr>
          <w:sz w:val="22"/>
          <w:szCs w:val="22"/>
        </w:rPr>
        <w:t xml:space="preserve">XXXIII. Ulusal Hematoloji Kongresi, </w:t>
      </w:r>
      <w:r w:rsidRPr="00080342">
        <w:rPr>
          <w:color w:val="000000"/>
          <w:sz w:val="22"/>
          <w:szCs w:val="22"/>
        </w:rPr>
        <w:t xml:space="preserve">16-19 Ekim 2007, </w:t>
      </w:r>
      <w:r w:rsidRPr="00080342">
        <w:rPr>
          <w:sz w:val="22"/>
          <w:szCs w:val="22"/>
        </w:rPr>
        <w:t>Ankara.</w:t>
      </w:r>
      <w:proofErr w:type="gramEnd"/>
    </w:p>
    <w:p w:rsidR="00741B05" w:rsidRPr="00080342" w:rsidRDefault="00741B05" w:rsidP="00741B05">
      <w:pPr>
        <w:spacing w:line="360" w:lineRule="auto"/>
        <w:jc w:val="both"/>
        <w:rPr>
          <w:sz w:val="22"/>
          <w:szCs w:val="22"/>
        </w:rPr>
      </w:pPr>
      <w:r w:rsidRPr="00080342">
        <w:rPr>
          <w:b/>
          <w:sz w:val="22"/>
          <w:szCs w:val="22"/>
        </w:rPr>
        <w:t xml:space="preserve">22. </w:t>
      </w:r>
      <w:r w:rsidRPr="00080342">
        <w:rPr>
          <w:color w:val="000000"/>
          <w:sz w:val="22"/>
          <w:szCs w:val="22"/>
        </w:rPr>
        <w:t xml:space="preserve">Ş.Yılmaz, Y.Tarkan-Argüden, D.Kuru, </w:t>
      </w:r>
      <w:r w:rsidRPr="00080342">
        <w:rPr>
          <w:b/>
          <w:color w:val="000000"/>
          <w:sz w:val="22"/>
          <w:szCs w:val="22"/>
          <w:u w:val="single"/>
        </w:rPr>
        <w:t>A.Çırakoğlu</w:t>
      </w:r>
      <w:r w:rsidRPr="00080342">
        <w:rPr>
          <w:color w:val="000000"/>
          <w:sz w:val="22"/>
          <w:szCs w:val="22"/>
        </w:rPr>
        <w:t>, E.Yosunkaya, A.Deviren, A. Yüksel, S.Hacıhanefioğlu</w:t>
      </w:r>
      <w:r w:rsidRPr="00080342">
        <w:rPr>
          <w:sz w:val="22"/>
          <w:szCs w:val="22"/>
        </w:rPr>
        <w:t>. Monoorşizm ve hipospadyası olan mos45</w:t>
      </w:r>
      <w:proofErr w:type="gramStart"/>
      <w:r w:rsidRPr="00080342">
        <w:rPr>
          <w:sz w:val="22"/>
          <w:szCs w:val="22"/>
        </w:rPr>
        <w:t>,X</w:t>
      </w:r>
      <w:proofErr w:type="gramEnd"/>
      <w:r w:rsidRPr="00080342">
        <w:rPr>
          <w:sz w:val="22"/>
          <w:szCs w:val="22"/>
        </w:rPr>
        <w:t xml:space="preserve"> karyotipine sahip bir erkek olgu sunumu. Bildiri Kitabı, (P.179). </w:t>
      </w:r>
      <w:proofErr w:type="gramStart"/>
      <w:r w:rsidRPr="00080342">
        <w:rPr>
          <w:sz w:val="22"/>
          <w:szCs w:val="22"/>
        </w:rPr>
        <w:t>XI. Ulusal Tıbbi Biyoloji ve Genetik Kongresi, 28-31 Ekim 2009, Bodrum.</w:t>
      </w:r>
      <w:proofErr w:type="gramEnd"/>
    </w:p>
    <w:p w:rsidR="00741B05" w:rsidRPr="00080342" w:rsidRDefault="00741B05" w:rsidP="00741B05">
      <w:pPr>
        <w:spacing w:line="360" w:lineRule="auto"/>
        <w:jc w:val="both"/>
        <w:rPr>
          <w:sz w:val="22"/>
          <w:szCs w:val="22"/>
        </w:rPr>
      </w:pPr>
      <w:r w:rsidRPr="00080342">
        <w:rPr>
          <w:b/>
          <w:sz w:val="22"/>
          <w:szCs w:val="22"/>
        </w:rPr>
        <w:t xml:space="preserve">23. </w:t>
      </w:r>
      <w:r w:rsidRPr="00080342">
        <w:rPr>
          <w:b/>
          <w:sz w:val="22"/>
          <w:szCs w:val="22"/>
          <w:u w:val="single"/>
        </w:rPr>
        <w:t>A.Çırakoğlu</w:t>
      </w:r>
      <w:r w:rsidRPr="00080342">
        <w:rPr>
          <w:sz w:val="22"/>
          <w:szCs w:val="22"/>
        </w:rPr>
        <w:t xml:space="preserve">, D.Kuru, A.Deviren, S.Ataus, B.Alıcı, M.B.Tuna, S.R.Ramazanoğlu, S.Hacıhanefioğlu Evre T1 Yüzeyel Mesane Tümörlerinde Çok Renkli FISH Yöntemi ile Arşiv Dokusunda İncelemeler. </w:t>
      </w:r>
      <w:r w:rsidRPr="00080342">
        <w:rPr>
          <w:color w:val="000000"/>
          <w:sz w:val="22"/>
          <w:szCs w:val="22"/>
        </w:rPr>
        <w:t>Bildiri Kitapçığı</w:t>
      </w:r>
      <w:r w:rsidRPr="00080342">
        <w:rPr>
          <w:sz w:val="22"/>
          <w:szCs w:val="22"/>
        </w:rPr>
        <w:t xml:space="preserve">, sf.23. </w:t>
      </w:r>
      <w:proofErr w:type="gramStart"/>
      <w:r w:rsidRPr="00080342">
        <w:rPr>
          <w:sz w:val="22"/>
          <w:szCs w:val="22"/>
        </w:rPr>
        <w:t>III.Multidisipliner  Kanser</w:t>
      </w:r>
      <w:proofErr w:type="gramEnd"/>
      <w:r w:rsidRPr="00080342">
        <w:rPr>
          <w:sz w:val="22"/>
          <w:szCs w:val="22"/>
        </w:rPr>
        <w:t xml:space="preserve"> Araştırma Sempozyumu, 14-17 Mart 2010, Uludağ, Bursa.</w:t>
      </w:r>
    </w:p>
    <w:p w:rsidR="00741B05" w:rsidRPr="00080342" w:rsidRDefault="00741B05" w:rsidP="00741B05">
      <w:pPr>
        <w:spacing w:line="360" w:lineRule="auto"/>
        <w:jc w:val="both"/>
        <w:rPr>
          <w:sz w:val="22"/>
          <w:szCs w:val="22"/>
        </w:rPr>
      </w:pPr>
      <w:r w:rsidRPr="00080342">
        <w:rPr>
          <w:b/>
          <w:sz w:val="22"/>
          <w:szCs w:val="22"/>
        </w:rPr>
        <w:t xml:space="preserve">24. </w:t>
      </w:r>
      <w:bookmarkStart w:id="12" w:name="OLE_LINK30"/>
      <w:bookmarkStart w:id="13" w:name="OLE_LINK29"/>
      <w:r w:rsidRPr="00080342">
        <w:rPr>
          <w:sz w:val="22"/>
          <w:szCs w:val="22"/>
        </w:rPr>
        <w:t xml:space="preserve">D.Kuru, A.E.Eşkazan, Y.Tarkan-Argüden, Ş.Öngören, Ş.Yılmaz, M.C.Ar, </w:t>
      </w:r>
      <w:r w:rsidRPr="00080342">
        <w:rPr>
          <w:b/>
          <w:sz w:val="22"/>
          <w:szCs w:val="22"/>
          <w:u w:val="single"/>
        </w:rPr>
        <w:t>A.Çırakoğlu</w:t>
      </w:r>
      <w:r w:rsidRPr="00080342">
        <w:rPr>
          <w:sz w:val="22"/>
          <w:szCs w:val="22"/>
        </w:rPr>
        <w:t xml:space="preserve">, Z.Başlar, A.Deviren, B.Ferhanoğlu, </w:t>
      </w:r>
      <w:proofErr w:type="gramStart"/>
      <w:r w:rsidRPr="00080342">
        <w:rPr>
          <w:sz w:val="22"/>
          <w:szCs w:val="22"/>
        </w:rPr>
        <w:t>Y.Aydın.,</w:t>
      </w:r>
      <w:proofErr w:type="gramEnd"/>
      <w:r w:rsidRPr="00080342">
        <w:rPr>
          <w:sz w:val="22"/>
          <w:szCs w:val="22"/>
        </w:rPr>
        <w:t xml:space="preserve"> T.Soysal, S.Hacıhanefioğlu, B.Ülkü</w:t>
      </w:r>
      <w:bookmarkEnd w:id="12"/>
      <w:bookmarkEnd w:id="13"/>
      <w:r w:rsidRPr="00080342">
        <w:rPr>
          <w:sz w:val="22"/>
          <w:szCs w:val="22"/>
        </w:rPr>
        <w:t xml:space="preserve">. </w:t>
      </w:r>
      <w:proofErr w:type="gramStart"/>
      <w:r w:rsidRPr="00080342">
        <w:rPr>
          <w:sz w:val="22"/>
          <w:szCs w:val="22"/>
        </w:rPr>
        <w:t>Hematolojik kanserlerde gözlenen 1q duplikasyonları.</w:t>
      </w:r>
      <w:proofErr w:type="gramEnd"/>
      <w:r w:rsidRPr="00080342">
        <w:rPr>
          <w:sz w:val="22"/>
          <w:szCs w:val="22"/>
        </w:rPr>
        <w:t xml:space="preserve"> </w:t>
      </w:r>
      <w:bookmarkStart w:id="14" w:name="OLE_LINK132"/>
      <w:bookmarkStart w:id="15" w:name="OLE_LINK133"/>
      <w:proofErr w:type="gramStart"/>
      <w:r w:rsidRPr="00080342">
        <w:rPr>
          <w:color w:val="000000"/>
          <w:sz w:val="22"/>
          <w:szCs w:val="22"/>
        </w:rPr>
        <w:t>Bildiri Kitapçığı</w:t>
      </w:r>
      <w:r w:rsidRPr="00080342">
        <w:rPr>
          <w:sz w:val="22"/>
          <w:szCs w:val="22"/>
        </w:rPr>
        <w:t xml:space="preserve"> </w:t>
      </w:r>
      <w:bookmarkEnd w:id="14"/>
      <w:bookmarkEnd w:id="15"/>
      <w:r w:rsidRPr="00080342">
        <w:rPr>
          <w:sz w:val="22"/>
          <w:szCs w:val="22"/>
        </w:rPr>
        <w:t>sf.10.</w:t>
      </w:r>
      <w:proofErr w:type="gramEnd"/>
      <w:r w:rsidRPr="00080342">
        <w:rPr>
          <w:sz w:val="22"/>
          <w:szCs w:val="22"/>
        </w:rPr>
        <w:t xml:space="preserve">  </w:t>
      </w:r>
      <w:proofErr w:type="gramStart"/>
      <w:r w:rsidRPr="00080342">
        <w:rPr>
          <w:sz w:val="22"/>
          <w:szCs w:val="22"/>
        </w:rPr>
        <w:t>III. Multidisipliner Kanser Araştırma Sempozyumu, 14-17 Mart 2010, Uludağ, Bursa.</w:t>
      </w:r>
      <w:proofErr w:type="gramEnd"/>
    </w:p>
    <w:p w:rsidR="00741B05" w:rsidRPr="00080342" w:rsidRDefault="00741B05" w:rsidP="00741B05">
      <w:pPr>
        <w:spacing w:line="360" w:lineRule="auto"/>
        <w:jc w:val="both"/>
        <w:rPr>
          <w:sz w:val="22"/>
          <w:szCs w:val="22"/>
        </w:rPr>
      </w:pPr>
      <w:r w:rsidRPr="00080342">
        <w:rPr>
          <w:b/>
          <w:sz w:val="22"/>
          <w:szCs w:val="22"/>
        </w:rPr>
        <w:t xml:space="preserve">25. </w:t>
      </w:r>
      <w:r w:rsidRPr="00080342">
        <w:rPr>
          <w:sz w:val="22"/>
          <w:szCs w:val="22"/>
        </w:rPr>
        <w:t xml:space="preserve">Ş.Yılmaz, </w:t>
      </w:r>
      <w:r w:rsidRPr="00080342">
        <w:rPr>
          <w:b/>
          <w:sz w:val="22"/>
          <w:szCs w:val="22"/>
          <w:u w:val="single"/>
        </w:rPr>
        <w:t>A.Çırakoğlu</w:t>
      </w:r>
      <w:r w:rsidRPr="00080342">
        <w:rPr>
          <w:sz w:val="22"/>
          <w:szCs w:val="22"/>
        </w:rPr>
        <w:t xml:space="preserve">, B.Aslaneli, E.Eşkazan, D.Kuru, C.Ar,Y.Tarkan-Argüden, Ş.Öngören, S.P.Yentür, H.Kurt, N.Birinci, G.Güven, A.Silahtaroğlu, A.Deviren, Z.Başlar, T.Soysal, B.Ferhanoğlu, Y.Aydın, </w:t>
      </w:r>
      <w:r w:rsidRPr="00080342">
        <w:rPr>
          <w:sz w:val="22"/>
          <w:szCs w:val="22"/>
        </w:rPr>
        <w:lastRenderedPageBreak/>
        <w:t>S.Hacıhanefioğlu,</w:t>
      </w:r>
      <w:r w:rsidRPr="00080342">
        <w:rPr>
          <w:sz w:val="22"/>
          <w:szCs w:val="22"/>
          <w:vertAlign w:val="superscript"/>
        </w:rPr>
        <w:t xml:space="preserve"> </w:t>
      </w:r>
      <w:r w:rsidRPr="00080342">
        <w:rPr>
          <w:sz w:val="22"/>
          <w:szCs w:val="22"/>
        </w:rPr>
        <w:t>A.Cenani. Hematolojik Kanserlerde Sitogenetik Çalışmalar. Clinical Genetics</w:t>
      </w:r>
      <w:r w:rsidRPr="00080342">
        <w:rPr>
          <w:rStyle w:val="issuetocvolume"/>
          <w:color w:val="000000"/>
          <w:sz w:val="22"/>
          <w:szCs w:val="22"/>
        </w:rPr>
        <w:t xml:space="preserve"> Vol 78</w:t>
      </w:r>
      <w:r w:rsidRPr="00080342">
        <w:rPr>
          <w:sz w:val="22"/>
          <w:szCs w:val="22"/>
        </w:rPr>
        <w:t>,</w:t>
      </w:r>
      <w:r w:rsidRPr="00080342">
        <w:rPr>
          <w:rStyle w:val="issuetocssue0"/>
          <w:color w:val="000000"/>
          <w:sz w:val="22"/>
          <w:szCs w:val="22"/>
        </w:rPr>
        <w:t xml:space="preserve"> Suppl s1 107 pp. (M13)</w:t>
      </w:r>
      <w:proofErr w:type="gramStart"/>
      <w:r w:rsidRPr="00080342">
        <w:rPr>
          <w:rStyle w:val="issuetocssue0"/>
          <w:color w:val="000000"/>
          <w:sz w:val="22"/>
          <w:szCs w:val="22"/>
        </w:rPr>
        <w:t>,p</w:t>
      </w:r>
      <w:proofErr w:type="gramEnd"/>
      <w:r w:rsidRPr="00080342">
        <w:rPr>
          <w:rStyle w:val="issuetocssue0"/>
          <w:color w:val="000000"/>
          <w:sz w:val="22"/>
          <w:szCs w:val="22"/>
        </w:rPr>
        <w:t xml:space="preserve">-107. </w:t>
      </w:r>
      <w:r w:rsidRPr="00080342">
        <w:rPr>
          <w:sz w:val="22"/>
          <w:szCs w:val="22"/>
        </w:rPr>
        <w:t xml:space="preserve"> 9. Ulusal Tıbbi Genetik Kongresi, 1-5 Aralık 2010, İstanbul.</w:t>
      </w:r>
    </w:p>
    <w:p w:rsidR="00741B05" w:rsidRPr="00080342" w:rsidRDefault="00741B05" w:rsidP="00741B05">
      <w:pPr>
        <w:spacing w:line="360" w:lineRule="auto"/>
        <w:jc w:val="both"/>
        <w:rPr>
          <w:sz w:val="22"/>
          <w:szCs w:val="22"/>
        </w:rPr>
      </w:pPr>
      <w:r w:rsidRPr="00080342">
        <w:rPr>
          <w:b/>
          <w:sz w:val="22"/>
          <w:szCs w:val="22"/>
        </w:rPr>
        <w:t xml:space="preserve">26. </w:t>
      </w:r>
      <w:r w:rsidRPr="00080342">
        <w:rPr>
          <w:sz w:val="22"/>
          <w:szCs w:val="22"/>
        </w:rPr>
        <w:t xml:space="preserve">R.D.Kuru, </w:t>
      </w:r>
      <w:r w:rsidRPr="00080342">
        <w:rPr>
          <w:b/>
          <w:sz w:val="22"/>
          <w:szCs w:val="22"/>
          <w:u w:val="single"/>
        </w:rPr>
        <w:t>A.Çırakoğlu</w:t>
      </w:r>
      <w:r w:rsidRPr="00080342">
        <w:rPr>
          <w:sz w:val="22"/>
          <w:szCs w:val="22"/>
        </w:rPr>
        <w:t xml:space="preserve">, Y.Tarkan-Argüden, Ş.Yılmaz, M.C.Ar, Ş.Öngören Aydın, Z. Başlar, T.Soysal, B.Ferhanoğlu, Y.Aydın, A.Deviren, S.Hacıhanefioğlu. </w:t>
      </w:r>
      <w:proofErr w:type="gramStart"/>
      <w:r w:rsidRPr="00080342">
        <w:rPr>
          <w:sz w:val="22"/>
          <w:szCs w:val="22"/>
        </w:rPr>
        <w:t>Çeşitli Lösemi Türlerinde Kromozom 1 Düzensizlikleri.</w:t>
      </w:r>
      <w:proofErr w:type="gramEnd"/>
      <w:r w:rsidRPr="00080342">
        <w:rPr>
          <w:sz w:val="22"/>
          <w:szCs w:val="22"/>
        </w:rPr>
        <w:t xml:space="preserve"> Türkiye Klinikleri J.Medical Sciences, Vol</w:t>
      </w:r>
      <w:proofErr w:type="gramStart"/>
      <w:r w:rsidRPr="00080342">
        <w:rPr>
          <w:sz w:val="22"/>
          <w:szCs w:val="22"/>
        </w:rPr>
        <w:t>:31,No:6</w:t>
      </w:r>
      <w:proofErr w:type="gramEnd"/>
      <w:r w:rsidRPr="00080342">
        <w:rPr>
          <w:sz w:val="22"/>
          <w:szCs w:val="22"/>
        </w:rPr>
        <w:t xml:space="preserve">, 84 pp., 2011. XII. Ulusal Tıbbi Biyoloji ve Genetik </w:t>
      </w:r>
      <w:proofErr w:type="gramStart"/>
      <w:r w:rsidRPr="00080342">
        <w:rPr>
          <w:sz w:val="22"/>
          <w:szCs w:val="22"/>
        </w:rPr>
        <w:t>Kongresi ,27</w:t>
      </w:r>
      <w:proofErr w:type="gramEnd"/>
      <w:r w:rsidRPr="00080342">
        <w:rPr>
          <w:sz w:val="22"/>
          <w:szCs w:val="22"/>
        </w:rPr>
        <w:t>-30 Ekim 2011, Porto Bello Hotel, Antalya.</w:t>
      </w:r>
    </w:p>
    <w:p w:rsidR="00741B05" w:rsidRPr="00080342" w:rsidRDefault="00741B05" w:rsidP="00741B05">
      <w:pPr>
        <w:spacing w:line="360" w:lineRule="auto"/>
        <w:jc w:val="both"/>
        <w:rPr>
          <w:sz w:val="22"/>
          <w:szCs w:val="22"/>
        </w:rPr>
      </w:pPr>
      <w:r w:rsidRPr="00080342">
        <w:rPr>
          <w:b/>
          <w:sz w:val="22"/>
          <w:szCs w:val="22"/>
        </w:rPr>
        <w:t xml:space="preserve">27. </w:t>
      </w:r>
      <w:r w:rsidRPr="00080342">
        <w:rPr>
          <w:sz w:val="22"/>
          <w:szCs w:val="22"/>
        </w:rPr>
        <w:t xml:space="preserve">N.Uzun, D.Kuru, Ş.Yılmaz, Y.Tarkan-Argüden, </w:t>
      </w:r>
      <w:r w:rsidRPr="00080342">
        <w:rPr>
          <w:b/>
          <w:sz w:val="22"/>
          <w:szCs w:val="22"/>
          <w:u w:val="single"/>
        </w:rPr>
        <w:t>A.Çırakoğlu</w:t>
      </w:r>
      <w:r w:rsidRPr="00080342">
        <w:rPr>
          <w:sz w:val="22"/>
          <w:szCs w:val="22"/>
        </w:rPr>
        <w:t>, A.Salihoğlu, E.Gültürk, A.E.Eşkazan, Ş.Öngören Aydın, Z.Başlar, T.Soysal, A.Deviren, S.Hacıhanefioğlu. Polistemia Vera Olgularında Gözlenen Sitogenetik Düzensizlikler. Türkiye Klinikleri J.Medical Sciences, Vol</w:t>
      </w:r>
      <w:proofErr w:type="gramStart"/>
      <w:r w:rsidRPr="00080342">
        <w:rPr>
          <w:sz w:val="22"/>
          <w:szCs w:val="22"/>
        </w:rPr>
        <w:t>:31,No:6</w:t>
      </w:r>
      <w:proofErr w:type="gramEnd"/>
      <w:r w:rsidRPr="00080342">
        <w:rPr>
          <w:sz w:val="22"/>
          <w:szCs w:val="22"/>
        </w:rPr>
        <w:t xml:space="preserve">, 77 pp., 2011. </w:t>
      </w:r>
      <w:proofErr w:type="gramStart"/>
      <w:r w:rsidRPr="00080342">
        <w:rPr>
          <w:sz w:val="22"/>
          <w:szCs w:val="22"/>
        </w:rPr>
        <w:t>XII. Ulusal Tıbbi Biyoloji ve Genetik Kongresi, 27-30 Ekim 2011, Antalya.</w:t>
      </w:r>
      <w:proofErr w:type="gramEnd"/>
    </w:p>
    <w:p w:rsidR="00741B05" w:rsidRPr="00080342" w:rsidRDefault="00741B05" w:rsidP="00741B05">
      <w:pPr>
        <w:spacing w:line="360" w:lineRule="auto"/>
        <w:jc w:val="both"/>
        <w:rPr>
          <w:sz w:val="22"/>
          <w:szCs w:val="22"/>
        </w:rPr>
      </w:pPr>
      <w:r w:rsidRPr="00080342">
        <w:rPr>
          <w:b/>
          <w:sz w:val="22"/>
          <w:szCs w:val="22"/>
        </w:rPr>
        <w:t xml:space="preserve">28. </w:t>
      </w:r>
      <w:r w:rsidRPr="00080342">
        <w:rPr>
          <w:sz w:val="22"/>
          <w:szCs w:val="22"/>
        </w:rPr>
        <w:t xml:space="preserve">B.Aslaneli Çakmak, Y.Tarkan-Argüden, </w:t>
      </w:r>
      <w:r w:rsidRPr="00080342">
        <w:rPr>
          <w:b/>
          <w:sz w:val="22"/>
          <w:szCs w:val="22"/>
          <w:u w:val="single"/>
        </w:rPr>
        <w:t>A.Çırakoğlu</w:t>
      </w:r>
      <w:proofErr w:type="gramStart"/>
      <w:r w:rsidRPr="00080342">
        <w:rPr>
          <w:sz w:val="22"/>
          <w:szCs w:val="22"/>
        </w:rPr>
        <w:t>,  D.Kuru</w:t>
      </w:r>
      <w:proofErr w:type="gramEnd"/>
      <w:r w:rsidRPr="00080342">
        <w:rPr>
          <w:sz w:val="22"/>
          <w:szCs w:val="22"/>
        </w:rPr>
        <w:t xml:space="preserve">, Ş.Yılmaz, E.Gültürk, A.E.Eşkazan, M.C.Ar, Z.Başlar, B.Ferhanoğlu, Y.Aydın, S.Hacıhanefioğlu, A.Deviren. </w:t>
      </w:r>
      <w:proofErr w:type="gramStart"/>
      <w:r w:rsidRPr="00080342">
        <w:rPr>
          <w:sz w:val="22"/>
          <w:szCs w:val="22"/>
        </w:rPr>
        <w:t>Multipl Myelom Olgularına Ait Sitogenetik Bulgular.</w:t>
      </w:r>
      <w:proofErr w:type="gramEnd"/>
      <w:r w:rsidRPr="00080342">
        <w:rPr>
          <w:sz w:val="22"/>
          <w:szCs w:val="22"/>
        </w:rPr>
        <w:t xml:space="preserve"> Türkiye Klinikleri J.Medical Sciences, Vol</w:t>
      </w:r>
      <w:proofErr w:type="gramStart"/>
      <w:r w:rsidRPr="00080342">
        <w:rPr>
          <w:sz w:val="22"/>
          <w:szCs w:val="22"/>
        </w:rPr>
        <w:t>:31,No:6</w:t>
      </w:r>
      <w:proofErr w:type="gramEnd"/>
      <w:r w:rsidRPr="00080342">
        <w:rPr>
          <w:sz w:val="22"/>
          <w:szCs w:val="22"/>
        </w:rPr>
        <w:t xml:space="preserve">, 81 pp., 2011. </w:t>
      </w:r>
      <w:proofErr w:type="gramStart"/>
      <w:r w:rsidRPr="00080342">
        <w:rPr>
          <w:sz w:val="22"/>
          <w:szCs w:val="22"/>
        </w:rPr>
        <w:t>XII. Ulusal Tıbbi Biyoloji ve Genetik Kongresi, 27-30 Ekim 2011, Antalya.</w:t>
      </w:r>
      <w:proofErr w:type="gramEnd"/>
    </w:p>
    <w:p w:rsidR="00741B05" w:rsidRPr="00080342" w:rsidRDefault="00741B05" w:rsidP="00741B05">
      <w:pPr>
        <w:spacing w:line="360" w:lineRule="auto"/>
        <w:jc w:val="both"/>
        <w:rPr>
          <w:sz w:val="22"/>
          <w:szCs w:val="22"/>
        </w:rPr>
      </w:pPr>
      <w:r w:rsidRPr="00080342">
        <w:rPr>
          <w:b/>
          <w:sz w:val="22"/>
          <w:szCs w:val="22"/>
        </w:rPr>
        <w:t xml:space="preserve">29. </w:t>
      </w:r>
      <w:r w:rsidRPr="00080342">
        <w:rPr>
          <w:sz w:val="22"/>
          <w:szCs w:val="22"/>
        </w:rPr>
        <w:t xml:space="preserve">N.Şeker, </w:t>
      </w:r>
      <w:r w:rsidRPr="00080342">
        <w:rPr>
          <w:b/>
          <w:sz w:val="22"/>
          <w:szCs w:val="22"/>
          <w:u w:val="single"/>
        </w:rPr>
        <w:t>A.Çırakoğlu</w:t>
      </w:r>
      <w:r w:rsidRPr="00080342">
        <w:rPr>
          <w:sz w:val="22"/>
          <w:szCs w:val="22"/>
        </w:rPr>
        <w:t>, R.D.Kuru, Ş.Yılmaz, Y.Tarkan-Argüden, A.Salihoğlu</w:t>
      </w:r>
      <w:proofErr w:type="gramStart"/>
      <w:r w:rsidRPr="00080342">
        <w:rPr>
          <w:sz w:val="22"/>
          <w:szCs w:val="22"/>
        </w:rPr>
        <w:t>,  A.E</w:t>
      </w:r>
      <w:proofErr w:type="gramEnd"/>
      <w:r w:rsidRPr="00080342">
        <w:rPr>
          <w:sz w:val="22"/>
          <w:szCs w:val="22"/>
        </w:rPr>
        <w:t xml:space="preserve">. Eşkazan, M.C.Ar, T.Soysal, B.Ferhanoğlu, S.Hacıhanefioğlu, A.Deviren. </w:t>
      </w:r>
      <w:proofErr w:type="gramStart"/>
      <w:r w:rsidRPr="00080342">
        <w:rPr>
          <w:sz w:val="22"/>
          <w:szCs w:val="22"/>
        </w:rPr>
        <w:t>Yetişkin AML Olgularında Gözlenen Sitogenetik Değişimler.</w:t>
      </w:r>
      <w:proofErr w:type="gramEnd"/>
      <w:r w:rsidRPr="00080342">
        <w:rPr>
          <w:sz w:val="22"/>
          <w:szCs w:val="22"/>
        </w:rPr>
        <w:t xml:space="preserve"> Türkiye Klinikleri J.Medical Sciences</w:t>
      </w:r>
      <w:proofErr w:type="gramStart"/>
      <w:r w:rsidRPr="00080342">
        <w:rPr>
          <w:sz w:val="22"/>
          <w:szCs w:val="22"/>
        </w:rPr>
        <w:t>,Vol:31,No:6</w:t>
      </w:r>
      <w:proofErr w:type="gramEnd"/>
      <w:r w:rsidRPr="00080342">
        <w:rPr>
          <w:sz w:val="22"/>
          <w:szCs w:val="22"/>
        </w:rPr>
        <w:t xml:space="preserve">, 83 pp., 2011. </w:t>
      </w:r>
      <w:proofErr w:type="gramStart"/>
      <w:r w:rsidRPr="00080342">
        <w:rPr>
          <w:sz w:val="22"/>
          <w:szCs w:val="22"/>
        </w:rPr>
        <w:t>XII. Ulusal Tıbbi Biyoloji ve Genetik Kongresi, 27-30 Ekim 2011, Antalya.</w:t>
      </w:r>
      <w:proofErr w:type="gramEnd"/>
    </w:p>
    <w:p w:rsidR="00741B05" w:rsidRPr="00080342" w:rsidRDefault="00741B05" w:rsidP="00741B05">
      <w:pPr>
        <w:spacing w:line="360" w:lineRule="auto"/>
        <w:jc w:val="both"/>
        <w:rPr>
          <w:sz w:val="22"/>
          <w:szCs w:val="22"/>
        </w:rPr>
      </w:pPr>
      <w:r w:rsidRPr="00080342">
        <w:rPr>
          <w:b/>
          <w:sz w:val="22"/>
          <w:szCs w:val="22"/>
        </w:rPr>
        <w:t>30.</w:t>
      </w:r>
      <w:r w:rsidRPr="00080342">
        <w:rPr>
          <w:sz w:val="22"/>
          <w:szCs w:val="22"/>
        </w:rPr>
        <w:t xml:space="preserve"> S.Öden, </w:t>
      </w:r>
      <w:r w:rsidRPr="00080342">
        <w:rPr>
          <w:b/>
          <w:sz w:val="22"/>
          <w:szCs w:val="22"/>
          <w:u w:val="single"/>
        </w:rPr>
        <w:t>A.Çırakoğlu</w:t>
      </w:r>
      <w:r w:rsidRPr="00080342">
        <w:rPr>
          <w:sz w:val="22"/>
          <w:szCs w:val="22"/>
        </w:rPr>
        <w:t>, D.Kuru, Ş.Yılmaz, Y.Tarkan-Argüden, A.Salihoğlu</w:t>
      </w:r>
      <w:proofErr w:type="gramStart"/>
      <w:r w:rsidRPr="00080342">
        <w:rPr>
          <w:sz w:val="22"/>
          <w:szCs w:val="22"/>
        </w:rPr>
        <w:t>,  Ş.Öngören</w:t>
      </w:r>
      <w:proofErr w:type="gramEnd"/>
      <w:r w:rsidRPr="00080342">
        <w:rPr>
          <w:sz w:val="22"/>
          <w:szCs w:val="22"/>
        </w:rPr>
        <w:t xml:space="preserve"> Aydın, T.Soysal, S.Hacıhanefioğlu, A.Deviren.  </w:t>
      </w:r>
      <w:proofErr w:type="gramStart"/>
      <w:r w:rsidRPr="00080342">
        <w:rPr>
          <w:sz w:val="22"/>
          <w:szCs w:val="22"/>
        </w:rPr>
        <w:t>idic(</w:t>
      </w:r>
      <w:proofErr w:type="gramEnd"/>
      <w:r w:rsidRPr="00080342">
        <w:rPr>
          <w:sz w:val="22"/>
          <w:szCs w:val="22"/>
        </w:rPr>
        <w:t>X)(q13) Kromozom Bulgusuna Sahip Olgu Sunumu. Türkiye Klinikleri J.Medical Sciences</w:t>
      </w:r>
      <w:proofErr w:type="gramStart"/>
      <w:r w:rsidRPr="00080342">
        <w:rPr>
          <w:sz w:val="22"/>
          <w:szCs w:val="22"/>
        </w:rPr>
        <w:t>,Vol:31,No:6</w:t>
      </w:r>
      <w:proofErr w:type="gramEnd"/>
      <w:r w:rsidRPr="00080342">
        <w:rPr>
          <w:sz w:val="22"/>
          <w:szCs w:val="22"/>
        </w:rPr>
        <w:t xml:space="preserve">, 95 pp., 2011. </w:t>
      </w:r>
      <w:proofErr w:type="gramStart"/>
      <w:r w:rsidRPr="00080342">
        <w:rPr>
          <w:sz w:val="22"/>
          <w:szCs w:val="22"/>
        </w:rPr>
        <w:t>XII. Ulusal Tıbbi Biyoloji ve Genetik Kongresi, 27-30 Ekim 2011, Antalya.</w:t>
      </w:r>
      <w:proofErr w:type="gramEnd"/>
    </w:p>
    <w:p w:rsidR="00741B05" w:rsidRPr="00080342" w:rsidRDefault="00741B05" w:rsidP="00741B05">
      <w:pPr>
        <w:spacing w:line="360" w:lineRule="auto"/>
        <w:jc w:val="both"/>
        <w:rPr>
          <w:sz w:val="22"/>
          <w:szCs w:val="22"/>
        </w:rPr>
      </w:pPr>
      <w:r w:rsidRPr="00080342">
        <w:rPr>
          <w:b/>
          <w:sz w:val="22"/>
          <w:szCs w:val="22"/>
        </w:rPr>
        <w:t xml:space="preserve">31. </w:t>
      </w:r>
      <w:r w:rsidRPr="00080342">
        <w:rPr>
          <w:sz w:val="22"/>
          <w:szCs w:val="22"/>
        </w:rPr>
        <w:t xml:space="preserve">H.E.Döşkaya, Ş.Yılmaz, Y.Tarkan-Argüden, </w:t>
      </w:r>
      <w:r w:rsidRPr="00080342">
        <w:rPr>
          <w:b/>
          <w:sz w:val="22"/>
          <w:szCs w:val="22"/>
          <w:u w:val="single"/>
        </w:rPr>
        <w:t>A.Çırakoğlu</w:t>
      </w:r>
      <w:r w:rsidRPr="00080342">
        <w:rPr>
          <w:sz w:val="22"/>
          <w:szCs w:val="22"/>
        </w:rPr>
        <w:t xml:space="preserve">, D.Kuru, A.Salihoğlu,  A.E. Eşkazan, T.Soysal, B.Ferhanoğlu, Y.Aydın, S.Hacıhanefioğlu, A.Deviren.  </w:t>
      </w:r>
      <w:proofErr w:type="gramStart"/>
      <w:r w:rsidRPr="00080342">
        <w:rPr>
          <w:sz w:val="22"/>
          <w:szCs w:val="22"/>
        </w:rPr>
        <w:t>Ş.Öngören Aydın.</w:t>
      </w:r>
      <w:proofErr w:type="gramEnd"/>
      <w:r w:rsidRPr="00080342">
        <w:rPr>
          <w:sz w:val="22"/>
          <w:szCs w:val="22"/>
        </w:rPr>
        <w:t xml:space="preserve"> </w:t>
      </w:r>
      <w:proofErr w:type="gramStart"/>
      <w:r w:rsidRPr="00080342">
        <w:rPr>
          <w:sz w:val="22"/>
          <w:szCs w:val="22"/>
        </w:rPr>
        <w:t>KLL Olgularında Gözlenen Kromozom Bulguları.</w:t>
      </w:r>
      <w:proofErr w:type="gramEnd"/>
      <w:r w:rsidRPr="00080342">
        <w:rPr>
          <w:sz w:val="22"/>
          <w:szCs w:val="22"/>
        </w:rPr>
        <w:t xml:space="preserve"> Türkiye Klinikleri J.Medical Sciences, Vol</w:t>
      </w:r>
      <w:proofErr w:type="gramStart"/>
      <w:r w:rsidRPr="00080342">
        <w:rPr>
          <w:sz w:val="22"/>
          <w:szCs w:val="22"/>
        </w:rPr>
        <w:t>:31,No:6</w:t>
      </w:r>
      <w:proofErr w:type="gramEnd"/>
      <w:r w:rsidRPr="00080342">
        <w:rPr>
          <w:sz w:val="22"/>
          <w:szCs w:val="22"/>
        </w:rPr>
        <w:t xml:space="preserve">, 84 pp., 2011. XII. Ulusal Tıbbi Biyoloji ve Genetik </w:t>
      </w:r>
      <w:proofErr w:type="gramStart"/>
      <w:r w:rsidRPr="00080342">
        <w:rPr>
          <w:sz w:val="22"/>
          <w:szCs w:val="22"/>
        </w:rPr>
        <w:t>Kongresi ,27</w:t>
      </w:r>
      <w:proofErr w:type="gramEnd"/>
      <w:r w:rsidRPr="00080342">
        <w:rPr>
          <w:sz w:val="22"/>
          <w:szCs w:val="22"/>
        </w:rPr>
        <w:t>-30 Ekim 2011, Antalya.</w:t>
      </w:r>
    </w:p>
    <w:p w:rsidR="00741B05" w:rsidRPr="00080342" w:rsidRDefault="00741B05" w:rsidP="00741B05">
      <w:pPr>
        <w:spacing w:line="360" w:lineRule="auto"/>
        <w:jc w:val="both"/>
        <w:rPr>
          <w:sz w:val="22"/>
          <w:szCs w:val="22"/>
        </w:rPr>
      </w:pPr>
      <w:r w:rsidRPr="00080342">
        <w:rPr>
          <w:b/>
          <w:sz w:val="22"/>
          <w:szCs w:val="22"/>
        </w:rPr>
        <w:t xml:space="preserve">32. </w:t>
      </w:r>
      <w:r w:rsidRPr="00080342">
        <w:rPr>
          <w:color w:val="000000"/>
          <w:sz w:val="22"/>
          <w:szCs w:val="22"/>
          <w:shd w:val="clear" w:color="auto" w:fill="FFFFFF"/>
        </w:rPr>
        <w:t xml:space="preserve">F.Yıldırım, A.Gürel, G.Şennazlı, K.Özer, M.Karabağlı, A.Deviren, </w:t>
      </w:r>
      <w:r w:rsidRPr="00080342">
        <w:rPr>
          <w:b/>
          <w:color w:val="000000"/>
          <w:sz w:val="22"/>
          <w:szCs w:val="22"/>
          <w:u w:val="single"/>
          <w:shd w:val="clear" w:color="auto" w:fill="FFFFFF"/>
        </w:rPr>
        <w:t>A.Çırakoğlu</w:t>
      </w:r>
      <w:r w:rsidRPr="00080342">
        <w:rPr>
          <w:color w:val="000000"/>
          <w:sz w:val="22"/>
          <w:szCs w:val="22"/>
          <w:shd w:val="clear" w:color="auto" w:fill="FFFFFF"/>
        </w:rPr>
        <w:t xml:space="preserve">. </w:t>
      </w:r>
      <w:proofErr w:type="gramStart"/>
      <w:r w:rsidRPr="00080342">
        <w:rPr>
          <w:sz w:val="22"/>
          <w:szCs w:val="22"/>
        </w:rPr>
        <w:t>İki Köpekte Hermafroditizm Olgusunun Patolojik ve Sitogenetik Değerlendirilmesi.</w:t>
      </w:r>
      <w:proofErr w:type="gramEnd"/>
      <w:r w:rsidRPr="00080342">
        <w:rPr>
          <w:sz w:val="22"/>
          <w:szCs w:val="22"/>
        </w:rPr>
        <w:t xml:space="preserve"> </w:t>
      </w:r>
      <w:proofErr w:type="gramStart"/>
      <w:r w:rsidRPr="00080342">
        <w:rPr>
          <w:sz w:val="22"/>
          <w:szCs w:val="22"/>
        </w:rPr>
        <w:t>Bildiri Kitapçığı sf.37.</w:t>
      </w:r>
      <w:proofErr w:type="gramEnd"/>
      <w:r w:rsidRPr="00080342">
        <w:rPr>
          <w:sz w:val="22"/>
          <w:szCs w:val="22"/>
        </w:rPr>
        <w:t xml:space="preserve"> VI. Ulusal Veteriner Patoloji Kongresi. </w:t>
      </w:r>
      <w:proofErr w:type="gramStart"/>
      <w:r w:rsidRPr="00080342">
        <w:rPr>
          <w:sz w:val="22"/>
          <w:szCs w:val="22"/>
        </w:rPr>
        <w:t>19-23 Eylül 2012, Kuşadası, Aydın.</w:t>
      </w:r>
      <w:proofErr w:type="gramEnd"/>
      <w:r w:rsidRPr="00080342">
        <w:rPr>
          <w:sz w:val="22"/>
          <w:szCs w:val="22"/>
        </w:rPr>
        <w:t xml:space="preserve"> </w:t>
      </w:r>
    </w:p>
    <w:p w:rsidR="00741B05" w:rsidRPr="00080342" w:rsidRDefault="00741B05" w:rsidP="00741B05">
      <w:pPr>
        <w:spacing w:line="360" w:lineRule="auto"/>
        <w:jc w:val="both"/>
        <w:rPr>
          <w:sz w:val="22"/>
          <w:szCs w:val="22"/>
        </w:rPr>
      </w:pPr>
      <w:r w:rsidRPr="00080342">
        <w:rPr>
          <w:b/>
          <w:sz w:val="22"/>
          <w:szCs w:val="22"/>
        </w:rPr>
        <w:t>33.</w:t>
      </w:r>
      <w:r w:rsidRPr="00080342">
        <w:rPr>
          <w:sz w:val="22"/>
          <w:szCs w:val="22"/>
        </w:rPr>
        <w:t xml:space="preserve"> H.E.Döşkaya, D.Kuru, </w:t>
      </w:r>
      <w:r w:rsidRPr="00080342">
        <w:rPr>
          <w:b/>
          <w:sz w:val="22"/>
          <w:szCs w:val="22"/>
          <w:u w:val="single"/>
        </w:rPr>
        <w:t>A.Çırakoğlu</w:t>
      </w:r>
      <w:r w:rsidRPr="00080342">
        <w:rPr>
          <w:sz w:val="22"/>
          <w:szCs w:val="22"/>
        </w:rPr>
        <w:t xml:space="preserve">, A.Deviren. </w:t>
      </w:r>
      <w:proofErr w:type="gramStart"/>
      <w:r w:rsidRPr="00080342">
        <w:rPr>
          <w:sz w:val="22"/>
          <w:szCs w:val="22"/>
        </w:rPr>
        <w:t>Kronik Lenfositik Lösemi Hastalarından Alınan Perifer Kanı Materyallerinin İnterfaz FISH Yöntemiyle İncelenmesi.</w:t>
      </w:r>
      <w:proofErr w:type="gramEnd"/>
      <w:r w:rsidRPr="00080342">
        <w:rPr>
          <w:sz w:val="22"/>
          <w:szCs w:val="22"/>
        </w:rPr>
        <w:t xml:space="preserve"> </w:t>
      </w:r>
      <w:proofErr w:type="gramStart"/>
      <w:r w:rsidRPr="00080342">
        <w:rPr>
          <w:sz w:val="22"/>
          <w:szCs w:val="22"/>
        </w:rPr>
        <w:t>Kongre Kitabı sf.401.</w:t>
      </w:r>
      <w:proofErr w:type="gramEnd"/>
      <w:r w:rsidRPr="00080342">
        <w:rPr>
          <w:sz w:val="22"/>
          <w:szCs w:val="22"/>
        </w:rPr>
        <w:t xml:space="preserve"> </w:t>
      </w:r>
      <w:proofErr w:type="gramStart"/>
      <w:r w:rsidRPr="00080342">
        <w:rPr>
          <w:sz w:val="22"/>
          <w:szCs w:val="22"/>
        </w:rPr>
        <w:t>XIII. Ulusal Tıbbi Biyoloji ve Genetik Kongresi.</w:t>
      </w:r>
      <w:proofErr w:type="gramEnd"/>
      <w:r w:rsidRPr="00080342">
        <w:rPr>
          <w:sz w:val="22"/>
          <w:szCs w:val="22"/>
        </w:rPr>
        <w:t xml:space="preserve"> </w:t>
      </w:r>
      <w:proofErr w:type="gramStart"/>
      <w:r w:rsidRPr="00080342">
        <w:rPr>
          <w:sz w:val="22"/>
          <w:szCs w:val="22"/>
        </w:rPr>
        <w:t>27-30 Ekim 2013, Kuşadası, Aydın.</w:t>
      </w:r>
      <w:proofErr w:type="gramEnd"/>
    </w:p>
    <w:p w:rsidR="00741B05" w:rsidRPr="00080342" w:rsidRDefault="00741B05" w:rsidP="00741B05">
      <w:pPr>
        <w:spacing w:line="360" w:lineRule="auto"/>
        <w:jc w:val="both"/>
        <w:rPr>
          <w:sz w:val="22"/>
          <w:szCs w:val="22"/>
        </w:rPr>
      </w:pPr>
      <w:r w:rsidRPr="00080342">
        <w:rPr>
          <w:b/>
          <w:sz w:val="22"/>
          <w:szCs w:val="22"/>
        </w:rPr>
        <w:t>34.</w:t>
      </w:r>
      <w:r w:rsidRPr="00080342">
        <w:rPr>
          <w:sz w:val="22"/>
          <w:szCs w:val="22"/>
        </w:rPr>
        <w:t xml:space="preserve"> N.Uzun, </w:t>
      </w:r>
      <w:r w:rsidRPr="00080342">
        <w:rPr>
          <w:b/>
          <w:sz w:val="22"/>
          <w:szCs w:val="22"/>
          <w:u w:val="single"/>
        </w:rPr>
        <w:t>A.Çırakoğlu</w:t>
      </w:r>
      <w:r w:rsidRPr="00080342">
        <w:rPr>
          <w:sz w:val="22"/>
          <w:szCs w:val="22"/>
        </w:rPr>
        <w:t xml:space="preserve">, Y.Tarkan-Argüden, M.Arvas, Ş.İlvan, S.Hacıhanefioğlu. </w:t>
      </w:r>
      <w:proofErr w:type="gramStart"/>
      <w:r w:rsidRPr="00080342">
        <w:rPr>
          <w:sz w:val="22"/>
          <w:szCs w:val="22"/>
        </w:rPr>
        <w:t>Granüloza Hücreli Over Tümörlerinde Her2 Amplifikasyonunun FISH, Ekspresyonunun IHC Metodu İle Gösterilmesi.</w:t>
      </w:r>
      <w:proofErr w:type="gramEnd"/>
      <w:r w:rsidRPr="00080342">
        <w:rPr>
          <w:sz w:val="22"/>
          <w:szCs w:val="22"/>
        </w:rPr>
        <w:t xml:space="preserve"> </w:t>
      </w:r>
      <w:proofErr w:type="gramStart"/>
      <w:r w:rsidRPr="00080342">
        <w:rPr>
          <w:sz w:val="22"/>
          <w:szCs w:val="22"/>
        </w:rPr>
        <w:t>Kongre Kitabı sf.402.</w:t>
      </w:r>
      <w:proofErr w:type="gramEnd"/>
      <w:r w:rsidRPr="00080342">
        <w:rPr>
          <w:sz w:val="22"/>
          <w:szCs w:val="22"/>
        </w:rPr>
        <w:t xml:space="preserve"> </w:t>
      </w:r>
      <w:proofErr w:type="gramStart"/>
      <w:r w:rsidRPr="00080342">
        <w:rPr>
          <w:sz w:val="22"/>
          <w:szCs w:val="22"/>
        </w:rPr>
        <w:t>XIII. Ulusal Tıbbi Biyoloji ve Genetik Kongresi.</w:t>
      </w:r>
      <w:proofErr w:type="gramEnd"/>
      <w:r w:rsidRPr="00080342">
        <w:rPr>
          <w:sz w:val="22"/>
          <w:szCs w:val="22"/>
        </w:rPr>
        <w:t xml:space="preserve"> </w:t>
      </w:r>
      <w:proofErr w:type="gramStart"/>
      <w:r w:rsidRPr="00080342">
        <w:rPr>
          <w:sz w:val="22"/>
          <w:szCs w:val="22"/>
        </w:rPr>
        <w:t>27-30 Ekim 2013, Kuşadası, Aydın.</w:t>
      </w:r>
      <w:proofErr w:type="gramEnd"/>
    </w:p>
    <w:p w:rsidR="00741B05" w:rsidRPr="00080342" w:rsidRDefault="00741B05" w:rsidP="00741B05">
      <w:pPr>
        <w:spacing w:line="360" w:lineRule="auto"/>
        <w:jc w:val="both"/>
        <w:rPr>
          <w:sz w:val="22"/>
          <w:szCs w:val="22"/>
        </w:rPr>
      </w:pPr>
      <w:r w:rsidRPr="00080342">
        <w:rPr>
          <w:b/>
          <w:sz w:val="22"/>
          <w:szCs w:val="22"/>
        </w:rPr>
        <w:t>35.</w:t>
      </w:r>
      <w:r w:rsidRPr="00080342">
        <w:rPr>
          <w:sz w:val="22"/>
          <w:szCs w:val="22"/>
        </w:rPr>
        <w:t xml:space="preserve"> R.D.Kuru, </w:t>
      </w:r>
      <w:r w:rsidRPr="00080342">
        <w:rPr>
          <w:b/>
          <w:sz w:val="22"/>
          <w:szCs w:val="22"/>
          <w:u w:val="single"/>
        </w:rPr>
        <w:t>A.Çırakoğlu</w:t>
      </w:r>
      <w:r w:rsidRPr="00080342">
        <w:rPr>
          <w:sz w:val="22"/>
          <w:szCs w:val="22"/>
        </w:rPr>
        <w:t>, Ş. Yılmaz, T.Elverdi, Y.Tarkan-Argüden, Ş.Öngören, A.Deviren</w:t>
      </w:r>
      <w:proofErr w:type="gramStart"/>
      <w:r w:rsidRPr="00080342">
        <w:rPr>
          <w:sz w:val="22"/>
          <w:szCs w:val="22"/>
        </w:rPr>
        <w:t>,  T.Soysal</w:t>
      </w:r>
      <w:proofErr w:type="gramEnd"/>
      <w:r w:rsidRPr="00080342">
        <w:rPr>
          <w:sz w:val="22"/>
          <w:szCs w:val="22"/>
        </w:rPr>
        <w:t xml:space="preserve">, S.Hacıhanefioğlu. </w:t>
      </w:r>
      <w:proofErr w:type="gramStart"/>
      <w:r w:rsidRPr="00080342">
        <w:rPr>
          <w:sz w:val="22"/>
          <w:szCs w:val="22"/>
        </w:rPr>
        <w:t>idic(</w:t>
      </w:r>
      <w:proofErr w:type="gramEnd"/>
      <w:r w:rsidRPr="00080342">
        <w:rPr>
          <w:sz w:val="22"/>
          <w:szCs w:val="22"/>
        </w:rPr>
        <w:t xml:space="preserve">18) ve Yeniden Düzenlemeler Gözlenen Bir MDS/MPN Olgusu. </w:t>
      </w:r>
      <w:proofErr w:type="gramStart"/>
      <w:r w:rsidRPr="00080342">
        <w:rPr>
          <w:sz w:val="22"/>
          <w:szCs w:val="22"/>
        </w:rPr>
        <w:t>Kongre Kitabı sf.405.</w:t>
      </w:r>
      <w:proofErr w:type="gramEnd"/>
      <w:r w:rsidRPr="00080342">
        <w:rPr>
          <w:sz w:val="22"/>
          <w:szCs w:val="22"/>
        </w:rPr>
        <w:t xml:space="preserve"> </w:t>
      </w:r>
      <w:proofErr w:type="gramStart"/>
      <w:r w:rsidRPr="00080342">
        <w:rPr>
          <w:sz w:val="22"/>
          <w:szCs w:val="22"/>
        </w:rPr>
        <w:t>XIII. Ulusal Tıbbi Biyoloji ve Genetik Kongresi.</w:t>
      </w:r>
      <w:proofErr w:type="gramEnd"/>
      <w:r w:rsidRPr="00080342">
        <w:rPr>
          <w:sz w:val="22"/>
          <w:szCs w:val="22"/>
        </w:rPr>
        <w:t xml:space="preserve"> </w:t>
      </w:r>
      <w:proofErr w:type="gramStart"/>
      <w:r w:rsidRPr="00080342">
        <w:rPr>
          <w:sz w:val="22"/>
          <w:szCs w:val="22"/>
        </w:rPr>
        <w:t>27-30 Ekim 2013, Kuşadası, Aydın.</w:t>
      </w:r>
      <w:proofErr w:type="gramEnd"/>
    </w:p>
    <w:p w:rsidR="00741B05" w:rsidRPr="00080342" w:rsidRDefault="00741B05" w:rsidP="00741B05">
      <w:pPr>
        <w:spacing w:line="360" w:lineRule="auto"/>
        <w:jc w:val="both"/>
        <w:rPr>
          <w:sz w:val="22"/>
          <w:szCs w:val="22"/>
        </w:rPr>
      </w:pPr>
      <w:r w:rsidRPr="00080342">
        <w:rPr>
          <w:b/>
          <w:sz w:val="22"/>
          <w:szCs w:val="22"/>
        </w:rPr>
        <w:lastRenderedPageBreak/>
        <w:t>36.</w:t>
      </w:r>
      <w:r w:rsidRPr="00080342">
        <w:rPr>
          <w:sz w:val="22"/>
          <w:szCs w:val="22"/>
        </w:rPr>
        <w:t xml:space="preserve"> Ş. Yılmaz, </w:t>
      </w:r>
      <w:r w:rsidRPr="00080342">
        <w:rPr>
          <w:b/>
          <w:sz w:val="22"/>
          <w:szCs w:val="22"/>
          <w:u w:val="single"/>
        </w:rPr>
        <w:t xml:space="preserve">A.Çırakoğlu, </w:t>
      </w:r>
      <w:r w:rsidRPr="00080342">
        <w:rPr>
          <w:sz w:val="22"/>
          <w:szCs w:val="22"/>
        </w:rPr>
        <w:t>D.Kuru, E.Eşkazan, Y.Tarkan-Argüden, C.Ar, Ş.Öngören, A.Deviren</w:t>
      </w:r>
      <w:proofErr w:type="gramStart"/>
      <w:r w:rsidRPr="00080342">
        <w:rPr>
          <w:sz w:val="22"/>
          <w:szCs w:val="22"/>
        </w:rPr>
        <w:t>,  T.Soysal</w:t>
      </w:r>
      <w:proofErr w:type="gramEnd"/>
      <w:r w:rsidRPr="00080342">
        <w:rPr>
          <w:sz w:val="22"/>
          <w:szCs w:val="22"/>
        </w:rPr>
        <w:t xml:space="preserve">, S.Hacıhanefioğlu. </w:t>
      </w:r>
      <w:proofErr w:type="gramStart"/>
      <w:r w:rsidRPr="00080342">
        <w:rPr>
          <w:sz w:val="22"/>
          <w:szCs w:val="22"/>
        </w:rPr>
        <w:t>Jumping Translokasyonu Olan Polisitemia Vera Tanılı Olgu Sunumu.</w:t>
      </w:r>
      <w:proofErr w:type="gramEnd"/>
      <w:r w:rsidRPr="00080342">
        <w:rPr>
          <w:sz w:val="22"/>
          <w:szCs w:val="22"/>
        </w:rPr>
        <w:t xml:space="preserve"> </w:t>
      </w:r>
      <w:proofErr w:type="gramStart"/>
      <w:r w:rsidRPr="00080342">
        <w:rPr>
          <w:sz w:val="22"/>
          <w:szCs w:val="22"/>
        </w:rPr>
        <w:t>Kongre Kitabı sf.407.</w:t>
      </w:r>
      <w:proofErr w:type="gramEnd"/>
      <w:r w:rsidRPr="00080342">
        <w:rPr>
          <w:sz w:val="22"/>
          <w:szCs w:val="22"/>
        </w:rPr>
        <w:t xml:space="preserve"> </w:t>
      </w:r>
      <w:proofErr w:type="gramStart"/>
      <w:r w:rsidRPr="00080342">
        <w:rPr>
          <w:sz w:val="22"/>
          <w:szCs w:val="22"/>
        </w:rPr>
        <w:t>XIII. Ulusal Tıbbi Biyoloji ve Genetik Kongresi.</w:t>
      </w:r>
      <w:proofErr w:type="gramEnd"/>
      <w:r w:rsidRPr="00080342">
        <w:rPr>
          <w:sz w:val="22"/>
          <w:szCs w:val="22"/>
        </w:rPr>
        <w:t xml:space="preserve"> </w:t>
      </w:r>
      <w:proofErr w:type="gramStart"/>
      <w:r w:rsidRPr="00080342">
        <w:rPr>
          <w:sz w:val="22"/>
          <w:szCs w:val="22"/>
        </w:rPr>
        <w:t>27-30 Ekim 2013, Kuşadası, Aydın.</w:t>
      </w:r>
      <w:proofErr w:type="gramEnd"/>
    </w:p>
    <w:p w:rsidR="00741B05" w:rsidRDefault="00741B05" w:rsidP="00741B05">
      <w:pPr>
        <w:spacing w:line="360" w:lineRule="auto"/>
        <w:jc w:val="both"/>
        <w:rPr>
          <w:sz w:val="22"/>
          <w:szCs w:val="22"/>
        </w:rPr>
      </w:pPr>
      <w:r w:rsidRPr="00080342">
        <w:rPr>
          <w:b/>
          <w:sz w:val="22"/>
          <w:szCs w:val="22"/>
        </w:rPr>
        <w:t>37.</w:t>
      </w:r>
      <w:r w:rsidRPr="00080342">
        <w:rPr>
          <w:sz w:val="22"/>
          <w:szCs w:val="22"/>
        </w:rPr>
        <w:t xml:space="preserve"> R.D.Kuru, </w:t>
      </w:r>
      <w:r w:rsidRPr="00080342">
        <w:rPr>
          <w:b/>
          <w:sz w:val="22"/>
          <w:szCs w:val="22"/>
          <w:u w:val="single"/>
        </w:rPr>
        <w:t>A.Çırakoğlu</w:t>
      </w:r>
      <w:r w:rsidRPr="00080342">
        <w:rPr>
          <w:sz w:val="22"/>
          <w:szCs w:val="22"/>
        </w:rPr>
        <w:t>, Ş. Yılmaz, Y.Tarkan-Argüden, Ş.Öngören, C.Ar, A.F.Çelik, A.Deviren</w:t>
      </w:r>
      <w:proofErr w:type="gramStart"/>
      <w:r w:rsidRPr="00080342">
        <w:rPr>
          <w:sz w:val="22"/>
          <w:szCs w:val="22"/>
        </w:rPr>
        <w:t>,  T.Soysal</w:t>
      </w:r>
      <w:proofErr w:type="gramEnd"/>
      <w:r w:rsidRPr="00080342">
        <w:rPr>
          <w:sz w:val="22"/>
          <w:szCs w:val="22"/>
        </w:rPr>
        <w:t xml:space="preserve">, S.Hacıhanefioğlu. </w:t>
      </w:r>
      <w:proofErr w:type="gramStart"/>
      <w:r w:rsidRPr="00080342">
        <w:rPr>
          <w:sz w:val="22"/>
          <w:szCs w:val="22"/>
        </w:rPr>
        <w:t>Kompleks Karyotipli GİS Behçet Ve MDS RAEB-2 Birlikteliği Olan Bir Olgu Sunumu.</w:t>
      </w:r>
      <w:proofErr w:type="gramEnd"/>
      <w:r w:rsidRPr="00080342">
        <w:rPr>
          <w:sz w:val="22"/>
          <w:szCs w:val="22"/>
        </w:rPr>
        <w:t xml:space="preserve"> </w:t>
      </w:r>
      <w:proofErr w:type="gramStart"/>
      <w:r w:rsidRPr="00080342">
        <w:rPr>
          <w:sz w:val="22"/>
          <w:szCs w:val="22"/>
        </w:rPr>
        <w:t>Bildiri Özet Kitabı sf.43.</w:t>
      </w:r>
      <w:proofErr w:type="gramEnd"/>
      <w:r w:rsidRPr="00080342">
        <w:rPr>
          <w:sz w:val="22"/>
          <w:szCs w:val="22"/>
        </w:rPr>
        <w:t xml:space="preserve"> </w:t>
      </w:r>
      <w:proofErr w:type="gramStart"/>
      <w:r w:rsidRPr="00080342">
        <w:rPr>
          <w:sz w:val="22"/>
          <w:szCs w:val="22"/>
        </w:rPr>
        <w:t>I.Hematolojik Genetik Sempozyumu.</w:t>
      </w:r>
      <w:proofErr w:type="gramEnd"/>
      <w:r w:rsidRPr="00080342">
        <w:rPr>
          <w:sz w:val="22"/>
          <w:szCs w:val="22"/>
        </w:rPr>
        <w:t xml:space="preserve"> </w:t>
      </w:r>
      <w:proofErr w:type="gramStart"/>
      <w:r w:rsidRPr="00080342">
        <w:rPr>
          <w:sz w:val="22"/>
          <w:szCs w:val="22"/>
        </w:rPr>
        <w:t>2-4 Aralık 2013, İzmir.</w:t>
      </w:r>
      <w:proofErr w:type="gramEnd"/>
    </w:p>
    <w:p w:rsidR="00741B05" w:rsidRPr="00741B05" w:rsidRDefault="00741B05" w:rsidP="00741B05">
      <w:pPr>
        <w:spacing w:after="200" w:line="360" w:lineRule="auto"/>
        <w:jc w:val="both"/>
        <w:rPr>
          <w:sz w:val="24"/>
          <w:szCs w:val="24"/>
        </w:rPr>
      </w:pPr>
      <w:r w:rsidRPr="00741B05">
        <w:rPr>
          <w:b/>
          <w:sz w:val="24"/>
          <w:szCs w:val="24"/>
        </w:rPr>
        <w:t>38-</w:t>
      </w:r>
      <w:r w:rsidRPr="00741B05">
        <w:rPr>
          <w:sz w:val="24"/>
          <w:szCs w:val="24"/>
        </w:rPr>
        <w:t xml:space="preserve"> R.Dilhan Kuru, Esra Kırıkkaya, </w:t>
      </w:r>
      <w:r w:rsidRPr="00741B05">
        <w:rPr>
          <w:b/>
          <w:sz w:val="24"/>
          <w:szCs w:val="24"/>
          <w:u w:val="single"/>
        </w:rPr>
        <w:t>Ayşe Çırakoğlu</w:t>
      </w:r>
      <w:r w:rsidRPr="00741B05">
        <w:rPr>
          <w:sz w:val="24"/>
          <w:szCs w:val="24"/>
        </w:rPr>
        <w:t>, Şükriye Yılmaz, Fırat Yalnız, Selin Berk, Sevil Sadri, Dilek Keskin, Işıl Erdoğan, Yelda Tarkan Argüden, Ayhan Deviren, Seniha Hacıhanefioğlu.Aplastik anemi olgularında gözlenen sitogenetik düzensizlikler. XIV. Ulusal Tıbbi Biyoloji ve Genetik Kongresi, 27-30 Ekim 2015 Liberty Hotels Lykia, Ölüdeniz-Fethiye, sf 393-394</w:t>
      </w:r>
    </w:p>
    <w:p w:rsidR="00741B05" w:rsidRDefault="00741B05" w:rsidP="00741B05">
      <w:pPr>
        <w:spacing w:after="200" w:line="360" w:lineRule="auto"/>
        <w:jc w:val="both"/>
        <w:rPr>
          <w:sz w:val="24"/>
          <w:szCs w:val="24"/>
        </w:rPr>
      </w:pPr>
      <w:r w:rsidRPr="00741B05">
        <w:rPr>
          <w:b/>
          <w:sz w:val="24"/>
          <w:szCs w:val="24"/>
        </w:rPr>
        <w:t>39-</w:t>
      </w:r>
      <w:r w:rsidRPr="00741B05">
        <w:rPr>
          <w:sz w:val="24"/>
          <w:szCs w:val="24"/>
        </w:rPr>
        <w:t xml:space="preserve"> Hilal Şahin, Şükriye Yılmaz, </w:t>
      </w:r>
      <w:r w:rsidRPr="00741B05">
        <w:rPr>
          <w:b/>
          <w:sz w:val="24"/>
          <w:szCs w:val="24"/>
          <w:u w:val="single"/>
        </w:rPr>
        <w:t>Ayşe Çırakoğlu</w:t>
      </w:r>
      <w:r w:rsidRPr="00741B05">
        <w:rPr>
          <w:sz w:val="24"/>
          <w:szCs w:val="24"/>
        </w:rPr>
        <w:t xml:space="preserve">, </w:t>
      </w:r>
      <w:r w:rsidRPr="00741B05">
        <w:rPr>
          <w:sz w:val="24"/>
          <w:szCs w:val="24"/>
          <w:u w:val="single"/>
        </w:rPr>
        <w:t>Dilhan Kuru</w:t>
      </w:r>
      <w:r w:rsidRPr="00741B05">
        <w:rPr>
          <w:sz w:val="24"/>
          <w:szCs w:val="24"/>
        </w:rPr>
        <w:t xml:space="preserve">, Ayşe Salihoğlu, Selin Berk, Nurgül Özgür Yurttaş, Yelda Tarkan Argüden, Şeniz Öngören, Dilek Keskin, Ayhan Deviren, Seniha Hacıhanefioğlu.Polisitemi vera tanılı veya ön tanılı hastalarda gözlenen karyoyip anomalilerinin retrospektif olarak değerlendirilmesi. </w:t>
      </w:r>
      <w:proofErr w:type="gramStart"/>
      <w:r w:rsidRPr="00741B05">
        <w:rPr>
          <w:sz w:val="24"/>
          <w:szCs w:val="24"/>
        </w:rPr>
        <w:t>XIV. Ulusal Tıbbi Biyoloji ve Genetik Kongresi, 27-30 Ekim 2015 Liberty Hotels Lykia, Ölüdeniz-Fethiye, sf 399-399</w:t>
      </w:r>
      <w:r>
        <w:rPr>
          <w:sz w:val="24"/>
          <w:szCs w:val="24"/>
        </w:rPr>
        <w:t>.</w:t>
      </w:r>
      <w:proofErr w:type="gramEnd"/>
    </w:p>
    <w:p w:rsidR="00741B05" w:rsidRDefault="00741B05" w:rsidP="00741B05">
      <w:pPr>
        <w:spacing w:after="200" w:line="360" w:lineRule="auto"/>
        <w:jc w:val="both"/>
        <w:rPr>
          <w:sz w:val="24"/>
          <w:szCs w:val="24"/>
        </w:rPr>
      </w:pPr>
      <w:r w:rsidRPr="00741B05">
        <w:rPr>
          <w:b/>
          <w:sz w:val="24"/>
          <w:szCs w:val="24"/>
        </w:rPr>
        <w:t>40-</w:t>
      </w:r>
      <w:r w:rsidRPr="00741B05">
        <w:t xml:space="preserve"> </w:t>
      </w:r>
      <w:r w:rsidRPr="00741B05">
        <w:rPr>
          <w:sz w:val="24"/>
          <w:szCs w:val="24"/>
        </w:rPr>
        <w:t xml:space="preserve">Şükriye Yılmaz, Melis Erdoğan, </w:t>
      </w:r>
      <w:r w:rsidRPr="00741B05">
        <w:rPr>
          <w:b/>
          <w:sz w:val="24"/>
          <w:szCs w:val="24"/>
          <w:u w:val="single"/>
        </w:rPr>
        <w:t>Ayşe Çırakoğlu</w:t>
      </w:r>
      <w:r w:rsidRPr="00741B05">
        <w:rPr>
          <w:sz w:val="24"/>
          <w:szCs w:val="24"/>
        </w:rPr>
        <w:t xml:space="preserve">, Dilhan Kuru, Selin Berk, Dilek Keskin, Ayşe Salihoğlu, Yelda Tarkan Argüden, Cem Ar, Seniha Hacıhanefioğlu, Ayhan Deviren.Esansiyel trombositoz tanılı veya öntanılı olgularda karyotip anomalilerinin retrospektif olarak değerlendirilmesi. </w:t>
      </w:r>
      <w:proofErr w:type="gramStart"/>
      <w:r w:rsidRPr="00741B05">
        <w:rPr>
          <w:sz w:val="24"/>
          <w:szCs w:val="24"/>
        </w:rPr>
        <w:t>XIV. Ulusal Tıbbi Biyoloji ve Genetik Kongresi, 27-30 Ekim 2015 Liberty Hotels Lykia, Ölüdeniz-Fethiye, sf 181</w:t>
      </w:r>
      <w:r>
        <w:rPr>
          <w:sz w:val="24"/>
          <w:szCs w:val="24"/>
        </w:rPr>
        <w:t>.</w:t>
      </w:r>
      <w:proofErr w:type="gramEnd"/>
    </w:p>
    <w:p w:rsidR="00741B05" w:rsidRPr="001E3D04" w:rsidRDefault="00741B05" w:rsidP="00741B05">
      <w:pPr>
        <w:spacing w:after="200" w:line="360" w:lineRule="auto"/>
        <w:jc w:val="both"/>
        <w:rPr>
          <w:sz w:val="24"/>
          <w:szCs w:val="24"/>
        </w:rPr>
      </w:pPr>
      <w:r w:rsidRPr="001E3D04">
        <w:rPr>
          <w:b/>
          <w:sz w:val="24"/>
          <w:szCs w:val="24"/>
        </w:rPr>
        <w:t>41-</w:t>
      </w:r>
      <w:r w:rsidRPr="001E3D04">
        <w:rPr>
          <w:sz w:val="24"/>
          <w:szCs w:val="24"/>
        </w:rPr>
        <w:t xml:space="preserve"> </w:t>
      </w:r>
      <w:r w:rsidR="001E3D04" w:rsidRPr="001E3D04">
        <w:rPr>
          <w:sz w:val="24"/>
          <w:szCs w:val="24"/>
        </w:rPr>
        <w:t xml:space="preserve">Sezen Atasoy, S.Serdar Erturan, Nail Yılmaz, </w:t>
      </w:r>
      <w:r w:rsidR="001E3D04" w:rsidRPr="001E3D04">
        <w:rPr>
          <w:sz w:val="24"/>
          <w:szCs w:val="24"/>
          <w:u w:val="single"/>
        </w:rPr>
        <w:t>Dilhan Kuru</w:t>
      </w:r>
      <w:r w:rsidR="001E3D04" w:rsidRPr="001E3D04">
        <w:rPr>
          <w:sz w:val="24"/>
          <w:szCs w:val="24"/>
        </w:rPr>
        <w:t xml:space="preserve">, </w:t>
      </w:r>
      <w:r w:rsidR="001E3D04" w:rsidRPr="001E3D04">
        <w:rPr>
          <w:b/>
          <w:sz w:val="24"/>
          <w:szCs w:val="24"/>
          <w:u w:val="single"/>
        </w:rPr>
        <w:t>Ayşe Çırakoğlu</w:t>
      </w:r>
      <w:r w:rsidR="001E3D04" w:rsidRPr="001E3D04">
        <w:rPr>
          <w:sz w:val="24"/>
          <w:szCs w:val="24"/>
        </w:rPr>
        <w:t xml:space="preserve">, Şükriye Yılmaz, Ayhan Deviren. </w:t>
      </w:r>
      <w:proofErr w:type="gramStart"/>
      <w:r w:rsidRPr="001E3D04">
        <w:rPr>
          <w:sz w:val="24"/>
          <w:szCs w:val="24"/>
        </w:rPr>
        <w:t>Fluoresan in situ hybridizasyon yöntemiyle bronşiyal örneklerde 3, 7, 8 numaralı kromozomların analizi.</w:t>
      </w:r>
      <w:proofErr w:type="gramEnd"/>
      <w:r w:rsidRPr="001E3D04">
        <w:rPr>
          <w:sz w:val="24"/>
          <w:szCs w:val="24"/>
        </w:rPr>
        <w:t xml:space="preserve"> 7. DETAE Günleri, 11-12 Kasım 2015, İ.Ü. Kongre Merkezi, sf.22-23.</w:t>
      </w:r>
    </w:p>
    <w:p w:rsidR="00741B05" w:rsidRPr="00741B05" w:rsidRDefault="001E3D04" w:rsidP="001E3D04">
      <w:pPr>
        <w:spacing w:after="200" w:line="360" w:lineRule="auto"/>
        <w:jc w:val="both"/>
        <w:rPr>
          <w:sz w:val="24"/>
          <w:szCs w:val="24"/>
        </w:rPr>
      </w:pPr>
      <w:r w:rsidRPr="001E3D04">
        <w:rPr>
          <w:b/>
          <w:sz w:val="24"/>
          <w:szCs w:val="24"/>
        </w:rPr>
        <w:t>42-</w:t>
      </w:r>
      <w:r w:rsidRPr="001E3D04">
        <w:rPr>
          <w:sz w:val="24"/>
          <w:szCs w:val="24"/>
        </w:rPr>
        <w:t xml:space="preserve"> Melis Erdoğan, Şükriye Yılmaz, </w:t>
      </w:r>
      <w:r w:rsidRPr="001E3D04">
        <w:rPr>
          <w:b/>
          <w:sz w:val="24"/>
          <w:szCs w:val="24"/>
          <w:u w:val="single"/>
        </w:rPr>
        <w:t>Ayşe Çırakoğlu</w:t>
      </w:r>
      <w:r w:rsidRPr="001E3D04">
        <w:rPr>
          <w:sz w:val="24"/>
          <w:szCs w:val="24"/>
        </w:rPr>
        <w:t xml:space="preserve">, </w:t>
      </w:r>
      <w:r w:rsidRPr="001E3D04">
        <w:rPr>
          <w:sz w:val="24"/>
          <w:szCs w:val="24"/>
          <w:u w:val="single"/>
        </w:rPr>
        <w:t>Dilhan Kuru</w:t>
      </w:r>
      <w:r w:rsidRPr="001E3D04">
        <w:rPr>
          <w:sz w:val="24"/>
          <w:szCs w:val="24"/>
        </w:rPr>
        <w:t>, Selin Berk, Dilek Keskin, Yelda Tarkan Argüden, Şeniz Öngören, Seniha Hacıhanefioğlu, Ayhan Deviren.</w:t>
      </w:r>
      <w:r w:rsidR="00741B05" w:rsidRPr="001E3D04">
        <w:rPr>
          <w:sz w:val="24"/>
          <w:szCs w:val="24"/>
        </w:rPr>
        <w:t>Kompleks karyotip gözlenen bir sekonder Myelodisplastik Sendrom RAEB II olgu sunumu.  7. DETAE Günleri, 11-12 Kasım 2015, İ.Ü. Kongre Merkezi, sf.31-32.</w:t>
      </w:r>
    </w:p>
    <w:p w:rsidR="003C6B21" w:rsidRPr="00741B05" w:rsidRDefault="003C6B21">
      <w:pPr>
        <w:jc w:val="both"/>
        <w:rPr>
          <w:b/>
          <w:sz w:val="24"/>
          <w:szCs w:val="24"/>
        </w:rPr>
      </w:pPr>
    </w:p>
    <w:p w:rsidR="00AA5EB9" w:rsidRDefault="003C6B21">
      <w:pPr>
        <w:jc w:val="both"/>
        <w:rPr>
          <w:b/>
          <w:sz w:val="24"/>
          <w:szCs w:val="24"/>
        </w:rPr>
      </w:pPr>
      <w:r w:rsidRPr="00741B05">
        <w:rPr>
          <w:b/>
          <w:sz w:val="24"/>
          <w:szCs w:val="24"/>
        </w:rPr>
        <w:t>11</w:t>
      </w:r>
      <w:r w:rsidR="00AA5EB9" w:rsidRPr="00741B05">
        <w:rPr>
          <w:b/>
          <w:sz w:val="24"/>
          <w:szCs w:val="24"/>
        </w:rPr>
        <w:t>. Scientific and Professional Society Membership:</w:t>
      </w:r>
    </w:p>
    <w:p w:rsidR="000E645F" w:rsidRPr="00117567" w:rsidRDefault="000E645F">
      <w:pPr>
        <w:jc w:val="both"/>
        <w:rPr>
          <w:sz w:val="24"/>
          <w:szCs w:val="24"/>
        </w:rPr>
      </w:pPr>
      <w:r w:rsidRPr="00117567">
        <w:rPr>
          <w:sz w:val="24"/>
          <w:szCs w:val="24"/>
        </w:rPr>
        <w:t>European Cytogenetic Association</w:t>
      </w:r>
    </w:p>
    <w:p w:rsidR="000E645F" w:rsidRPr="00117567" w:rsidRDefault="000E645F">
      <w:pPr>
        <w:jc w:val="both"/>
        <w:rPr>
          <w:sz w:val="24"/>
          <w:szCs w:val="24"/>
        </w:rPr>
      </w:pPr>
      <w:r w:rsidRPr="00117567">
        <w:rPr>
          <w:sz w:val="24"/>
          <w:szCs w:val="24"/>
        </w:rPr>
        <w:t>Turkish Society of Medical Genetics</w:t>
      </w:r>
    </w:p>
    <w:p w:rsidR="00117567" w:rsidRPr="00117567" w:rsidRDefault="00117567" w:rsidP="00117567">
      <w:pPr>
        <w:jc w:val="both"/>
        <w:rPr>
          <w:sz w:val="24"/>
          <w:szCs w:val="24"/>
        </w:rPr>
      </w:pPr>
      <w:r w:rsidRPr="00117567">
        <w:rPr>
          <w:sz w:val="24"/>
          <w:szCs w:val="24"/>
        </w:rPr>
        <w:t>Turkish Society of Medical Biology and Genetics</w:t>
      </w:r>
    </w:p>
    <w:p w:rsidR="0015631B" w:rsidRPr="00117567" w:rsidRDefault="00117567">
      <w:pPr>
        <w:jc w:val="both"/>
        <w:rPr>
          <w:sz w:val="24"/>
          <w:szCs w:val="24"/>
        </w:rPr>
      </w:pPr>
      <w:r w:rsidRPr="00117567">
        <w:rPr>
          <w:sz w:val="24"/>
          <w:szCs w:val="24"/>
        </w:rPr>
        <w:t xml:space="preserve">Turkish Society of Hematology </w:t>
      </w:r>
    </w:p>
    <w:p w:rsidR="00686A31" w:rsidRPr="00741B05" w:rsidRDefault="00686A31" w:rsidP="002B2EF7">
      <w:pPr>
        <w:jc w:val="both"/>
        <w:rPr>
          <w:iCs/>
          <w:sz w:val="24"/>
          <w:szCs w:val="24"/>
          <w:lang w:val="en-GB"/>
        </w:rPr>
      </w:pPr>
    </w:p>
    <w:p w:rsidR="003C6B21" w:rsidRPr="00741B05" w:rsidRDefault="003C6B21">
      <w:pPr>
        <w:jc w:val="both"/>
        <w:rPr>
          <w:b/>
          <w:sz w:val="24"/>
          <w:szCs w:val="24"/>
        </w:rPr>
      </w:pPr>
    </w:p>
    <w:sectPr w:rsidR="003C6B21" w:rsidRPr="00741B05">
      <w:pgSz w:w="11907" w:h="16840" w:code="9"/>
      <w:pgMar w:top="851" w:right="851" w:bottom="851"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6170"/>
    <w:multiLevelType w:val="hybridMultilevel"/>
    <w:tmpl w:val="AA7E227E"/>
    <w:lvl w:ilvl="0" w:tplc="AF6EC1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0345E0"/>
    <w:multiLevelType w:val="multilevel"/>
    <w:tmpl w:val="DE1A24F8"/>
    <w:lvl w:ilvl="0">
      <w:start w:val="1"/>
      <w:numFmt w:val="decimal"/>
      <w:lvlText w:val="%1."/>
      <w:lvlJc w:val="left"/>
      <w:pPr>
        <w:tabs>
          <w:tab w:val="num" w:pos="397"/>
        </w:tabs>
        <w:ind w:left="720" w:hanging="32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61E1FCD"/>
    <w:multiLevelType w:val="multilevel"/>
    <w:tmpl w:val="DE1A24F8"/>
    <w:lvl w:ilvl="0">
      <w:start w:val="1"/>
      <w:numFmt w:val="decimal"/>
      <w:lvlText w:val="%1."/>
      <w:lvlJc w:val="left"/>
      <w:pPr>
        <w:tabs>
          <w:tab w:val="num" w:pos="397"/>
        </w:tabs>
        <w:ind w:left="720" w:hanging="32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65E26DD"/>
    <w:multiLevelType w:val="multilevel"/>
    <w:tmpl w:val="4BEC1450"/>
    <w:lvl w:ilvl="0">
      <w:start w:val="7"/>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nsid w:val="304C1B97"/>
    <w:multiLevelType w:val="multilevel"/>
    <w:tmpl w:val="DE1A24F8"/>
    <w:lvl w:ilvl="0">
      <w:start w:val="1"/>
      <w:numFmt w:val="decimal"/>
      <w:lvlText w:val="%1."/>
      <w:lvlJc w:val="left"/>
      <w:pPr>
        <w:tabs>
          <w:tab w:val="num" w:pos="397"/>
        </w:tabs>
        <w:ind w:left="720" w:hanging="32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7D22020"/>
    <w:multiLevelType w:val="multilevel"/>
    <w:tmpl w:val="DE1A24F8"/>
    <w:lvl w:ilvl="0">
      <w:start w:val="1"/>
      <w:numFmt w:val="decimal"/>
      <w:lvlText w:val="%1."/>
      <w:lvlJc w:val="left"/>
      <w:pPr>
        <w:tabs>
          <w:tab w:val="num" w:pos="284"/>
        </w:tabs>
        <w:ind w:left="607" w:hanging="323"/>
      </w:pPr>
      <w:rPr>
        <w:rFonts w:hint="default"/>
      </w:rPr>
    </w:lvl>
    <w:lvl w:ilvl="1">
      <w:start w:val="1"/>
      <w:numFmt w:val="decimal"/>
      <w:lvlText w:val="%2."/>
      <w:lvlJc w:val="left"/>
      <w:pPr>
        <w:tabs>
          <w:tab w:val="num" w:pos="1327"/>
        </w:tabs>
        <w:ind w:left="1327" w:hanging="360"/>
      </w:pPr>
      <w:rPr>
        <w:rFonts w:hint="default"/>
      </w:rPr>
    </w:lvl>
    <w:lvl w:ilvl="2">
      <w:start w:val="1"/>
      <w:numFmt w:val="decimal"/>
      <w:lvlText w:val="%3."/>
      <w:lvlJc w:val="left"/>
      <w:pPr>
        <w:tabs>
          <w:tab w:val="num" w:pos="2047"/>
        </w:tabs>
        <w:ind w:left="2047" w:hanging="360"/>
      </w:pPr>
      <w:rPr>
        <w:rFonts w:hint="default"/>
      </w:rPr>
    </w:lvl>
    <w:lvl w:ilvl="3">
      <w:start w:val="1"/>
      <w:numFmt w:val="decimal"/>
      <w:lvlText w:val="%4."/>
      <w:lvlJc w:val="left"/>
      <w:pPr>
        <w:tabs>
          <w:tab w:val="num" w:pos="2767"/>
        </w:tabs>
        <w:ind w:left="2767" w:hanging="360"/>
      </w:pPr>
      <w:rPr>
        <w:rFonts w:hint="default"/>
      </w:rPr>
    </w:lvl>
    <w:lvl w:ilvl="4">
      <w:start w:val="1"/>
      <w:numFmt w:val="decimal"/>
      <w:lvlText w:val="%5."/>
      <w:lvlJc w:val="left"/>
      <w:pPr>
        <w:tabs>
          <w:tab w:val="num" w:pos="3487"/>
        </w:tabs>
        <w:ind w:left="3487" w:hanging="360"/>
      </w:pPr>
      <w:rPr>
        <w:rFonts w:hint="default"/>
      </w:rPr>
    </w:lvl>
    <w:lvl w:ilvl="5">
      <w:start w:val="1"/>
      <w:numFmt w:val="decimal"/>
      <w:lvlText w:val="%6."/>
      <w:lvlJc w:val="left"/>
      <w:pPr>
        <w:tabs>
          <w:tab w:val="num" w:pos="4207"/>
        </w:tabs>
        <w:ind w:left="4207" w:hanging="360"/>
      </w:pPr>
      <w:rPr>
        <w:rFonts w:hint="default"/>
      </w:rPr>
    </w:lvl>
    <w:lvl w:ilvl="6">
      <w:start w:val="1"/>
      <w:numFmt w:val="decimal"/>
      <w:lvlText w:val="%7."/>
      <w:lvlJc w:val="left"/>
      <w:pPr>
        <w:tabs>
          <w:tab w:val="num" w:pos="4927"/>
        </w:tabs>
        <w:ind w:left="4927" w:hanging="360"/>
      </w:pPr>
      <w:rPr>
        <w:rFonts w:hint="default"/>
      </w:rPr>
    </w:lvl>
    <w:lvl w:ilvl="7">
      <w:start w:val="1"/>
      <w:numFmt w:val="decimal"/>
      <w:lvlText w:val="%8."/>
      <w:lvlJc w:val="left"/>
      <w:pPr>
        <w:tabs>
          <w:tab w:val="num" w:pos="5647"/>
        </w:tabs>
        <w:ind w:left="5647" w:hanging="360"/>
      </w:pPr>
      <w:rPr>
        <w:rFonts w:hint="default"/>
      </w:rPr>
    </w:lvl>
    <w:lvl w:ilvl="8">
      <w:start w:val="1"/>
      <w:numFmt w:val="decimal"/>
      <w:lvlText w:val="%9."/>
      <w:lvlJc w:val="left"/>
      <w:pPr>
        <w:tabs>
          <w:tab w:val="num" w:pos="6367"/>
        </w:tabs>
        <w:ind w:left="6367" w:hanging="360"/>
      </w:pPr>
      <w:rPr>
        <w:rFonts w:hint="default"/>
      </w:rPr>
    </w:lvl>
  </w:abstractNum>
  <w:abstractNum w:abstractNumId="6">
    <w:nsid w:val="5AE130AA"/>
    <w:multiLevelType w:val="multilevel"/>
    <w:tmpl w:val="DE1A24F8"/>
    <w:lvl w:ilvl="0">
      <w:start w:val="1"/>
      <w:numFmt w:val="decimal"/>
      <w:lvlText w:val="%1."/>
      <w:lvlJc w:val="left"/>
      <w:pPr>
        <w:tabs>
          <w:tab w:val="num" w:pos="397"/>
        </w:tabs>
        <w:ind w:left="720" w:hanging="32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66C679F6"/>
    <w:multiLevelType w:val="hybridMultilevel"/>
    <w:tmpl w:val="352AE28E"/>
    <w:lvl w:ilvl="0" w:tplc="56D46918">
      <w:start w:val="1"/>
      <w:numFmt w:val="decimal"/>
      <w:lvlText w:val="%1)"/>
      <w:lvlJc w:val="left"/>
      <w:pPr>
        <w:tabs>
          <w:tab w:val="num" w:pos="786"/>
        </w:tabs>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7BA2A97"/>
    <w:multiLevelType w:val="multilevel"/>
    <w:tmpl w:val="5366E91C"/>
    <w:lvl w:ilvl="0">
      <w:start w:val="1"/>
      <w:numFmt w:val="decimal"/>
      <w:lvlText w:val="%1."/>
      <w:lvlJc w:val="left"/>
      <w:pPr>
        <w:tabs>
          <w:tab w:val="num" w:pos="397"/>
        </w:tabs>
        <w:ind w:left="720" w:hanging="32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6A547736"/>
    <w:multiLevelType w:val="hybridMultilevel"/>
    <w:tmpl w:val="4C5E18E8"/>
    <w:lvl w:ilvl="0" w:tplc="E894F9DA">
      <w:start w:val="1"/>
      <w:numFmt w:val="decimal"/>
      <w:lvlText w:val="%1."/>
      <w:lvlJc w:val="left"/>
      <w:pPr>
        <w:tabs>
          <w:tab w:val="num" w:pos="624"/>
        </w:tabs>
        <w:ind w:left="624" w:hanging="567"/>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D43780"/>
    <w:multiLevelType w:val="hybridMultilevel"/>
    <w:tmpl w:val="D5500564"/>
    <w:lvl w:ilvl="0" w:tplc="50A8938A">
      <w:start w:val="1"/>
      <w:numFmt w:val="decimal"/>
      <w:lvlText w:val="%1."/>
      <w:lvlJc w:val="left"/>
      <w:pPr>
        <w:tabs>
          <w:tab w:val="num" w:pos="227"/>
        </w:tabs>
        <w:ind w:left="397" w:hanging="3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9E401F5"/>
    <w:multiLevelType w:val="multilevel"/>
    <w:tmpl w:val="144040BC"/>
    <w:lvl w:ilvl="0">
      <w:start w:val="1"/>
      <w:numFmt w:val="decimal"/>
      <w:lvlText w:val="%1."/>
      <w:lvlJc w:val="left"/>
      <w:pPr>
        <w:tabs>
          <w:tab w:val="num" w:pos="397"/>
        </w:tabs>
        <w:ind w:left="720" w:hanging="32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7A9C17DF"/>
    <w:multiLevelType w:val="hybridMultilevel"/>
    <w:tmpl w:val="974A7D36"/>
    <w:lvl w:ilvl="0" w:tplc="E8F47F14">
      <w:start w:val="1"/>
      <w:numFmt w:val="decimal"/>
      <w:lvlText w:val="%1)"/>
      <w:lvlJc w:val="left"/>
      <w:pPr>
        <w:tabs>
          <w:tab w:val="num" w:pos="644"/>
        </w:tabs>
        <w:ind w:left="644" w:hanging="360"/>
      </w:pPr>
      <w:rPr>
        <w:b w:val="0"/>
        <w:color w:val="000000"/>
      </w:rPr>
    </w:lvl>
    <w:lvl w:ilvl="1" w:tplc="FFFFFFFF">
      <w:start w:val="1"/>
      <w:numFmt w:val="upperLetter"/>
      <w:lvlText w:val="%2."/>
      <w:lvlJc w:val="left"/>
      <w:pPr>
        <w:tabs>
          <w:tab w:val="num" w:pos="2147"/>
        </w:tabs>
        <w:ind w:left="2147" w:hanging="360"/>
      </w:pPr>
    </w:lvl>
    <w:lvl w:ilvl="2" w:tplc="FFFFFFFF" w:tentative="1">
      <w:start w:val="1"/>
      <w:numFmt w:val="lowerRoman"/>
      <w:lvlText w:val="%3."/>
      <w:lvlJc w:val="right"/>
      <w:pPr>
        <w:tabs>
          <w:tab w:val="num" w:pos="2867"/>
        </w:tabs>
        <w:ind w:left="2867" w:hanging="180"/>
      </w:pPr>
    </w:lvl>
    <w:lvl w:ilvl="3" w:tplc="FFFFFFFF" w:tentative="1">
      <w:start w:val="1"/>
      <w:numFmt w:val="decimal"/>
      <w:lvlText w:val="%4."/>
      <w:lvlJc w:val="left"/>
      <w:pPr>
        <w:tabs>
          <w:tab w:val="num" w:pos="3587"/>
        </w:tabs>
        <w:ind w:left="3587" w:hanging="360"/>
      </w:pPr>
    </w:lvl>
    <w:lvl w:ilvl="4" w:tplc="FFFFFFFF" w:tentative="1">
      <w:start w:val="1"/>
      <w:numFmt w:val="lowerLetter"/>
      <w:lvlText w:val="%5."/>
      <w:lvlJc w:val="left"/>
      <w:pPr>
        <w:tabs>
          <w:tab w:val="num" w:pos="4307"/>
        </w:tabs>
        <w:ind w:left="4307" w:hanging="360"/>
      </w:pPr>
    </w:lvl>
    <w:lvl w:ilvl="5" w:tplc="FFFFFFFF" w:tentative="1">
      <w:start w:val="1"/>
      <w:numFmt w:val="lowerRoman"/>
      <w:lvlText w:val="%6."/>
      <w:lvlJc w:val="right"/>
      <w:pPr>
        <w:tabs>
          <w:tab w:val="num" w:pos="5027"/>
        </w:tabs>
        <w:ind w:left="5027" w:hanging="180"/>
      </w:pPr>
    </w:lvl>
    <w:lvl w:ilvl="6" w:tplc="FFFFFFFF" w:tentative="1">
      <w:start w:val="1"/>
      <w:numFmt w:val="decimal"/>
      <w:lvlText w:val="%7."/>
      <w:lvlJc w:val="left"/>
      <w:pPr>
        <w:tabs>
          <w:tab w:val="num" w:pos="5747"/>
        </w:tabs>
        <w:ind w:left="5747" w:hanging="360"/>
      </w:pPr>
    </w:lvl>
    <w:lvl w:ilvl="7" w:tplc="FFFFFFFF" w:tentative="1">
      <w:start w:val="1"/>
      <w:numFmt w:val="lowerLetter"/>
      <w:lvlText w:val="%8."/>
      <w:lvlJc w:val="left"/>
      <w:pPr>
        <w:tabs>
          <w:tab w:val="num" w:pos="6467"/>
        </w:tabs>
        <w:ind w:left="6467" w:hanging="360"/>
      </w:pPr>
    </w:lvl>
    <w:lvl w:ilvl="8" w:tplc="FFFFFFFF" w:tentative="1">
      <w:start w:val="1"/>
      <w:numFmt w:val="lowerRoman"/>
      <w:lvlText w:val="%9."/>
      <w:lvlJc w:val="right"/>
      <w:pPr>
        <w:tabs>
          <w:tab w:val="num" w:pos="7187"/>
        </w:tabs>
        <w:ind w:left="7187" w:hanging="180"/>
      </w:pPr>
    </w:lvl>
  </w:abstractNum>
  <w:num w:numId="1">
    <w:abstractNumId w:val="10"/>
  </w:num>
  <w:num w:numId="2">
    <w:abstractNumId w:val="0"/>
  </w:num>
  <w:num w:numId="3">
    <w:abstractNumId w:val="9"/>
  </w:num>
  <w:num w:numId="4">
    <w:abstractNumId w:val="8"/>
  </w:num>
  <w:num w:numId="5">
    <w:abstractNumId w:val="1"/>
  </w:num>
  <w:num w:numId="6">
    <w:abstractNumId w:val="11"/>
  </w:num>
  <w:num w:numId="7">
    <w:abstractNumId w:val="5"/>
  </w:num>
  <w:num w:numId="8">
    <w:abstractNumId w:val="4"/>
  </w:num>
  <w:num w:numId="9">
    <w:abstractNumId w:val="6"/>
  </w:num>
  <w:num w:numId="10">
    <w:abstractNumId w:val="2"/>
  </w:num>
  <w:num w:numId="11">
    <w:abstractNumId w:val="7"/>
  </w:num>
  <w:num w:numId="12">
    <w:abstractNumId w:val="3"/>
  </w:num>
  <w:num w:numId="13">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C7858"/>
    <w:rsid w:val="00040B28"/>
    <w:rsid w:val="0004395A"/>
    <w:rsid w:val="00057E31"/>
    <w:rsid w:val="000868C4"/>
    <w:rsid w:val="00087FB0"/>
    <w:rsid w:val="00093E1F"/>
    <w:rsid w:val="000A6A05"/>
    <w:rsid w:val="000B41B8"/>
    <w:rsid w:val="000B6519"/>
    <w:rsid w:val="000D248E"/>
    <w:rsid w:val="000E645F"/>
    <w:rsid w:val="000F7C85"/>
    <w:rsid w:val="00115BD1"/>
    <w:rsid w:val="001160F4"/>
    <w:rsid w:val="00117567"/>
    <w:rsid w:val="001220BF"/>
    <w:rsid w:val="00122EBB"/>
    <w:rsid w:val="0015631B"/>
    <w:rsid w:val="00171D5A"/>
    <w:rsid w:val="00185DEE"/>
    <w:rsid w:val="001A4FE7"/>
    <w:rsid w:val="001B6AA9"/>
    <w:rsid w:val="001D5A40"/>
    <w:rsid w:val="001E3D04"/>
    <w:rsid w:val="001F5A06"/>
    <w:rsid w:val="001F749A"/>
    <w:rsid w:val="00203B09"/>
    <w:rsid w:val="00222532"/>
    <w:rsid w:val="00223066"/>
    <w:rsid w:val="00224BE9"/>
    <w:rsid w:val="002505DA"/>
    <w:rsid w:val="0025506B"/>
    <w:rsid w:val="0028418D"/>
    <w:rsid w:val="00287061"/>
    <w:rsid w:val="002937C3"/>
    <w:rsid w:val="002B2EF7"/>
    <w:rsid w:val="002B7BE8"/>
    <w:rsid w:val="002C1AC8"/>
    <w:rsid w:val="002C33B6"/>
    <w:rsid w:val="002D69C7"/>
    <w:rsid w:val="002D72D6"/>
    <w:rsid w:val="002E24E6"/>
    <w:rsid w:val="002F242E"/>
    <w:rsid w:val="0030385E"/>
    <w:rsid w:val="0031407F"/>
    <w:rsid w:val="00315F1A"/>
    <w:rsid w:val="003264A3"/>
    <w:rsid w:val="00332011"/>
    <w:rsid w:val="00357393"/>
    <w:rsid w:val="00367935"/>
    <w:rsid w:val="003858AF"/>
    <w:rsid w:val="003A1B49"/>
    <w:rsid w:val="003B233B"/>
    <w:rsid w:val="003B7FB3"/>
    <w:rsid w:val="003C27DD"/>
    <w:rsid w:val="003C29A5"/>
    <w:rsid w:val="003C50DE"/>
    <w:rsid w:val="003C6B21"/>
    <w:rsid w:val="003E192D"/>
    <w:rsid w:val="00422D99"/>
    <w:rsid w:val="0042712C"/>
    <w:rsid w:val="0043193D"/>
    <w:rsid w:val="00436957"/>
    <w:rsid w:val="0043729F"/>
    <w:rsid w:val="0044554E"/>
    <w:rsid w:val="00487FBF"/>
    <w:rsid w:val="00497270"/>
    <w:rsid w:val="004B346D"/>
    <w:rsid w:val="004C7CFA"/>
    <w:rsid w:val="004D4D99"/>
    <w:rsid w:val="004E2400"/>
    <w:rsid w:val="004F2230"/>
    <w:rsid w:val="004F6E27"/>
    <w:rsid w:val="0051260F"/>
    <w:rsid w:val="005204F1"/>
    <w:rsid w:val="00521CCD"/>
    <w:rsid w:val="00523952"/>
    <w:rsid w:val="00523D0B"/>
    <w:rsid w:val="00532E19"/>
    <w:rsid w:val="0054002C"/>
    <w:rsid w:val="00552E5E"/>
    <w:rsid w:val="00556E00"/>
    <w:rsid w:val="00562237"/>
    <w:rsid w:val="005622EB"/>
    <w:rsid w:val="005624AB"/>
    <w:rsid w:val="00564BAB"/>
    <w:rsid w:val="00583595"/>
    <w:rsid w:val="0058474D"/>
    <w:rsid w:val="0059481C"/>
    <w:rsid w:val="00595194"/>
    <w:rsid w:val="005A3643"/>
    <w:rsid w:val="005B1D5A"/>
    <w:rsid w:val="005B3741"/>
    <w:rsid w:val="005C2A18"/>
    <w:rsid w:val="005D113E"/>
    <w:rsid w:val="005D2DFD"/>
    <w:rsid w:val="005F7A80"/>
    <w:rsid w:val="00605B97"/>
    <w:rsid w:val="00606B0E"/>
    <w:rsid w:val="0063196C"/>
    <w:rsid w:val="0063703B"/>
    <w:rsid w:val="006766EA"/>
    <w:rsid w:val="00686A31"/>
    <w:rsid w:val="006907DB"/>
    <w:rsid w:val="006A1C80"/>
    <w:rsid w:val="006A5512"/>
    <w:rsid w:val="006B114E"/>
    <w:rsid w:val="006B7468"/>
    <w:rsid w:val="006C3CF0"/>
    <w:rsid w:val="006E212D"/>
    <w:rsid w:val="006E3CDB"/>
    <w:rsid w:val="006E6F1E"/>
    <w:rsid w:val="006F39B9"/>
    <w:rsid w:val="006F6028"/>
    <w:rsid w:val="0070558B"/>
    <w:rsid w:val="00741B05"/>
    <w:rsid w:val="00762E17"/>
    <w:rsid w:val="007640BD"/>
    <w:rsid w:val="0077481A"/>
    <w:rsid w:val="00784BED"/>
    <w:rsid w:val="00785C76"/>
    <w:rsid w:val="007939F9"/>
    <w:rsid w:val="007A46A5"/>
    <w:rsid w:val="007A4FE0"/>
    <w:rsid w:val="007B5B62"/>
    <w:rsid w:val="007C0EBE"/>
    <w:rsid w:val="007C5927"/>
    <w:rsid w:val="007E010B"/>
    <w:rsid w:val="007F1FE3"/>
    <w:rsid w:val="0080268F"/>
    <w:rsid w:val="00806F55"/>
    <w:rsid w:val="00813280"/>
    <w:rsid w:val="00825E9D"/>
    <w:rsid w:val="008342C2"/>
    <w:rsid w:val="00835AAF"/>
    <w:rsid w:val="00835CD6"/>
    <w:rsid w:val="00843FF2"/>
    <w:rsid w:val="008612DB"/>
    <w:rsid w:val="0087541D"/>
    <w:rsid w:val="00885346"/>
    <w:rsid w:val="008C6CA1"/>
    <w:rsid w:val="008D7707"/>
    <w:rsid w:val="0091587C"/>
    <w:rsid w:val="009625AE"/>
    <w:rsid w:val="00975CDB"/>
    <w:rsid w:val="009A493F"/>
    <w:rsid w:val="009B2C79"/>
    <w:rsid w:val="009B6DE4"/>
    <w:rsid w:val="009C04E6"/>
    <w:rsid w:val="009C0FEA"/>
    <w:rsid w:val="009D0203"/>
    <w:rsid w:val="009D5D73"/>
    <w:rsid w:val="009E59C7"/>
    <w:rsid w:val="009F4D6F"/>
    <w:rsid w:val="00A13283"/>
    <w:rsid w:val="00A14528"/>
    <w:rsid w:val="00A16585"/>
    <w:rsid w:val="00A20764"/>
    <w:rsid w:val="00A26398"/>
    <w:rsid w:val="00A307BE"/>
    <w:rsid w:val="00A75D63"/>
    <w:rsid w:val="00A8041D"/>
    <w:rsid w:val="00A8167B"/>
    <w:rsid w:val="00A83938"/>
    <w:rsid w:val="00AA583F"/>
    <w:rsid w:val="00AA5EB9"/>
    <w:rsid w:val="00AB2D27"/>
    <w:rsid w:val="00AB59C3"/>
    <w:rsid w:val="00AE1D61"/>
    <w:rsid w:val="00AE499C"/>
    <w:rsid w:val="00AF6623"/>
    <w:rsid w:val="00B0097A"/>
    <w:rsid w:val="00B11B71"/>
    <w:rsid w:val="00B17669"/>
    <w:rsid w:val="00B202B3"/>
    <w:rsid w:val="00B27CAF"/>
    <w:rsid w:val="00B326FB"/>
    <w:rsid w:val="00B32B26"/>
    <w:rsid w:val="00B353F6"/>
    <w:rsid w:val="00B35637"/>
    <w:rsid w:val="00B36860"/>
    <w:rsid w:val="00B57C9E"/>
    <w:rsid w:val="00B632EA"/>
    <w:rsid w:val="00B66B0F"/>
    <w:rsid w:val="00B70F65"/>
    <w:rsid w:val="00B86E23"/>
    <w:rsid w:val="00B954C8"/>
    <w:rsid w:val="00BB2F48"/>
    <w:rsid w:val="00BC368A"/>
    <w:rsid w:val="00BC512E"/>
    <w:rsid w:val="00BD09FB"/>
    <w:rsid w:val="00BD2F1B"/>
    <w:rsid w:val="00BE5819"/>
    <w:rsid w:val="00BF3F3F"/>
    <w:rsid w:val="00BF4679"/>
    <w:rsid w:val="00C116AD"/>
    <w:rsid w:val="00C126B1"/>
    <w:rsid w:val="00C14D0E"/>
    <w:rsid w:val="00C20748"/>
    <w:rsid w:val="00C36679"/>
    <w:rsid w:val="00C414C0"/>
    <w:rsid w:val="00C55605"/>
    <w:rsid w:val="00C62467"/>
    <w:rsid w:val="00C62FAB"/>
    <w:rsid w:val="00C662E5"/>
    <w:rsid w:val="00C841A7"/>
    <w:rsid w:val="00C944AC"/>
    <w:rsid w:val="00CA5E25"/>
    <w:rsid w:val="00CD4BCD"/>
    <w:rsid w:val="00CE48A2"/>
    <w:rsid w:val="00D02301"/>
    <w:rsid w:val="00D053A3"/>
    <w:rsid w:val="00D059FB"/>
    <w:rsid w:val="00D127A7"/>
    <w:rsid w:val="00D141FD"/>
    <w:rsid w:val="00D2308C"/>
    <w:rsid w:val="00D415A0"/>
    <w:rsid w:val="00D46700"/>
    <w:rsid w:val="00D551F3"/>
    <w:rsid w:val="00D64012"/>
    <w:rsid w:val="00D7685E"/>
    <w:rsid w:val="00DA1D5B"/>
    <w:rsid w:val="00DB53FC"/>
    <w:rsid w:val="00DB65AB"/>
    <w:rsid w:val="00DB7E9F"/>
    <w:rsid w:val="00DC2728"/>
    <w:rsid w:val="00DC56EC"/>
    <w:rsid w:val="00DD2E55"/>
    <w:rsid w:val="00DD577A"/>
    <w:rsid w:val="00E04ABE"/>
    <w:rsid w:val="00E10464"/>
    <w:rsid w:val="00E10640"/>
    <w:rsid w:val="00E15BBE"/>
    <w:rsid w:val="00E322F7"/>
    <w:rsid w:val="00E36EAA"/>
    <w:rsid w:val="00E71A45"/>
    <w:rsid w:val="00E71F67"/>
    <w:rsid w:val="00E73B6F"/>
    <w:rsid w:val="00E821E0"/>
    <w:rsid w:val="00E85902"/>
    <w:rsid w:val="00EA2566"/>
    <w:rsid w:val="00EA7D0A"/>
    <w:rsid w:val="00EC7858"/>
    <w:rsid w:val="00ED2FBC"/>
    <w:rsid w:val="00EE2C62"/>
    <w:rsid w:val="00EE2CC8"/>
    <w:rsid w:val="00EE4E2F"/>
    <w:rsid w:val="00EF106F"/>
    <w:rsid w:val="00F20950"/>
    <w:rsid w:val="00F233ED"/>
    <w:rsid w:val="00F3487C"/>
    <w:rsid w:val="00F36E41"/>
    <w:rsid w:val="00F42D41"/>
    <w:rsid w:val="00F527DB"/>
    <w:rsid w:val="00F827B7"/>
    <w:rsid w:val="00F85766"/>
    <w:rsid w:val="00F87533"/>
    <w:rsid w:val="00FA0339"/>
    <w:rsid w:val="00FA2CAC"/>
    <w:rsid w:val="00FC1637"/>
    <w:rsid w:val="00FC1B86"/>
    <w:rsid w:val="00FC3F53"/>
    <w:rsid w:val="00FD3005"/>
    <w:rsid w:val="00FD5C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Balk1">
    <w:name w:val="heading 1"/>
    <w:basedOn w:val="Normal"/>
    <w:next w:val="Normal"/>
    <w:link w:val="Balk1Char"/>
    <w:qFormat/>
    <w:pPr>
      <w:keepNext/>
      <w:outlineLvl w:val="0"/>
    </w:pPr>
    <w:rPr>
      <w:sz w:val="24"/>
    </w:rPr>
  </w:style>
  <w:style w:type="paragraph" w:styleId="Balk2">
    <w:name w:val="heading 2"/>
    <w:basedOn w:val="Normal"/>
    <w:next w:val="Normal"/>
    <w:qFormat/>
    <w:pPr>
      <w:keepNext/>
      <w:outlineLvl w:val="1"/>
    </w:pPr>
    <w:rPr>
      <w:b/>
      <w:sz w:val="24"/>
      <w:u w:val="single"/>
    </w:rPr>
  </w:style>
  <w:style w:type="paragraph" w:styleId="Balk3">
    <w:name w:val="heading 3"/>
    <w:basedOn w:val="Normal"/>
    <w:next w:val="Normal"/>
    <w:qFormat/>
    <w:pPr>
      <w:keepNext/>
      <w:jc w:val="both"/>
      <w:outlineLvl w:val="2"/>
    </w:pPr>
    <w:rPr>
      <w:b/>
      <w:sz w:val="24"/>
    </w:rPr>
  </w:style>
  <w:style w:type="paragraph" w:styleId="Balk4">
    <w:name w:val="heading 4"/>
    <w:basedOn w:val="Normal"/>
    <w:next w:val="Normal"/>
    <w:qFormat/>
    <w:pPr>
      <w:keepNext/>
      <w:jc w:val="both"/>
      <w:outlineLvl w:val="3"/>
    </w:pPr>
    <w:rPr>
      <w:bCs/>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DefaultText">
    <w:name w:val="Default Text"/>
    <w:basedOn w:val="Normal"/>
    <w:rPr>
      <w:snapToGrid w:val="0"/>
      <w:sz w:val="24"/>
    </w:rPr>
  </w:style>
  <w:style w:type="paragraph" w:styleId="GvdeMetni">
    <w:name w:val="Body Text"/>
    <w:basedOn w:val="Normal"/>
    <w:pPr>
      <w:jc w:val="both"/>
    </w:pPr>
    <w:rPr>
      <w:sz w:val="24"/>
      <w:lang w:val="en-GB"/>
    </w:rPr>
  </w:style>
  <w:style w:type="paragraph" w:styleId="GvdeMetni2">
    <w:name w:val="Body Text 2"/>
    <w:basedOn w:val="Normal"/>
    <w:rPr>
      <w:sz w:val="24"/>
      <w:lang w:val="en-GB"/>
    </w:rPr>
  </w:style>
  <w:style w:type="paragraph" w:styleId="AltKonuBal">
    <w:name w:val="Subtitle"/>
    <w:basedOn w:val="Normal"/>
    <w:qFormat/>
    <w:pPr>
      <w:jc w:val="center"/>
      <w:outlineLvl w:val="0"/>
    </w:pPr>
    <w:rPr>
      <w:sz w:val="32"/>
      <w:lang w:val="en-GB"/>
    </w:rPr>
  </w:style>
  <w:style w:type="character" w:customStyle="1" w:styleId="Balk1Char">
    <w:name w:val="Başlık 1 Char"/>
    <w:basedOn w:val="VarsaylanParagrafYazTipi"/>
    <w:link w:val="Balk1"/>
    <w:rsid w:val="00040B28"/>
    <w:rPr>
      <w:sz w:val="24"/>
      <w:lang w:val="en-US" w:eastAsia="en-US" w:bidi="ar-SA"/>
    </w:rPr>
  </w:style>
  <w:style w:type="table" w:styleId="TabloKlavuzu">
    <w:name w:val="Table Grid"/>
    <w:basedOn w:val="NormalTablo"/>
    <w:rsid w:val="00C41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0097A"/>
    <w:pPr>
      <w:spacing w:before="100" w:beforeAutospacing="1" w:after="100" w:afterAutospacing="1"/>
    </w:pPr>
    <w:rPr>
      <w:rFonts w:ascii="Arial Unicode MS" w:eastAsia="Arial Unicode MS" w:hAnsi="Arial Unicode MS" w:cs="Arial Unicode MS"/>
      <w:sz w:val="24"/>
      <w:szCs w:val="24"/>
    </w:rPr>
  </w:style>
  <w:style w:type="character" w:customStyle="1" w:styleId="apple-converted-space">
    <w:name w:val="apple-converted-space"/>
    <w:basedOn w:val="VarsaylanParagrafYazTipi"/>
    <w:rsid w:val="00B0097A"/>
  </w:style>
  <w:style w:type="character" w:customStyle="1" w:styleId="jrnl">
    <w:name w:val="jrnl"/>
    <w:rsid w:val="00B0097A"/>
  </w:style>
  <w:style w:type="character" w:customStyle="1" w:styleId="issuetocvolume">
    <w:name w:val="issuetocvolume"/>
    <w:basedOn w:val="VarsaylanParagrafYazTipi"/>
    <w:rsid w:val="0054002C"/>
  </w:style>
  <w:style w:type="character" w:customStyle="1" w:styleId="issuetocssue">
    <w:name w:val="issuetocıssue"/>
    <w:basedOn w:val="VarsaylanParagrafYazTipi"/>
    <w:rsid w:val="0054002C"/>
  </w:style>
  <w:style w:type="character" w:styleId="Kpr">
    <w:name w:val="Hyperlink"/>
    <w:rsid w:val="00741B05"/>
    <w:rPr>
      <w:rFonts w:ascii="Verdana" w:hAnsi="Verdana" w:hint="default"/>
      <w:color w:val="0000FF"/>
      <w:u w:val="single"/>
    </w:rPr>
  </w:style>
  <w:style w:type="character" w:customStyle="1" w:styleId="st">
    <w:name w:val="st"/>
    <w:basedOn w:val="VarsaylanParagrafYazTipi"/>
    <w:rsid w:val="00741B05"/>
  </w:style>
  <w:style w:type="character" w:customStyle="1" w:styleId="issuetocssue0">
    <w:name w:val="issuetocssue"/>
    <w:basedOn w:val="VarsaylanParagrafYazTipi"/>
    <w:rsid w:val="00741B05"/>
  </w:style>
</w:styles>
</file>

<file path=word/webSettings.xml><?xml version="1.0" encoding="utf-8"?>
<w:webSettings xmlns:r="http://schemas.openxmlformats.org/officeDocument/2006/relationships" xmlns:w="http://schemas.openxmlformats.org/wordprocessingml/2006/main">
  <w:divs>
    <w:div w:id="84310473">
      <w:bodyDiv w:val="1"/>
      <w:marLeft w:val="0"/>
      <w:marRight w:val="0"/>
      <w:marTop w:val="0"/>
      <w:marBottom w:val="0"/>
      <w:divBdr>
        <w:top w:val="none" w:sz="0" w:space="0" w:color="auto"/>
        <w:left w:val="none" w:sz="0" w:space="0" w:color="auto"/>
        <w:bottom w:val="none" w:sz="0" w:space="0" w:color="auto"/>
        <w:right w:val="none" w:sz="0" w:space="0" w:color="auto"/>
      </w:divBdr>
    </w:div>
    <w:div w:id="17301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2771</Words>
  <Characters>20490</Characters>
  <Application>Microsoft Office Word</Application>
  <DocSecurity>0</DocSecurity>
  <Lines>170</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Name: Adnan Khashman</vt:lpstr>
      <vt:lpstr>Name: Adnan Khashman</vt:lpstr>
    </vt:vector>
  </TitlesOfParts>
  <Company>Private</Company>
  <LinksUpToDate>false</LinksUpToDate>
  <CharactersWithSpaces>23215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Adnan Khashman</dc:title>
  <dc:creator>Dr. Adnan Khashman</dc:creator>
  <cp:lastModifiedBy>ayşe</cp:lastModifiedBy>
  <cp:revision>5</cp:revision>
  <cp:lastPrinted>2013-03-13T07:44:00Z</cp:lastPrinted>
  <dcterms:created xsi:type="dcterms:W3CDTF">2016-12-28T18:33:00Z</dcterms:created>
  <dcterms:modified xsi:type="dcterms:W3CDTF">2016-12-28T20:27:00Z</dcterms:modified>
</cp:coreProperties>
</file>