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6" w:rsidRPr="00B62907" w:rsidRDefault="00CA4D76" w:rsidP="008B1424">
      <w:pPr>
        <w:jc w:val="both"/>
        <w:rPr>
          <w:b/>
        </w:rPr>
      </w:pPr>
      <w:r w:rsidRPr="00B62907">
        <w:rPr>
          <w:b/>
        </w:rPr>
        <w:t>Kişisel Bilgi</w:t>
      </w:r>
      <w:r w:rsidR="00D52828" w:rsidRPr="00B62907">
        <w:rPr>
          <w:b/>
        </w:rPr>
        <w:t>ler</w:t>
      </w:r>
      <w:r w:rsidRPr="00B62907">
        <w:rPr>
          <w:b/>
        </w:rPr>
        <w:t xml:space="preserve">: </w:t>
      </w:r>
    </w:p>
    <w:p w:rsidR="00CA4D76" w:rsidRDefault="00CA4D76" w:rsidP="008B1424">
      <w:pPr>
        <w:ind w:firstLine="708"/>
        <w:jc w:val="both"/>
      </w:pPr>
      <w:r>
        <w:t xml:space="preserve">Adı- Soyadı:  </w:t>
      </w:r>
      <w:r w:rsidR="003F6449">
        <w:t>Azmi</w:t>
      </w:r>
      <w:r>
        <w:t xml:space="preserve"> HANOĞLU</w:t>
      </w:r>
    </w:p>
    <w:p w:rsidR="00CA4D76" w:rsidRDefault="00CA4D76" w:rsidP="008B1424">
      <w:pPr>
        <w:ind w:firstLine="708"/>
        <w:jc w:val="both"/>
      </w:pPr>
      <w:r>
        <w:t>Derecesi: MSc</w:t>
      </w:r>
    </w:p>
    <w:p w:rsidR="00CA4D76" w:rsidRDefault="00CA4D76" w:rsidP="00584A87">
      <w:pPr>
        <w:ind w:firstLine="709"/>
        <w:jc w:val="both"/>
      </w:pPr>
      <w:r>
        <w:t xml:space="preserve">Uyruk: </w:t>
      </w:r>
      <w:r w:rsidR="003F6449">
        <w:t>K.K.T.C. / AVUSTURALYA</w:t>
      </w:r>
    </w:p>
    <w:p w:rsidR="00CA4D76" w:rsidRDefault="00CA4D76" w:rsidP="008B1424">
      <w:pPr>
        <w:ind w:firstLine="708"/>
        <w:jc w:val="both"/>
      </w:pPr>
      <w:r>
        <w:t xml:space="preserve">Doğum Tarihi: </w:t>
      </w:r>
      <w:r w:rsidR="003F6449">
        <w:t>26.10.1989</w:t>
      </w:r>
    </w:p>
    <w:p w:rsidR="00CA4D76" w:rsidRDefault="00CA4D76" w:rsidP="008B1424">
      <w:pPr>
        <w:ind w:firstLine="708"/>
        <w:jc w:val="both"/>
      </w:pPr>
      <w:r>
        <w:t xml:space="preserve">Doğum Yeri: </w:t>
      </w:r>
      <w:r w:rsidR="003F6449">
        <w:t>Lefkoşa</w:t>
      </w:r>
    </w:p>
    <w:p w:rsidR="00CA4D76" w:rsidRDefault="00CA4D76" w:rsidP="008B1424">
      <w:pPr>
        <w:ind w:firstLine="708"/>
        <w:jc w:val="both"/>
      </w:pPr>
      <w:r>
        <w:t>Medeni Durum: Evli</w:t>
      </w:r>
    </w:p>
    <w:p w:rsidR="00CA4D76" w:rsidRDefault="00584A87" w:rsidP="008B1424">
      <w:pPr>
        <w:ind w:firstLine="708"/>
        <w:jc w:val="both"/>
      </w:pPr>
      <w:r>
        <w:t xml:space="preserve">e-mail: </w:t>
      </w:r>
      <w:hyperlink r:id="rId4" w:history="1">
        <w:r w:rsidR="003F6449" w:rsidRPr="00841BB9">
          <w:rPr>
            <w:rStyle w:val="Hyperlink"/>
          </w:rPr>
          <w:t>azmi.hanoglu@neu.edu.tr</w:t>
        </w:r>
      </w:hyperlink>
      <w:r>
        <w:t xml:space="preserve"> </w:t>
      </w:r>
    </w:p>
    <w:p w:rsidR="00CA4D76" w:rsidRPr="00B62907" w:rsidRDefault="006655BA" w:rsidP="008B1424">
      <w:pPr>
        <w:jc w:val="both"/>
        <w:rPr>
          <w:b/>
        </w:rPr>
      </w:pPr>
      <w:r w:rsidRPr="00B62907">
        <w:rPr>
          <w:b/>
        </w:rPr>
        <w:t>Eğitim Durumu</w:t>
      </w:r>
      <w:r w:rsidR="00CA4D76" w:rsidRPr="00B62907">
        <w:rPr>
          <w:b/>
        </w:rPr>
        <w:t>:</w:t>
      </w:r>
    </w:p>
    <w:p w:rsidR="00CA4D76" w:rsidRDefault="0004211B" w:rsidP="008B1424">
      <w:pPr>
        <w:ind w:firstLine="708"/>
        <w:jc w:val="both"/>
      </w:pPr>
      <w:r>
        <w:t>Lisans</w:t>
      </w:r>
      <w:r w:rsidR="00CA4D76">
        <w:t xml:space="preserve">: </w:t>
      </w:r>
      <w:r w:rsidR="00584A87">
        <w:t>(2006-2011) Hacettepe Universitesi</w:t>
      </w:r>
      <w:r w:rsidR="00CA4D76">
        <w:t xml:space="preserve"> </w:t>
      </w:r>
      <w:r>
        <w:t>Fen Fakültesi</w:t>
      </w:r>
      <w:r w:rsidR="00CA4D76">
        <w:t xml:space="preserve">, </w:t>
      </w:r>
      <w:r>
        <w:t>Biyoloji Bölümü</w:t>
      </w:r>
    </w:p>
    <w:p w:rsidR="00CA4D76" w:rsidRDefault="0004211B" w:rsidP="008B1424">
      <w:pPr>
        <w:ind w:left="708"/>
        <w:jc w:val="both"/>
      </w:pPr>
      <w:r>
        <w:t>Yükseklisans</w:t>
      </w:r>
      <w:r w:rsidR="00CA4D76">
        <w:t xml:space="preserve">: (2011-2014) </w:t>
      </w:r>
      <w:r>
        <w:t>Yakın Doğu Üniversitesi Eczacılık Fakültesi, Farmasötik Botanik</w:t>
      </w:r>
    </w:p>
    <w:p w:rsidR="0004211B" w:rsidRDefault="006655BA" w:rsidP="008B1424">
      <w:pPr>
        <w:ind w:left="708"/>
        <w:jc w:val="both"/>
      </w:pPr>
      <w:r>
        <w:t>Doktora</w:t>
      </w:r>
      <w:r w:rsidR="00CA4D76">
        <w:t xml:space="preserve">: ( 2014- ) </w:t>
      </w:r>
      <w:r w:rsidR="0004211B">
        <w:t xml:space="preserve">Yakın Doğu Üniversitesi Eczacılık Fakültesi, Farmasötik Botanik </w:t>
      </w:r>
    </w:p>
    <w:p w:rsidR="008B1424" w:rsidRPr="00B62907" w:rsidRDefault="0004211B" w:rsidP="008B1424">
      <w:pPr>
        <w:jc w:val="both"/>
        <w:rPr>
          <w:b/>
        </w:rPr>
      </w:pPr>
      <w:r w:rsidRPr="00B62907">
        <w:rPr>
          <w:b/>
        </w:rPr>
        <w:t>Deneyim</w:t>
      </w:r>
      <w:r w:rsidR="00CA4D76" w:rsidRPr="00B62907">
        <w:rPr>
          <w:b/>
        </w:rPr>
        <w:t xml:space="preserve">: </w:t>
      </w:r>
    </w:p>
    <w:p w:rsidR="00CA4D76" w:rsidRDefault="0004211B" w:rsidP="008B1424">
      <w:pPr>
        <w:ind w:firstLine="709"/>
        <w:jc w:val="both"/>
      </w:pPr>
      <w:r>
        <w:t xml:space="preserve">Yakın Doğu Üniversitesi Eczacılık Fakültesi, Araştırma Görevlisi </w:t>
      </w:r>
      <w:r w:rsidR="00CA4D76">
        <w:t>(2011- )</w:t>
      </w:r>
    </w:p>
    <w:p w:rsidR="00B62907" w:rsidRDefault="00B62907" w:rsidP="008B1424">
      <w:pPr>
        <w:ind w:firstLine="709"/>
        <w:jc w:val="both"/>
      </w:pPr>
      <w:r>
        <w:t>NEPHAR 208 Pharmaceutical Botany Laboratory</w:t>
      </w:r>
      <w:r w:rsidR="008A004B">
        <w:t xml:space="preserve"> (Bahar Dönemi)</w:t>
      </w:r>
    </w:p>
    <w:p w:rsidR="00B62907" w:rsidRDefault="00B62907" w:rsidP="008B1424">
      <w:pPr>
        <w:ind w:firstLine="709"/>
        <w:jc w:val="both"/>
      </w:pPr>
      <w:r>
        <w:t xml:space="preserve">NEPHAR 302 Pharmacognosy I Laboratory </w:t>
      </w:r>
      <w:r w:rsidR="008A004B">
        <w:t>(Güz Dönemi)</w:t>
      </w:r>
    </w:p>
    <w:p w:rsidR="00B62907" w:rsidRDefault="00B62907" w:rsidP="008B1424">
      <w:pPr>
        <w:ind w:firstLine="709"/>
        <w:jc w:val="both"/>
      </w:pPr>
      <w:r>
        <w:t>NEPHAR 311 Pharmacognosy II Laboratory</w:t>
      </w:r>
      <w:r w:rsidR="008A004B">
        <w:t xml:space="preserve"> (Bahar Dönemi)</w:t>
      </w:r>
    </w:p>
    <w:p w:rsidR="008B1424" w:rsidRPr="00584A87" w:rsidRDefault="008B1424" w:rsidP="008B1424">
      <w:pPr>
        <w:jc w:val="both"/>
        <w:rPr>
          <w:b/>
        </w:rPr>
      </w:pPr>
      <w:r w:rsidRPr="00584A87">
        <w:rPr>
          <w:b/>
        </w:rPr>
        <w:t xml:space="preserve">Yükseklisans Tezi: </w:t>
      </w:r>
    </w:p>
    <w:p w:rsidR="003F6449" w:rsidRPr="004838E3" w:rsidRDefault="003F6449" w:rsidP="003F6449">
      <w:pPr>
        <w:ind w:firstLine="708"/>
        <w:jc w:val="both"/>
      </w:pPr>
      <w:r w:rsidRPr="004838E3">
        <w:rPr>
          <w:b/>
        </w:rPr>
        <w:t>HANOĞLU, Azmi.,</w:t>
      </w:r>
      <w:r>
        <w:t xml:space="preserve"> </w:t>
      </w:r>
      <w:r w:rsidRPr="004838E3">
        <w:rPr>
          <w:bCs/>
        </w:rPr>
        <w:t xml:space="preserve"> </w:t>
      </w:r>
      <w:r>
        <w:rPr>
          <w:bCs/>
        </w:rPr>
        <w:t>K.K.T.C.’de Doğal Olarak Yetiş</w:t>
      </w:r>
      <w:r w:rsidRPr="004838E3">
        <w:rPr>
          <w:bCs/>
        </w:rPr>
        <w:t xml:space="preserve">en Farklı Lokasyonlardan Toplanan </w:t>
      </w:r>
      <w:r w:rsidRPr="004838E3">
        <w:rPr>
          <w:bCs/>
          <w:i/>
          <w:iCs/>
        </w:rPr>
        <w:t>Origanum majorana</w:t>
      </w:r>
      <w:r w:rsidRPr="004838E3">
        <w:rPr>
          <w:bCs/>
        </w:rPr>
        <w:t xml:space="preserve">, </w:t>
      </w:r>
      <w:r w:rsidRPr="004838E3">
        <w:rPr>
          <w:bCs/>
          <w:i/>
          <w:iCs/>
        </w:rPr>
        <w:t xml:space="preserve">Origanum syriacum </w:t>
      </w:r>
      <w:r w:rsidRPr="004838E3">
        <w:rPr>
          <w:bCs/>
        </w:rPr>
        <w:t xml:space="preserve">ve </w:t>
      </w:r>
      <w:r w:rsidRPr="004838E3">
        <w:rPr>
          <w:bCs/>
          <w:i/>
          <w:iCs/>
        </w:rPr>
        <w:t xml:space="preserve">Thymus capitatus </w:t>
      </w:r>
      <w:r>
        <w:rPr>
          <w:bCs/>
        </w:rPr>
        <w:t>Türlerinin Uçucu Yağ Bileş</w:t>
      </w:r>
      <w:r w:rsidRPr="004838E3">
        <w:rPr>
          <w:bCs/>
        </w:rPr>
        <w:t xml:space="preserve">imi. Lefkoşa </w:t>
      </w:r>
      <w:r>
        <w:rPr>
          <w:bCs/>
        </w:rPr>
        <w:t>(2014</w:t>
      </w:r>
      <w:r w:rsidRPr="004838E3">
        <w:rPr>
          <w:bCs/>
        </w:rPr>
        <w:t>)</w:t>
      </w:r>
    </w:p>
    <w:p w:rsidR="00CA4D76" w:rsidRPr="00584A87" w:rsidRDefault="008B1424" w:rsidP="008B1424">
      <w:pPr>
        <w:jc w:val="both"/>
        <w:rPr>
          <w:b/>
        </w:rPr>
      </w:pPr>
      <w:r w:rsidRPr="00584A87">
        <w:rPr>
          <w:b/>
        </w:rPr>
        <w:t>Yayınlar:</w:t>
      </w:r>
    </w:p>
    <w:p w:rsidR="003F6449" w:rsidRDefault="003F6449" w:rsidP="003F6449">
      <w:pPr>
        <w:ind w:firstLine="709"/>
        <w:jc w:val="both"/>
      </w:pPr>
      <w:r w:rsidRPr="009F332E">
        <w:rPr>
          <w:b/>
        </w:rPr>
        <w:t>HANOĞLU, A.,</w:t>
      </w:r>
      <w:r>
        <w:t xml:space="preserve">  ÖZKUM YAVUZ, D. Chemical composition of essential oil of wild growing </w:t>
      </w:r>
      <w:r>
        <w:rPr>
          <w:i/>
        </w:rPr>
        <w:t xml:space="preserve">Thymus capitatus </w:t>
      </w:r>
      <w:r w:rsidRPr="009F332E">
        <w:rPr>
          <w:rFonts w:ascii="Times New Roman" w:hAnsi="Times New Roman" w:cs="Times New Roman"/>
        </w:rPr>
        <w:t>Hoffsgg. &amp; Link</w:t>
      </w:r>
      <w:r w:rsidRPr="00CC634D">
        <w:rPr>
          <w:rFonts w:ascii="Times New Roman" w:hAnsi="Times New Roman" w:cs="Times New Roman"/>
          <w:b/>
          <w:i/>
          <w:color w:val="FF0000"/>
        </w:rPr>
        <w:t xml:space="preserve">  </w:t>
      </w:r>
      <w:r>
        <w:t>Species collected from three different locations in Northern Cyprus (Yayın gönderildi)</w:t>
      </w:r>
    </w:p>
    <w:p w:rsidR="00584A87" w:rsidRDefault="00584A87" w:rsidP="008B1424">
      <w:pPr>
        <w:ind w:firstLine="709"/>
        <w:jc w:val="both"/>
      </w:pPr>
      <w:r w:rsidRPr="003F6449">
        <w:rPr>
          <w:b/>
        </w:rPr>
        <w:t>HANOĞLU, A.,</w:t>
      </w:r>
      <w:r>
        <w:t xml:space="preserve"> ÖZKUM YAVUZ, D., YİĞİT HANOĞLU, D. Chemical composition of essential oil of wild growing </w:t>
      </w:r>
      <w:r w:rsidRPr="00584A87">
        <w:rPr>
          <w:i/>
        </w:rPr>
        <w:t>Origanum majorana</w:t>
      </w:r>
      <w:r>
        <w:rPr>
          <w:i/>
        </w:rPr>
        <w:t xml:space="preserve"> </w:t>
      </w:r>
      <w:r>
        <w:t>L. Species collected from three different locations in Northern Cyprus (</w:t>
      </w:r>
      <w:r w:rsidRPr="00584A87">
        <w:rPr>
          <w:i/>
        </w:rPr>
        <w:t>Yazım aşamasında</w:t>
      </w:r>
      <w:r>
        <w:t>)</w:t>
      </w:r>
    </w:p>
    <w:p w:rsidR="00D634FE" w:rsidRDefault="00D634FE" w:rsidP="00D634FE">
      <w:pPr>
        <w:jc w:val="both"/>
        <w:rPr>
          <w:b/>
        </w:rPr>
      </w:pPr>
      <w:r w:rsidRPr="00D634FE">
        <w:rPr>
          <w:b/>
        </w:rPr>
        <w:t>Projeler:</w:t>
      </w:r>
    </w:p>
    <w:p w:rsidR="00D634FE" w:rsidRDefault="00D634FE" w:rsidP="00D634FE">
      <w:pPr>
        <w:ind w:firstLine="709"/>
        <w:jc w:val="both"/>
      </w:pPr>
      <w:r w:rsidRPr="00FD077A">
        <w:lastRenderedPageBreak/>
        <w:t xml:space="preserve">K.K.T.C.’de Doğal Olarak Yetişen </w:t>
      </w:r>
      <w:r w:rsidRPr="00FD077A">
        <w:rPr>
          <w:i/>
        </w:rPr>
        <w:t>Thymus capitatus</w:t>
      </w:r>
      <w:r w:rsidRPr="00FD077A">
        <w:t xml:space="preserve">’un  uçucu yağlarının </w:t>
      </w:r>
      <w:r w:rsidRPr="00FD077A">
        <w:rPr>
          <w:i/>
        </w:rPr>
        <w:t>Helicobacter pylori</w:t>
      </w:r>
      <w:r w:rsidRPr="00FD077A">
        <w:t xml:space="preserve">  üzerine antimikrobiyal etkinliğinin </w:t>
      </w:r>
      <w:r w:rsidRPr="00FD077A">
        <w:rPr>
          <w:i/>
        </w:rPr>
        <w:t>in vitro</w:t>
      </w:r>
      <w:r w:rsidRPr="00FD077A">
        <w:t xml:space="preserve"> olarak araştırılması</w:t>
      </w:r>
      <w:r>
        <w:t>, Yakın Doğu Üniversitesi (Center of Excellence), Araştırmacı (2015)</w:t>
      </w:r>
    </w:p>
    <w:p w:rsidR="00D634FE" w:rsidRPr="00D634FE" w:rsidRDefault="00D634FE" w:rsidP="00D634FE">
      <w:pPr>
        <w:jc w:val="both"/>
        <w:rPr>
          <w:b/>
        </w:rPr>
      </w:pPr>
    </w:p>
    <w:p w:rsidR="00CA4D76" w:rsidRDefault="00CA4D76" w:rsidP="008B1424">
      <w:pPr>
        <w:jc w:val="both"/>
      </w:pPr>
    </w:p>
    <w:p w:rsidR="00937942" w:rsidRDefault="00937942" w:rsidP="008B1424">
      <w:pPr>
        <w:jc w:val="both"/>
      </w:pPr>
    </w:p>
    <w:sectPr w:rsidR="00937942" w:rsidSect="0093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4D76"/>
    <w:rsid w:val="0004211B"/>
    <w:rsid w:val="00117ADA"/>
    <w:rsid w:val="003F6449"/>
    <w:rsid w:val="0046624B"/>
    <w:rsid w:val="00495A7E"/>
    <w:rsid w:val="004A55D2"/>
    <w:rsid w:val="004F61B6"/>
    <w:rsid w:val="00560C05"/>
    <w:rsid w:val="00584A87"/>
    <w:rsid w:val="00605D74"/>
    <w:rsid w:val="006655BA"/>
    <w:rsid w:val="008A004B"/>
    <w:rsid w:val="008B1424"/>
    <w:rsid w:val="00937942"/>
    <w:rsid w:val="00B62907"/>
    <w:rsid w:val="00CA4D76"/>
    <w:rsid w:val="00D52828"/>
    <w:rsid w:val="00D634FE"/>
    <w:rsid w:val="00E4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mi.hanoglu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2</cp:revision>
  <dcterms:created xsi:type="dcterms:W3CDTF">2015-11-25T10:45:00Z</dcterms:created>
  <dcterms:modified xsi:type="dcterms:W3CDTF">2015-11-25T10:45:00Z</dcterms:modified>
</cp:coreProperties>
</file>