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A" w:rsidRPr="00C750F3" w:rsidRDefault="00181D57" w:rsidP="00C91273">
      <w:pPr>
        <w:spacing w:line="360" w:lineRule="auto"/>
        <w:jc w:val="center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ÖZGEÇMİŞ</w:t>
      </w: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50F3">
        <w:rPr>
          <w:rFonts w:ascii="Times New Roman" w:hAnsi="Times New Roman"/>
          <w:b/>
        </w:rPr>
        <w:t xml:space="preserve">Adı Soyadı: </w:t>
      </w:r>
      <w:r w:rsidRPr="00C750F3">
        <w:rPr>
          <w:rFonts w:ascii="Times New Roman" w:hAnsi="Times New Roman"/>
        </w:rPr>
        <w:t>Burak Şekeroğlu</w:t>
      </w:r>
      <w:r w:rsidRPr="00C750F3">
        <w:rPr>
          <w:rFonts w:ascii="Times New Roman" w:hAnsi="Times New Roman"/>
        </w:rPr>
        <w:tab/>
      </w:r>
    </w:p>
    <w:p w:rsidR="00181D57" w:rsidRPr="00C750F3" w:rsidRDefault="00181D57" w:rsidP="00C91273">
      <w:pPr>
        <w:spacing w:line="360" w:lineRule="auto"/>
        <w:ind w:left="399"/>
        <w:rPr>
          <w:rFonts w:ascii="Times New Roman" w:hAnsi="Times New Roman"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50F3">
        <w:rPr>
          <w:rFonts w:ascii="Times New Roman" w:hAnsi="Times New Roman"/>
          <w:b/>
        </w:rPr>
        <w:t>Doğum Tarihi:</w:t>
      </w:r>
      <w:r w:rsidRPr="00C750F3">
        <w:rPr>
          <w:rFonts w:ascii="Times New Roman" w:hAnsi="Times New Roman"/>
        </w:rPr>
        <w:t xml:space="preserve"> </w:t>
      </w:r>
      <w:r w:rsidR="00315672">
        <w:rPr>
          <w:rFonts w:ascii="Times New Roman" w:hAnsi="Times New Roman"/>
        </w:rPr>
        <w:t>11/09/1978</w:t>
      </w:r>
    </w:p>
    <w:p w:rsidR="00181D57" w:rsidRPr="00C750F3" w:rsidRDefault="00181D57" w:rsidP="00C91273">
      <w:pPr>
        <w:spacing w:line="360" w:lineRule="auto"/>
        <w:rPr>
          <w:rFonts w:ascii="Times New Roman" w:hAnsi="Times New Roman"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50F3">
        <w:rPr>
          <w:rFonts w:ascii="Times New Roman" w:hAnsi="Times New Roman"/>
          <w:b/>
        </w:rPr>
        <w:t>Ünvanı:</w:t>
      </w:r>
      <w:r w:rsidRPr="00C750F3">
        <w:rPr>
          <w:rFonts w:ascii="Times New Roman" w:hAnsi="Times New Roman"/>
        </w:rPr>
        <w:t xml:space="preserve"> </w:t>
      </w:r>
      <w:r w:rsidR="00C750F3" w:rsidRPr="00C750F3">
        <w:rPr>
          <w:rFonts w:ascii="Times New Roman" w:hAnsi="Times New Roman"/>
        </w:rPr>
        <w:t>Yardımcı Doçent</w:t>
      </w:r>
    </w:p>
    <w:p w:rsidR="00181D57" w:rsidRPr="00C750F3" w:rsidRDefault="00181D57" w:rsidP="00C91273">
      <w:pPr>
        <w:spacing w:line="360" w:lineRule="auto"/>
        <w:rPr>
          <w:rFonts w:ascii="Times New Roman" w:hAnsi="Times New Roman"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50F3">
        <w:rPr>
          <w:rFonts w:ascii="Times New Roman" w:hAnsi="Times New Roman"/>
          <w:b/>
        </w:rPr>
        <w:t>Öğrenim Durumu:</w:t>
      </w:r>
    </w:p>
    <w:p w:rsidR="00181D57" w:rsidRPr="00C750F3" w:rsidRDefault="00181D57" w:rsidP="00C91273">
      <w:pPr>
        <w:spacing w:line="360" w:lineRule="auto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Ind w:w="564" w:type="dxa"/>
        <w:tblLook w:val="01E0"/>
      </w:tblPr>
      <w:tblGrid>
        <w:gridCol w:w="1880"/>
        <w:gridCol w:w="2444"/>
        <w:gridCol w:w="3941"/>
        <w:gridCol w:w="949"/>
      </w:tblGrid>
      <w:tr w:rsidR="00181D57" w:rsidRPr="00C750F3">
        <w:tc>
          <w:tcPr>
            <w:tcW w:w="1880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444" w:type="dxa"/>
          </w:tcPr>
          <w:p w:rsidR="00181D57" w:rsidRPr="00C750F3" w:rsidRDefault="00315672" w:rsidP="00C9127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</w:t>
            </w:r>
          </w:p>
        </w:tc>
        <w:tc>
          <w:tcPr>
            <w:tcW w:w="3941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949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Yıl</w:t>
            </w:r>
          </w:p>
        </w:tc>
      </w:tr>
      <w:tr w:rsidR="00181D57" w:rsidRPr="00C750F3">
        <w:tc>
          <w:tcPr>
            <w:tcW w:w="1880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Lisans</w:t>
            </w:r>
          </w:p>
        </w:tc>
        <w:tc>
          <w:tcPr>
            <w:tcW w:w="2444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Matematik</w:t>
            </w:r>
          </w:p>
        </w:tc>
        <w:tc>
          <w:tcPr>
            <w:tcW w:w="3941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Ankara Üniversitesi</w:t>
            </w:r>
          </w:p>
        </w:tc>
        <w:tc>
          <w:tcPr>
            <w:tcW w:w="949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2000</w:t>
            </w:r>
          </w:p>
        </w:tc>
      </w:tr>
      <w:tr w:rsidR="00181D57" w:rsidRPr="00C750F3">
        <w:tc>
          <w:tcPr>
            <w:tcW w:w="1880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Y. Lisans</w:t>
            </w:r>
          </w:p>
        </w:tc>
        <w:tc>
          <w:tcPr>
            <w:tcW w:w="2444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Matematik</w:t>
            </w:r>
          </w:p>
        </w:tc>
        <w:tc>
          <w:tcPr>
            <w:tcW w:w="3941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Ankara Üniversitesi</w:t>
            </w:r>
          </w:p>
        </w:tc>
        <w:tc>
          <w:tcPr>
            <w:tcW w:w="949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2003</w:t>
            </w:r>
          </w:p>
        </w:tc>
      </w:tr>
      <w:tr w:rsidR="00181D57" w:rsidRPr="00C750F3">
        <w:tc>
          <w:tcPr>
            <w:tcW w:w="1880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Doktora</w:t>
            </w:r>
          </w:p>
        </w:tc>
        <w:tc>
          <w:tcPr>
            <w:tcW w:w="2444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Matematik</w:t>
            </w:r>
          </w:p>
        </w:tc>
        <w:tc>
          <w:tcPr>
            <w:tcW w:w="3941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Ankara Üniversitesi</w:t>
            </w:r>
          </w:p>
        </w:tc>
        <w:tc>
          <w:tcPr>
            <w:tcW w:w="949" w:type="dxa"/>
          </w:tcPr>
          <w:p w:rsidR="00181D57" w:rsidRPr="00C750F3" w:rsidRDefault="00181D57" w:rsidP="00C91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750F3">
              <w:rPr>
                <w:rFonts w:ascii="Times New Roman" w:hAnsi="Times New Roman"/>
              </w:rPr>
              <w:t>2006</w:t>
            </w:r>
          </w:p>
        </w:tc>
      </w:tr>
    </w:tbl>
    <w:p w:rsidR="00181D57" w:rsidRPr="00C750F3" w:rsidRDefault="00181D57" w:rsidP="00C91273">
      <w:pPr>
        <w:spacing w:line="360" w:lineRule="auto"/>
        <w:rPr>
          <w:rFonts w:ascii="Times New Roman" w:hAnsi="Times New Roman"/>
          <w:b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 xml:space="preserve">Akademik Ünvanlar:  </w:t>
      </w: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Araştırma Görevlisi</w:t>
      </w:r>
      <w:r>
        <w:rPr>
          <w:rFonts w:ascii="Times New Roman" w:hAnsi="Times New Roman"/>
        </w:rPr>
        <w:tab/>
        <w:t>Fen Fakültesi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Ankara Üniversitesi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2002-2006</w:t>
      </w: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</w:p>
    <w:p w:rsidR="00181D57" w:rsidRPr="00C750F3" w:rsidRDefault="00AB0FFF" w:rsidP="00C91273">
      <w:pPr>
        <w:spacing w:line="360" w:lineRule="auto"/>
        <w:ind w:left="360"/>
        <w:rPr>
          <w:rFonts w:ascii="Times New Roman" w:hAnsi="Times New Roman"/>
        </w:rPr>
      </w:pPr>
      <w:r w:rsidRPr="00C750F3">
        <w:rPr>
          <w:rFonts w:ascii="Times New Roman" w:hAnsi="Times New Roman"/>
        </w:rPr>
        <w:t>Yardımcı Doçent</w:t>
      </w:r>
      <w:r w:rsidR="00181D57" w:rsidRPr="00C750F3">
        <w:rPr>
          <w:rFonts w:ascii="Times New Roman" w:hAnsi="Times New Roman"/>
        </w:rPr>
        <w:t xml:space="preserve">              Fen-Edebiyat Fakültesi         Yakın Doğu Üniversitesi     2006</w:t>
      </w:r>
    </w:p>
    <w:p w:rsidR="00181D57" w:rsidRPr="00C750F3" w:rsidRDefault="00181D57" w:rsidP="00C91273">
      <w:pPr>
        <w:spacing w:line="360" w:lineRule="auto"/>
        <w:ind w:left="360"/>
        <w:rPr>
          <w:rFonts w:ascii="Times New Roman" w:hAnsi="Times New Roman"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Yönetilen Yüksek Lisans ve Doktora Tezleri</w:t>
      </w:r>
    </w:p>
    <w:p w:rsidR="00181D57" w:rsidRPr="00C750F3" w:rsidRDefault="00181D57" w:rsidP="00C91273">
      <w:pPr>
        <w:spacing w:line="360" w:lineRule="auto"/>
        <w:ind w:left="399"/>
        <w:rPr>
          <w:rFonts w:ascii="Times New Roman" w:hAnsi="Times New Roman"/>
          <w:b/>
        </w:rPr>
      </w:pPr>
    </w:p>
    <w:p w:rsidR="00181D57" w:rsidRPr="00C750F3" w:rsidRDefault="00181D57" w:rsidP="00C91273">
      <w:pPr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Yüksek Lisans Tezleri</w:t>
      </w: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</w:p>
    <w:p w:rsidR="00181D57" w:rsidRDefault="006347B2" w:rsidP="00C9127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Basic Properties of Hypergeometric Functions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Sultan Mevlüt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2012</w:t>
      </w: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Baisc Properties of Biorthogonal Polynomials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Said Salim Masoud Al-Kathiri 2012</w:t>
      </w:r>
      <w:r>
        <w:rPr>
          <w:rFonts w:ascii="Times New Roman" w:hAnsi="Times New Roman"/>
        </w:rPr>
        <w:tab/>
      </w:r>
    </w:p>
    <w:p w:rsid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</w:p>
    <w:p w:rsidR="006347B2" w:rsidRPr="006347B2" w:rsidRDefault="006347B2" w:rsidP="00C9127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q-Biortogonal Polynomials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Hediye Sarıkaya Yetiş</w:t>
      </w:r>
      <w:r>
        <w:rPr>
          <w:rFonts w:ascii="Times New Roman" w:hAnsi="Times New Roman"/>
        </w:rPr>
        <w:tab/>
        <w:t>2013</w:t>
      </w:r>
    </w:p>
    <w:p w:rsidR="00181D57" w:rsidRDefault="00181D57" w:rsidP="00C91273">
      <w:pPr>
        <w:spacing w:line="360" w:lineRule="auto"/>
        <w:rPr>
          <w:rFonts w:ascii="Times New Roman" w:hAnsi="Times New Roman"/>
          <w:b/>
        </w:rPr>
      </w:pPr>
    </w:p>
    <w:p w:rsidR="006347B2" w:rsidRDefault="006347B2" w:rsidP="00C91273">
      <w:pPr>
        <w:spacing w:line="360" w:lineRule="auto"/>
        <w:rPr>
          <w:rFonts w:ascii="Times New Roman" w:hAnsi="Times New Roman"/>
          <w:b/>
        </w:rPr>
      </w:pPr>
    </w:p>
    <w:p w:rsidR="006347B2" w:rsidRDefault="006347B2" w:rsidP="00C91273">
      <w:pPr>
        <w:spacing w:line="360" w:lineRule="auto"/>
        <w:rPr>
          <w:rFonts w:ascii="Times New Roman" w:hAnsi="Times New Roman"/>
          <w:b/>
        </w:rPr>
      </w:pPr>
    </w:p>
    <w:p w:rsidR="006347B2" w:rsidRDefault="006347B2" w:rsidP="00C91273">
      <w:pPr>
        <w:spacing w:line="360" w:lineRule="auto"/>
        <w:rPr>
          <w:rFonts w:ascii="Times New Roman" w:hAnsi="Times New Roman"/>
          <w:b/>
        </w:rPr>
      </w:pPr>
    </w:p>
    <w:p w:rsidR="006347B2" w:rsidRDefault="006347B2" w:rsidP="00C91273">
      <w:pPr>
        <w:spacing w:line="360" w:lineRule="auto"/>
        <w:rPr>
          <w:rFonts w:ascii="Times New Roman" w:hAnsi="Times New Roman"/>
          <w:b/>
        </w:rPr>
      </w:pPr>
    </w:p>
    <w:p w:rsidR="006347B2" w:rsidRPr="00C750F3" w:rsidRDefault="006347B2" w:rsidP="00C91273">
      <w:pPr>
        <w:spacing w:line="360" w:lineRule="auto"/>
        <w:rPr>
          <w:rFonts w:ascii="Times New Roman" w:hAnsi="Times New Roman"/>
          <w:b/>
        </w:rPr>
      </w:pPr>
    </w:p>
    <w:p w:rsidR="00181D57" w:rsidRPr="00C750F3" w:rsidRDefault="00181D57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lastRenderedPageBreak/>
        <w:t>Yayınlar:</w:t>
      </w:r>
    </w:p>
    <w:p w:rsidR="00C91273" w:rsidRPr="00C750F3" w:rsidRDefault="00C91273" w:rsidP="00C91273">
      <w:pPr>
        <w:spacing w:line="360" w:lineRule="auto"/>
        <w:ind w:left="399"/>
        <w:rPr>
          <w:rFonts w:ascii="Times New Roman" w:hAnsi="Times New Roman"/>
          <w:b/>
        </w:rPr>
      </w:pPr>
    </w:p>
    <w:p w:rsidR="00C91273" w:rsidRPr="00C750F3" w:rsidRDefault="00C91273" w:rsidP="00C91273">
      <w:pPr>
        <w:spacing w:line="360" w:lineRule="auto"/>
        <w:ind w:left="399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7.1. Ululararası hakemli dergilerde yayınlanan makaleler</w:t>
      </w:r>
    </w:p>
    <w:p w:rsidR="00181D57" w:rsidRPr="00C750F3" w:rsidRDefault="00181D57" w:rsidP="00C91273">
      <w:pPr>
        <w:spacing w:line="360" w:lineRule="auto"/>
        <w:ind w:left="399"/>
        <w:rPr>
          <w:rFonts w:ascii="Times New Roman" w:hAnsi="Times New Roman"/>
        </w:rPr>
      </w:pPr>
      <w:r w:rsidRPr="00C750F3">
        <w:rPr>
          <w:rFonts w:ascii="Times New Roman" w:hAnsi="Times New Roman"/>
        </w:rPr>
        <w:t>B. Şekeroğlu, H. M. Srivastava and F. Taşdelen</w:t>
      </w:r>
      <w:r w:rsidR="00C91273" w:rsidRPr="00C750F3">
        <w:rPr>
          <w:rFonts w:ascii="Times New Roman" w:hAnsi="Times New Roman"/>
        </w:rPr>
        <w:t>, Some properties of q-Orthogonal polynomials</w:t>
      </w:r>
      <w:r w:rsidR="008402C9" w:rsidRPr="00C750F3">
        <w:rPr>
          <w:rFonts w:ascii="Times New Roman" w:hAnsi="Times New Roman"/>
        </w:rPr>
        <w:t>, J. Math. Anal. Appl. 326 (2007) 896-907.</w:t>
      </w:r>
    </w:p>
    <w:p w:rsidR="00C91273" w:rsidRDefault="00C91273" w:rsidP="00C91273">
      <w:pPr>
        <w:spacing w:line="360" w:lineRule="auto"/>
        <w:ind w:left="399"/>
        <w:rPr>
          <w:rFonts w:ascii="Times New Roman" w:hAnsi="Times New Roman"/>
          <w:b/>
        </w:rPr>
      </w:pPr>
    </w:p>
    <w:p w:rsidR="006347B2" w:rsidRPr="00BA7DE1" w:rsidRDefault="00BA7DE1" w:rsidP="00C91273">
      <w:pPr>
        <w:spacing w:line="360" w:lineRule="auto"/>
        <w:ind w:left="399"/>
        <w:rPr>
          <w:rFonts w:ascii="Times New Roman" w:hAnsi="Times New Roman"/>
          <w:b/>
        </w:rPr>
      </w:pPr>
      <w:r w:rsidRPr="00BA7DE1">
        <w:rPr>
          <w:rFonts w:ascii="Times New Roman" w:hAnsi="Times New Roman"/>
          <w:color w:val="000000"/>
        </w:rPr>
        <w:t>H.M. Srivastava, F. Taşdelen and B. Şekeroğlu, Some generating functions for q-Konhauser polynomials,Taiwanese Journal of Mathematics, Vol. 12, Number 2, 2008, 841-850.</w:t>
      </w:r>
    </w:p>
    <w:p w:rsidR="00C91273" w:rsidRPr="00C750F3" w:rsidRDefault="00C91273" w:rsidP="00C91273">
      <w:pPr>
        <w:spacing w:line="360" w:lineRule="auto"/>
        <w:ind w:left="399"/>
        <w:rPr>
          <w:rFonts w:ascii="Times New Roman" w:hAnsi="Times New Roman"/>
          <w:b/>
        </w:rPr>
      </w:pPr>
    </w:p>
    <w:p w:rsidR="00C91273" w:rsidRDefault="00C91273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İdari Görevler</w:t>
      </w:r>
    </w:p>
    <w:p w:rsidR="00BA7DE1" w:rsidRDefault="00BA7DE1" w:rsidP="00BA7DE1">
      <w:pPr>
        <w:spacing w:line="360" w:lineRule="auto"/>
        <w:ind w:left="399"/>
        <w:rPr>
          <w:rFonts w:ascii="Times New Roman" w:hAnsi="Times New Roman"/>
          <w:b/>
        </w:rPr>
      </w:pPr>
    </w:p>
    <w:p w:rsidR="00BA7DE1" w:rsidRPr="00BA7DE1" w:rsidRDefault="00BA7DE1" w:rsidP="00BA7DE1">
      <w:pPr>
        <w:spacing w:line="300" w:lineRule="atLeast"/>
        <w:ind w:left="399"/>
        <w:rPr>
          <w:rFonts w:ascii="Times New Roman" w:hAnsi="Times New Roman"/>
          <w:color w:val="000000"/>
          <w:sz w:val="20"/>
          <w:szCs w:val="20"/>
        </w:rPr>
      </w:pPr>
      <w:r w:rsidRPr="00BA7DE1">
        <w:rPr>
          <w:rFonts w:cs="Arial"/>
          <w:b/>
          <w:bCs/>
          <w:color w:val="000000"/>
          <w:sz w:val="20"/>
          <w:szCs w:val="20"/>
        </w:rPr>
        <w:t>2006-</w:t>
      </w:r>
      <w:r>
        <w:rPr>
          <w:rFonts w:cs="Arial"/>
          <w:b/>
          <w:bCs/>
          <w:color w:val="000000"/>
          <w:sz w:val="20"/>
          <w:szCs w:val="20"/>
        </w:rPr>
        <w:t>2013</w:t>
      </w:r>
      <w:r w:rsidRPr="00BA7DE1">
        <w:rPr>
          <w:rFonts w:cs="Arial"/>
          <w:b/>
          <w:bCs/>
          <w:color w:val="000000"/>
          <w:sz w:val="20"/>
          <w:szCs w:val="20"/>
        </w:rPr>
        <w:t>      </w:t>
      </w:r>
      <w:r w:rsidRPr="00BA7DE1">
        <w:rPr>
          <w:rFonts w:cs="Arial"/>
          <w:b/>
          <w:bCs/>
          <w:color w:val="000000"/>
          <w:sz w:val="20"/>
        </w:rPr>
        <w:t> </w:t>
      </w:r>
      <w:r w:rsidRPr="00BA7DE1">
        <w:rPr>
          <w:rFonts w:cs="Arial"/>
          <w:color w:val="000000"/>
          <w:sz w:val="20"/>
          <w:szCs w:val="20"/>
        </w:rPr>
        <w:t>Yakın Doğu Üniversitesi Fen Edebiyat Fakültesi Matematik Bölümü Başkan</w:t>
      </w:r>
    </w:p>
    <w:p w:rsidR="00BA7DE1" w:rsidRDefault="00BA7DE1" w:rsidP="00BA7DE1">
      <w:pPr>
        <w:spacing w:line="300" w:lineRule="atLeast"/>
        <w:ind w:left="141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</w:t>
      </w:r>
      <w:r w:rsidRPr="00BA7DE1">
        <w:rPr>
          <w:rFonts w:cs="Arial"/>
          <w:color w:val="000000"/>
          <w:sz w:val="20"/>
          <w:szCs w:val="20"/>
        </w:rPr>
        <w:t>Yardımcılığı</w:t>
      </w:r>
    </w:p>
    <w:p w:rsidR="00BA7DE1" w:rsidRPr="00BA7DE1" w:rsidRDefault="00BA7DE1" w:rsidP="00BA7DE1">
      <w:pPr>
        <w:spacing w:line="300" w:lineRule="atLeast"/>
        <w:ind w:left="1107" w:firstLine="309"/>
        <w:rPr>
          <w:rFonts w:ascii="Times New Roman" w:hAnsi="Times New Roman"/>
          <w:color w:val="000000"/>
          <w:sz w:val="20"/>
          <w:szCs w:val="20"/>
        </w:rPr>
      </w:pPr>
    </w:p>
    <w:p w:rsidR="00BA7DE1" w:rsidRPr="00BA7DE1" w:rsidRDefault="00BA7DE1" w:rsidP="00BA7DE1">
      <w:pPr>
        <w:spacing w:line="300" w:lineRule="atLeast"/>
        <w:ind w:left="399"/>
        <w:rPr>
          <w:rFonts w:ascii="Times New Roman" w:hAnsi="Times New Roman"/>
          <w:color w:val="000000"/>
          <w:sz w:val="20"/>
          <w:szCs w:val="20"/>
        </w:rPr>
      </w:pPr>
      <w:r w:rsidRPr="00BA7DE1">
        <w:rPr>
          <w:rFonts w:cs="Arial"/>
          <w:b/>
          <w:bCs/>
          <w:color w:val="000000"/>
          <w:sz w:val="20"/>
          <w:szCs w:val="20"/>
        </w:rPr>
        <w:t>2007-...      </w:t>
      </w:r>
      <w:r w:rsidRPr="00BA7DE1">
        <w:rPr>
          <w:rFonts w:cs="Arial"/>
          <w:b/>
          <w:bCs/>
          <w:color w:val="000000"/>
          <w:sz w:val="20"/>
        </w:rPr>
        <w:t> </w:t>
      </w:r>
      <w:r>
        <w:rPr>
          <w:rFonts w:cs="Arial"/>
          <w:b/>
          <w:bCs/>
          <w:color w:val="000000"/>
          <w:sz w:val="20"/>
        </w:rPr>
        <w:t xml:space="preserve">     </w:t>
      </w:r>
      <w:r w:rsidRPr="00BA7DE1">
        <w:rPr>
          <w:rFonts w:cs="Arial"/>
          <w:color w:val="000000"/>
          <w:sz w:val="20"/>
          <w:szCs w:val="20"/>
        </w:rPr>
        <w:t>Yakın Doğu Üniversitesi Fen Bilimleri Enstitüsü Yönetim Kurulu Üyeliği</w:t>
      </w:r>
    </w:p>
    <w:p w:rsidR="00BA7DE1" w:rsidRPr="00C750F3" w:rsidRDefault="00BA7DE1" w:rsidP="00BA7DE1">
      <w:pPr>
        <w:spacing w:line="360" w:lineRule="auto"/>
        <w:ind w:left="399"/>
        <w:rPr>
          <w:rFonts w:ascii="Times New Roman" w:hAnsi="Times New Roman"/>
          <w:b/>
        </w:rPr>
      </w:pPr>
    </w:p>
    <w:p w:rsidR="00C91273" w:rsidRPr="00C750F3" w:rsidRDefault="00C91273" w:rsidP="00C91273">
      <w:pPr>
        <w:spacing w:line="360" w:lineRule="auto"/>
        <w:rPr>
          <w:rFonts w:ascii="Times New Roman" w:hAnsi="Times New Roman"/>
          <w:b/>
        </w:rPr>
      </w:pPr>
    </w:p>
    <w:p w:rsidR="00C91273" w:rsidRDefault="00C91273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Bilimsel Kuruluşa Üyelikler</w:t>
      </w:r>
    </w:p>
    <w:p w:rsidR="00C91273" w:rsidRPr="00C750F3" w:rsidRDefault="00C91273" w:rsidP="00C91273">
      <w:pPr>
        <w:spacing w:line="360" w:lineRule="auto"/>
        <w:rPr>
          <w:rFonts w:ascii="Times New Roman" w:hAnsi="Times New Roman"/>
          <w:b/>
        </w:rPr>
      </w:pPr>
    </w:p>
    <w:p w:rsidR="00C91273" w:rsidRDefault="00C91273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Ödüller</w:t>
      </w:r>
    </w:p>
    <w:p w:rsidR="00BA7DE1" w:rsidRDefault="00BA7DE1" w:rsidP="00BA7DE1">
      <w:pPr>
        <w:spacing w:line="360" w:lineRule="auto"/>
        <w:ind w:left="759"/>
        <w:rPr>
          <w:rFonts w:ascii="Times New Roman" w:hAnsi="Times New Roman"/>
          <w:b/>
        </w:rPr>
      </w:pPr>
    </w:p>
    <w:p w:rsidR="008604A4" w:rsidRPr="008604A4" w:rsidRDefault="008604A4" w:rsidP="008604A4">
      <w:pPr>
        <w:spacing w:line="360" w:lineRule="auto"/>
        <w:ind w:left="399"/>
        <w:rPr>
          <w:rFonts w:ascii="Times New Roman" w:hAnsi="Times New Roman"/>
        </w:rPr>
      </w:pPr>
      <w:r w:rsidRPr="008604A4">
        <w:rPr>
          <w:rFonts w:ascii="Times New Roman" w:hAnsi="Times New Roman"/>
        </w:rPr>
        <w:t xml:space="preserve">Ankara Üniversitesi </w:t>
      </w:r>
      <w:r>
        <w:rPr>
          <w:rFonts w:ascii="Times New Roman" w:hAnsi="Times New Roman"/>
        </w:rPr>
        <w:t>Tez Yayın Ödülü, 2006</w:t>
      </w:r>
    </w:p>
    <w:p w:rsidR="00BA7DE1" w:rsidRPr="00C750F3" w:rsidRDefault="00BA7DE1" w:rsidP="00C91273">
      <w:pPr>
        <w:spacing w:line="360" w:lineRule="auto"/>
        <w:rPr>
          <w:rFonts w:ascii="Times New Roman" w:hAnsi="Times New Roman"/>
          <w:b/>
        </w:rPr>
      </w:pPr>
    </w:p>
    <w:p w:rsidR="00C91273" w:rsidRPr="00C750F3" w:rsidRDefault="00C91273" w:rsidP="00C9127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 xml:space="preserve">Son iki yılda verdiğiniz lisans ve lisansüstü düzeydeki dersler için aşağıdaki tabloyu doldurunuz.  </w:t>
      </w:r>
    </w:p>
    <w:p w:rsidR="00181D57" w:rsidRPr="00C750F3" w:rsidRDefault="00181D57" w:rsidP="00C91273">
      <w:pPr>
        <w:spacing w:line="360" w:lineRule="auto"/>
        <w:ind w:left="342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507" w:type="dxa"/>
        <w:tblLook w:val="01E0"/>
      </w:tblPr>
      <w:tblGrid>
        <w:gridCol w:w="1527"/>
        <w:gridCol w:w="1202"/>
        <w:gridCol w:w="2943"/>
        <w:gridCol w:w="1083"/>
        <w:gridCol w:w="1364"/>
        <w:gridCol w:w="1228"/>
      </w:tblGrid>
      <w:tr w:rsidR="00C91273" w:rsidRPr="00C750F3">
        <w:tc>
          <w:tcPr>
            <w:tcW w:w="1527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</w:p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Akademik</w:t>
            </w:r>
          </w:p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Yıl</w:t>
            </w:r>
          </w:p>
        </w:tc>
        <w:tc>
          <w:tcPr>
            <w:tcW w:w="1202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</w:p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2943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</w:p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083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Haftalık Teorik Saati</w:t>
            </w:r>
          </w:p>
        </w:tc>
        <w:tc>
          <w:tcPr>
            <w:tcW w:w="1364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Haftalık Uygulama Saati</w:t>
            </w:r>
          </w:p>
        </w:tc>
        <w:tc>
          <w:tcPr>
            <w:tcW w:w="1228" w:type="dxa"/>
          </w:tcPr>
          <w:p w:rsidR="00C91273" w:rsidRPr="00C750F3" w:rsidRDefault="00C91273" w:rsidP="00C91273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Öğrenci Sayısı</w:t>
            </w:r>
          </w:p>
        </w:tc>
      </w:tr>
      <w:tr w:rsidR="00C91273" w:rsidRPr="00C750F3">
        <w:tc>
          <w:tcPr>
            <w:tcW w:w="1527" w:type="dxa"/>
          </w:tcPr>
          <w:p w:rsidR="00AA583E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C91273" w:rsidRPr="00C750F3" w:rsidRDefault="00BA7DE1" w:rsidP="00BA7DE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  <w:r w:rsidR="00AA583E" w:rsidRPr="00C750F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02" w:type="dxa"/>
          </w:tcPr>
          <w:p w:rsidR="00AA583E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C91273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2943" w:type="dxa"/>
          </w:tcPr>
          <w:p w:rsidR="00C91273" w:rsidRPr="00C750F3" w:rsidRDefault="00BA7DE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Partial Differential Equations</w:t>
            </w:r>
            <w:r w:rsidR="00AA583E" w:rsidRPr="00C750F3">
              <w:rPr>
                <w:rFonts w:ascii="Times New Roman" w:hAnsi="Times New Roman"/>
                <w:b/>
              </w:rPr>
              <w:t xml:space="preserve"> 1</w:t>
            </w:r>
          </w:p>
          <w:p w:rsidR="00AA583E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Mathematics</w:t>
            </w:r>
            <w:r w:rsidR="00AA583E" w:rsidRPr="00C750F3">
              <w:rPr>
                <w:rFonts w:ascii="Times New Roman" w:hAnsi="Times New Roman"/>
                <w:b/>
              </w:rPr>
              <w:t xml:space="preserve"> 1</w:t>
            </w:r>
          </w:p>
          <w:p w:rsidR="00AA583E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Orthogonal Polynomials 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Nephar 104 Mathematics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İşletme Matematiği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Mathematics (Master Course)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</w:tcPr>
          <w:p w:rsidR="00AA583E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AA583E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4" w:type="dxa"/>
          </w:tcPr>
          <w:p w:rsidR="00AA583E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AA583E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8" w:type="dxa"/>
          </w:tcPr>
          <w:p w:rsidR="00AA583E" w:rsidRPr="00C750F3" w:rsidRDefault="00AA583E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AA583E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  <w:p w:rsidR="00404E41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2459D" w:rsidRPr="00C750F3">
        <w:tc>
          <w:tcPr>
            <w:tcW w:w="1527" w:type="dxa"/>
          </w:tcPr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2013-14</w:t>
            </w:r>
          </w:p>
        </w:tc>
        <w:tc>
          <w:tcPr>
            <w:tcW w:w="1202" w:type="dxa"/>
          </w:tcPr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Bahar</w:t>
            </w:r>
          </w:p>
        </w:tc>
        <w:tc>
          <w:tcPr>
            <w:tcW w:w="2943" w:type="dxa"/>
          </w:tcPr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Fourier </w:t>
            </w:r>
            <w:r w:rsidR="0052459D" w:rsidRPr="00C750F3">
              <w:rPr>
                <w:rFonts w:ascii="Times New Roman" w:hAnsi="Times New Roman"/>
                <w:b/>
              </w:rPr>
              <w:t>Analysis 1</w:t>
            </w:r>
          </w:p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Pertial Differential Equations</w:t>
            </w:r>
            <w:r w:rsidR="0052459D" w:rsidRPr="00C750F3">
              <w:rPr>
                <w:rFonts w:ascii="Times New Roman" w:hAnsi="Times New Roman"/>
                <w:b/>
              </w:rPr>
              <w:t xml:space="preserve"> 2</w:t>
            </w:r>
          </w:p>
          <w:p w:rsidR="0052459D" w:rsidRDefault="00404E41" w:rsidP="00404E4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Bio-Statistics </w:t>
            </w:r>
          </w:p>
          <w:p w:rsidR="00404E41" w:rsidRPr="00C750F3" w:rsidRDefault="00404E41" w:rsidP="00404E4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Fourier Analysis (Master Course)</w:t>
            </w:r>
          </w:p>
        </w:tc>
        <w:tc>
          <w:tcPr>
            <w:tcW w:w="1083" w:type="dxa"/>
          </w:tcPr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52459D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4" w:type="dxa"/>
          </w:tcPr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52459D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8" w:type="dxa"/>
          </w:tcPr>
          <w:p w:rsidR="0052459D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2459D" w:rsidRPr="00C750F3" w:rsidRDefault="0052459D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10</w:t>
            </w:r>
          </w:p>
          <w:p w:rsidR="0052459D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404E41" w:rsidRPr="00C750F3" w:rsidRDefault="00404E41" w:rsidP="00C9127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181D57" w:rsidRDefault="00181D57">
      <w:pPr>
        <w:rPr>
          <w:rFonts w:ascii="Times New Roman" w:hAnsi="Times New Roman"/>
          <w:b/>
        </w:rPr>
      </w:pPr>
    </w:p>
    <w:p w:rsidR="00404E41" w:rsidRDefault="00404E4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507" w:type="dxa"/>
        <w:tblLook w:val="01E0"/>
      </w:tblPr>
      <w:tblGrid>
        <w:gridCol w:w="1527"/>
        <w:gridCol w:w="1202"/>
        <w:gridCol w:w="2943"/>
        <w:gridCol w:w="1083"/>
        <w:gridCol w:w="1364"/>
        <w:gridCol w:w="1228"/>
      </w:tblGrid>
      <w:tr w:rsidR="00404E41" w:rsidRPr="00C750F3" w:rsidTr="00AD6BEB">
        <w:tc>
          <w:tcPr>
            <w:tcW w:w="1527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Akademik</w:t>
            </w:r>
          </w:p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Yıl</w:t>
            </w:r>
          </w:p>
        </w:tc>
        <w:tc>
          <w:tcPr>
            <w:tcW w:w="1202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2943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083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Haftalık Teorik Saati</w:t>
            </w:r>
          </w:p>
        </w:tc>
        <w:tc>
          <w:tcPr>
            <w:tcW w:w="1364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Haftalık Uygulama Saati</w:t>
            </w:r>
          </w:p>
        </w:tc>
        <w:tc>
          <w:tcPr>
            <w:tcW w:w="1228" w:type="dxa"/>
          </w:tcPr>
          <w:p w:rsidR="00404E41" w:rsidRPr="00C750F3" w:rsidRDefault="00404E41" w:rsidP="00AD6BEB">
            <w:pPr>
              <w:jc w:val="center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Öğrenci Sayısı</w:t>
            </w:r>
          </w:p>
        </w:tc>
      </w:tr>
      <w:tr w:rsidR="00404E41" w:rsidRPr="00C750F3" w:rsidTr="00AD6BEB">
        <w:tc>
          <w:tcPr>
            <w:tcW w:w="1527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Pr="00C750F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02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2943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Partial Differential Equations</w:t>
            </w:r>
            <w:r w:rsidRPr="00C750F3">
              <w:rPr>
                <w:rFonts w:ascii="Times New Roman" w:hAnsi="Times New Roman"/>
                <w:b/>
              </w:rPr>
              <w:t xml:space="preserve"> 1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Mathematics</w:t>
            </w:r>
            <w:r w:rsidRPr="00C750F3">
              <w:rPr>
                <w:rFonts w:ascii="Times New Roman" w:hAnsi="Times New Roman"/>
                <w:b/>
              </w:rPr>
              <w:t xml:space="preserve"> 1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Nephar 104 Mathematics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Partial Differential Equations 1 (Master Course)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Mathematics (Master Course)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4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8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404E41" w:rsidRPr="00C750F3" w:rsidTr="00AD6BEB">
        <w:tc>
          <w:tcPr>
            <w:tcW w:w="1527" w:type="dxa"/>
          </w:tcPr>
          <w:p w:rsidR="00404E41" w:rsidRPr="00C750F3" w:rsidRDefault="00404E41" w:rsidP="00404E4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2014-15</w:t>
            </w:r>
          </w:p>
        </w:tc>
        <w:tc>
          <w:tcPr>
            <w:tcW w:w="1202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Bahar</w:t>
            </w:r>
          </w:p>
        </w:tc>
        <w:tc>
          <w:tcPr>
            <w:tcW w:w="2943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Fourier </w:t>
            </w:r>
            <w:r w:rsidRPr="00C750F3">
              <w:rPr>
                <w:rFonts w:ascii="Times New Roman" w:hAnsi="Times New Roman"/>
                <w:b/>
              </w:rPr>
              <w:t>Analysis 1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Pertial Differential Equations</w:t>
            </w:r>
            <w:r w:rsidRPr="00C750F3">
              <w:rPr>
                <w:rFonts w:ascii="Times New Roman" w:hAnsi="Times New Roman"/>
                <w:b/>
              </w:rPr>
              <w:t xml:space="preserve"> 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Bio-Statistics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Calculus 2 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Mathematics (Master Course)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 for Engineers (Master Course)</w:t>
            </w:r>
          </w:p>
        </w:tc>
        <w:tc>
          <w:tcPr>
            <w:tcW w:w="1083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4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750F3"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8" w:type="dxa"/>
          </w:tcPr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404E41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04E41" w:rsidRPr="00C750F3" w:rsidRDefault="00404E41" w:rsidP="00AD6BE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404E41" w:rsidRPr="00C750F3" w:rsidRDefault="00404E41">
      <w:pPr>
        <w:rPr>
          <w:rFonts w:ascii="Times New Roman" w:hAnsi="Times New Roman"/>
          <w:b/>
        </w:rPr>
      </w:pPr>
    </w:p>
    <w:sectPr w:rsidR="00404E41" w:rsidRPr="00C750F3" w:rsidSect="004A5686">
      <w:pgSz w:w="11906" w:h="16838"/>
      <w:pgMar w:top="1134" w:right="851" w:bottom="1134" w:left="1417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6CB3"/>
    <w:multiLevelType w:val="multilevel"/>
    <w:tmpl w:val="76EA868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B683884"/>
    <w:multiLevelType w:val="hybridMultilevel"/>
    <w:tmpl w:val="A60E1368"/>
    <w:lvl w:ilvl="0" w:tplc="8E140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A7A1C"/>
    <w:rsid w:val="000A7A1C"/>
    <w:rsid w:val="00181D57"/>
    <w:rsid w:val="00217CEA"/>
    <w:rsid w:val="00315672"/>
    <w:rsid w:val="00404E41"/>
    <w:rsid w:val="004A5686"/>
    <w:rsid w:val="0052459D"/>
    <w:rsid w:val="006347B2"/>
    <w:rsid w:val="00775BAA"/>
    <w:rsid w:val="008402C9"/>
    <w:rsid w:val="008604A4"/>
    <w:rsid w:val="00AA583E"/>
    <w:rsid w:val="00AB0FFF"/>
    <w:rsid w:val="00BA7DE1"/>
    <w:rsid w:val="00C35A28"/>
    <w:rsid w:val="00C750F3"/>
    <w:rsid w:val="00C91273"/>
    <w:rsid w:val="00CC3A60"/>
    <w:rsid w:val="00E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h.u.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gokce</dc:creator>
  <cp:lastModifiedBy>ben</cp:lastModifiedBy>
  <cp:revision>2</cp:revision>
  <dcterms:created xsi:type="dcterms:W3CDTF">2015-11-20T09:27:00Z</dcterms:created>
  <dcterms:modified xsi:type="dcterms:W3CDTF">2015-11-20T09:27:00Z</dcterms:modified>
</cp:coreProperties>
</file>