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1A" w:rsidRDefault="0049781A" w:rsidP="0049781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32"/>
          <w:szCs w:val="32"/>
        </w:rPr>
      </w:pPr>
      <w:r w:rsidRPr="000D7833">
        <w:rPr>
          <w:rFonts w:ascii="Calibri" w:hAnsi="Calibri" w:cs="Calibri"/>
          <w:b/>
          <w:sz w:val="32"/>
          <w:szCs w:val="32"/>
        </w:rPr>
        <w:t xml:space="preserve">Y. Doç. Dr. </w:t>
      </w:r>
      <w:r>
        <w:rPr>
          <w:rFonts w:ascii="Calibri" w:hAnsi="Calibri" w:cs="Calibri"/>
          <w:b/>
          <w:sz w:val="32"/>
          <w:szCs w:val="32"/>
        </w:rPr>
        <w:t>Elbrus Imanov</w:t>
      </w:r>
    </w:p>
    <w:p w:rsidR="0049781A" w:rsidRPr="00E62049" w:rsidRDefault="00E62049" w:rsidP="00E6204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32"/>
          <w:szCs w:val="32"/>
        </w:rPr>
      </w:pPr>
      <w:r w:rsidRPr="00E62049">
        <w:rPr>
          <w:rFonts w:ascii="Calibri" w:hAnsi="Calibri" w:cs="Calibri"/>
          <w:b/>
          <w:noProof/>
          <w:sz w:val="32"/>
          <w:szCs w:val="32"/>
          <w:lang w:val="tr-TR" w:eastAsia="tr-TR"/>
        </w:rPr>
        <w:drawing>
          <wp:inline distT="0" distB="0" distL="0" distR="0">
            <wp:extent cx="2095500" cy="2286000"/>
            <wp:effectExtent l="19050" t="0" r="0" b="0"/>
            <wp:docPr id="3" name="Picture 1" descr="EL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B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049" w:rsidRDefault="0049781A" w:rsidP="0049781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tr-TR"/>
        </w:rPr>
      </w:pPr>
      <w:r w:rsidRPr="005E03F9">
        <w:rPr>
          <w:sz w:val="22"/>
          <w:szCs w:val="22"/>
          <w:lang w:val="tr-TR"/>
        </w:rPr>
        <w:t>4 Hazıran 1966 yılında Bak</w:t>
      </w:r>
      <w:r w:rsidR="000F1E53">
        <w:rPr>
          <w:sz w:val="22"/>
          <w:szCs w:val="22"/>
          <w:lang w:val="tr-TR"/>
        </w:rPr>
        <w:t>ü</w:t>
      </w:r>
      <w:r w:rsidR="002B5640">
        <w:rPr>
          <w:sz w:val="22"/>
          <w:szCs w:val="22"/>
          <w:lang w:val="tr-TR"/>
        </w:rPr>
        <w:t>’de</w:t>
      </w:r>
      <w:r w:rsidRPr="005E03F9">
        <w:rPr>
          <w:sz w:val="22"/>
          <w:szCs w:val="22"/>
          <w:lang w:val="tr-TR"/>
        </w:rPr>
        <w:t xml:space="preserve"> doğdu. 1983 yılında  </w:t>
      </w:r>
      <w:r w:rsidR="00063331">
        <w:rPr>
          <w:sz w:val="22"/>
          <w:szCs w:val="22"/>
          <w:lang w:val="tr-TR"/>
        </w:rPr>
        <w:t>liseden</w:t>
      </w:r>
      <w:r w:rsidRPr="005E03F9">
        <w:rPr>
          <w:sz w:val="22"/>
          <w:szCs w:val="22"/>
          <w:lang w:val="tr-TR"/>
        </w:rPr>
        <w:t xml:space="preserve"> mezun olduktan sonra tahsiline Azer</w:t>
      </w:r>
      <w:r w:rsidR="00CF1A0C">
        <w:rPr>
          <w:sz w:val="22"/>
          <w:szCs w:val="22"/>
          <w:lang w:val="tr-TR"/>
        </w:rPr>
        <w:t>bayc</w:t>
      </w:r>
      <w:r w:rsidR="005E03F9" w:rsidRPr="005E03F9">
        <w:rPr>
          <w:sz w:val="22"/>
          <w:szCs w:val="22"/>
          <w:lang w:val="tr-TR"/>
        </w:rPr>
        <w:t>an</w:t>
      </w:r>
      <w:r w:rsidRPr="005E03F9">
        <w:rPr>
          <w:sz w:val="22"/>
          <w:szCs w:val="22"/>
          <w:lang w:val="tr-TR"/>
        </w:rPr>
        <w:t xml:space="preserve"> Teknik Üniversitesi, Mühendislik Fakültesi, Makina Mühendisliği Bölümünde devam etti. </w:t>
      </w:r>
      <w:r w:rsidR="005E03F9" w:rsidRPr="005E03F9">
        <w:rPr>
          <w:sz w:val="22"/>
          <w:szCs w:val="22"/>
          <w:lang w:val="tr-TR"/>
        </w:rPr>
        <w:t>Bır yıl sonra 2</w:t>
      </w:r>
      <w:r w:rsidR="005E03F9">
        <w:rPr>
          <w:sz w:val="22"/>
          <w:szCs w:val="22"/>
          <w:lang w:val="tr-TR"/>
        </w:rPr>
        <w:t xml:space="preserve"> yıl</w:t>
      </w:r>
      <w:r w:rsidR="00063331">
        <w:rPr>
          <w:sz w:val="22"/>
          <w:szCs w:val="22"/>
          <w:lang w:val="tr-TR"/>
        </w:rPr>
        <w:t>l</w:t>
      </w:r>
      <w:r w:rsidR="005E03F9">
        <w:rPr>
          <w:sz w:val="22"/>
          <w:szCs w:val="22"/>
          <w:lang w:val="tr-TR"/>
        </w:rPr>
        <w:t>ı</w:t>
      </w:r>
      <w:r w:rsidR="00063331">
        <w:rPr>
          <w:sz w:val="22"/>
          <w:szCs w:val="22"/>
          <w:lang w:val="tr-TR"/>
        </w:rPr>
        <w:t>ğı</w:t>
      </w:r>
      <w:r w:rsidR="005E03F9">
        <w:rPr>
          <w:sz w:val="22"/>
          <w:szCs w:val="22"/>
          <w:lang w:val="tr-TR"/>
        </w:rPr>
        <w:t xml:space="preserve">na </w:t>
      </w:r>
      <w:r w:rsidR="005E03F9" w:rsidRPr="005E03F9">
        <w:rPr>
          <w:sz w:val="22"/>
          <w:szCs w:val="22"/>
          <w:lang w:val="tr-TR"/>
        </w:rPr>
        <w:t>asker</w:t>
      </w:r>
      <w:r w:rsidR="002B4F6D">
        <w:rPr>
          <w:sz w:val="22"/>
          <w:szCs w:val="22"/>
          <w:lang w:val="tr-TR"/>
        </w:rPr>
        <w:t xml:space="preserve">ı </w:t>
      </w:r>
      <w:r w:rsidR="002B4F6D" w:rsidRPr="005E03F9">
        <w:rPr>
          <w:sz w:val="22"/>
          <w:szCs w:val="22"/>
          <w:lang w:val="tr-TR"/>
        </w:rPr>
        <w:t xml:space="preserve">görev aldı. </w:t>
      </w:r>
      <w:r w:rsidR="005E03F9" w:rsidRPr="005E03F9">
        <w:rPr>
          <w:sz w:val="22"/>
          <w:szCs w:val="22"/>
          <w:lang w:val="tr-TR"/>
        </w:rPr>
        <w:t xml:space="preserve"> </w:t>
      </w:r>
      <w:r w:rsidR="002B4F6D">
        <w:rPr>
          <w:sz w:val="22"/>
          <w:szCs w:val="22"/>
          <w:lang w:val="tr-TR"/>
        </w:rPr>
        <w:t xml:space="preserve">2 yıl sonra </w:t>
      </w:r>
      <w:r w:rsidR="002B4F6D" w:rsidRPr="005E03F9">
        <w:rPr>
          <w:sz w:val="22"/>
          <w:szCs w:val="22"/>
          <w:lang w:val="tr-TR"/>
        </w:rPr>
        <w:t>Üniversite</w:t>
      </w:r>
      <w:r w:rsidR="002B4F6D">
        <w:rPr>
          <w:sz w:val="22"/>
          <w:szCs w:val="22"/>
          <w:lang w:val="tr-TR"/>
        </w:rPr>
        <w:t xml:space="preserve">ye </w:t>
      </w:r>
      <w:r w:rsidR="00063331">
        <w:rPr>
          <w:sz w:val="22"/>
          <w:szCs w:val="22"/>
          <w:lang w:val="tr-TR"/>
        </w:rPr>
        <w:t>geri döndü ve eğitimine devam etti.</w:t>
      </w:r>
      <w:r w:rsidR="002B4F6D" w:rsidRPr="005E03F9">
        <w:rPr>
          <w:sz w:val="22"/>
          <w:szCs w:val="22"/>
          <w:lang w:val="tr-TR"/>
        </w:rPr>
        <w:t xml:space="preserve"> </w:t>
      </w:r>
      <w:r w:rsidRPr="005E03F9">
        <w:rPr>
          <w:sz w:val="22"/>
          <w:szCs w:val="22"/>
          <w:lang w:val="tr-TR"/>
        </w:rPr>
        <w:t xml:space="preserve">1990 yılında </w:t>
      </w:r>
      <w:r w:rsidR="002B4F6D" w:rsidRPr="005E03F9">
        <w:rPr>
          <w:sz w:val="22"/>
          <w:szCs w:val="22"/>
          <w:lang w:val="tr-TR"/>
        </w:rPr>
        <w:t>Üniversite</w:t>
      </w:r>
      <w:r w:rsidRPr="005E03F9">
        <w:rPr>
          <w:sz w:val="22"/>
          <w:szCs w:val="22"/>
          <w:lang w:val="tr-TR"/>
        </w:rPr>
        <w:t xml:space="preserve"> eğitimi</w:t>
      </w:r>
      <w:r w:rsidR="00063331">
        <w:rPr>
          <w:sz w:val="22"/>
          <w:szCs w:val="22"/>
          <w:lang w:val="tr-TR"/>
        </w:rPr>
        <w:t xml:space="preserve">ni tamamladı. </w:t>
      </w:r>
    </w:p>
    <w:p w:rsidR="00E62049" w:rsidRDefault="006C2A5C" w:rsidP="0049781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Makine sanayisinde</w:t>
      </w:r>
      <w:r w:rsidR="00063331">
        <w:rPr>
          <w:sz w:val="22"/>
          <w:szCs w:val="22"/>
          <w:lang w:val="tr-TR"/>
        </w:rPr>
        <w:t xml:space="preserve"> 3 yıl boyunca görev aldı. Daha sonra doktora çalışmalarını devam ettirmek için Azerbaycan Devlet Petrol Akademisi</w:t>
      </w:r>
      <w:r w:rsidR="00EC3B4C">
        <w:rPr>
          <w:sz w:val="22"/>
          <w:szCs w:val="22"/>
          <w:lang w:val="tr-TR"/>
        </w:rPr>
        <w:t>’</w:t>
      </w:r>
      <w:r w:rsidR="00063331">
        <w:rPr>
          <w:sz w:val="22"/>
          <w:szCs w:val="22"/>
          <w:lang w:val="tr-TR"/>
        </w:rPr>
        <w:t>ne dahil oldu.</w:t>
      </w:r>
      <w:r w:rsidR="00EC3B4C">
        <w:rPr>
          <w:sz w:val="22"/>
          <w:szCs w:val="22"/>
          <w:lang w:val="tr-TR"/>
        </w:rPr>
        <w:t xml:space="preserve"> Aynı yılda </w:t>
      </w:r>
      <w:r>
        <w:rPr>
          <w:sz w:val="22"/>
          <w:szCs w:val="22"/>
          <w:lang w:val="tr-TR"/>
        </w:rPr>
        <w:t>başlayıp</w:t>
      </w:r>
      <w:r w:rsidR="00EC3B4C">
        <w:rPr>
          <w:sz w:val="22"/>
          <w:szCs w:val="22"/>
          <w:lang w:val="tr-TR"/>
        </w:rPr>
        <w:t xml:space="preserve"> Uluslararası Teknoloji ve İdareetme Üniversitesinde 3 yıl boyunca eğitim bölümünün müdürü olarak çalışdı. </w:t>
      </w:r>
    </w:p>
    <w:p w:rsidR="00E62049" w:rsidRDefault="00EC3B4C" w:rsidP="0049781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1996 yılında “Odlar Yurdu” Üniversitesinde </w:t>
      </w:r>
      <w:r w:rsidR="0007512B">
        <w:rPr>
          <w:sz w:val="22"/>
          <w:szCs w:val="22"/>
          <w:lang w:val="tr-TR"/>
        </w:rPr>
        <w:t xml:space="preserve">dekan muavini olarak çalışmaya başladı. 2001 yılında Doktora ünvanını aldı. 2001-2004 yılları arasında “Odlar Yurdu” Üniversite’sinin </w:t>
      </w:r>
      <w:r w:rsidR="00922A58">
        <w:rPr>
          <w:sz w:val="22"/>
          <w:szCs w:val="22"/>
          <w:lang w:val="tr-TR"/>
        </w:rPr>
        <w:t>İdareetme Sistemler</w:t>
      </w:r>
      <w:r w:rsidR="006C2A5C">
        <w:rPr>
          <w:sz w:val="22"/>
          <w:szCs w:val="22"/>
          <w:lang w:val="tr-TR"/>
        </w:rPr>
        <w:t>i fakü</w:t>
      </w:r>
      <w:r w:rsidR="00922A58">
        <w:rPr>
          <w:sz w:val="22"/>
          <w:szCs w:val="22"/>
          <w:lang w:val="tr-TR"/>
        </w:rPr>
        <w:t>ltesinde Y. Doç. Dr. , dekan muavini ve Bilgisayar bölümünün müdür muavini olarak görev almıştır. 2004-2005 yıllar</w:t>
      </w:r>
      <w:r w:rsidR="006C2A5C">
        <w:rPr>
          <w:sz w:val="22"/>
          <w:szCs w:val="22"/>
          <w:lang w:val="tr-TR"/>
        </w:rPr>
        <w:t>ı arasında</w:t>
      </w:r>
      <w:r w:rsidR="003E6F09">
        <w:rPr>
          <w:sz w:val="22"/>
          <w:szCs w:val="22"/>
          <w:lang w:val="tr-TR"/>
        </w:rPr>
        <w:t xml:space="preserve"> Georgia State University (USA) ve “Odlar Yurdu” Üniversitesinin MBA Programında Doçent olarak görev almıştır. </w:t>
      </w:r>
    </w:p>
    <w:p w:rsidR="003E6F09" w:rsidRDefault="003E6F09" w:rsidP="0049781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2005 yılında MBA Programında</w:t>
      </w:r>
      <w:r w:rsidR="003B7A2C">
        <w:rPr>
          <w:sz w:val="22"/>
          <w:szCs w:val="22"/>
          <w:lang w:val="tr-TR"/>
        </w:rPr>
        <w:t xml:space="preserve"> </w:t>
      </w:r>
      <w:r w:rsidR="004154A1">
        <w:rPr>
          <w:sz w:val="22"/>
          <w:szCs w:val="22"/>
          <w:lang w:val="tr-TR"/>
        </w:rPr>
        <w:t>öğretim çalışmaları için Amerika’nın Georgia State Üniversitesinde çalışmıştır. 2005 yılının Eylül ayından başlayarak Yakın Doğu Üniversitesi</w:t>
      </w:r>
      <w:r w:rsidR="00E564FD">
        <w:rPr>
          <w:sz w:val="22"/>
          <w:szCs w:val="22"/>
          <w:lang w:val="tr-TR"/>
        </w:rPr>
        <w:t>,</w:t>
      </w:r>
      <w:r w:rsidR="006C2A5C">
        <w:rPr>
          <w:sz w:val="22"/>
          <w:szCs w:val="22"/>
          <w:lang w:val="tr-TR"/>
        </w:rPr>
        <w:t xml:space="preserve"> Mühendislik Fakü</w:t>
      </w:r>
      <w:r w:rsidR="004154A1">
        <w:rPr>
          <w:sz w:val="22"/>
          <w:szCs w:val="22"/>
          <w:lang w:val="tr-TR"/>
        </w:rPr>
        <w:t xml:space="preserve">ltesinin </w:t>
      </w:r>
      <w:r w:rsidR="00E564FD">
        <w:rPr>
          <w:sz w:val="22"/>
          <w:szCs w:val="22"/>
          <w:lang w:val="tr-TR"/>
        </w:rPr>
        <w:t>Bilgisayar Mühendi</w:t>
      </w:r>
      <w:r w:rsidR="006C2A5C">
        <w:rPr>
          <w:sz w:val="22"/>
          <w:szCs w:val="22"/>
          <w:lang w:val="tr-TR"/>
        </w:rPr>
        <w:t>sliyi B</w:t>
      </w:r>
      <w:r w:rsidR="00E564FD">
        <w:rPr>
          <w:sz w:val="22"/>
          <w:szCs w:val="22"/>
          <w:lang w:val="tr-TR"/>
        </w:rPr>
        <w:t>ölümünde Y. Doç. Dr. olarak çalışmasını sürdürmektedir.</w:t>
      </w:r>
    </w:p>
    <w:p w:rsidR="00EC3B4C" w:rsidRDefault="00EC3B4C" w:rsidP="0049781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tr-TR"/>
        </w:rPr>
      </w:pPr>
    </w:p>
    <w:p w:rsidR="00EC3B4C" w:rsidRDefault="00EC3B4C" w:rsidP="0049781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tr-TR"/>
        </w:rPr>
      </w:pPr>
    </w:p>
    <w:p w:rsidR="00EC3B4C" w:rsidRDefault="00EC3B4C" w:rsidP="0049781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tr-TR"/>
        </w:rPr>
      </w:pPr>
    </w:p>
    <w:p w:rsidR="00EC3B4C" w:rsidRDefault="00EC3B4C" w:rsidP="0049781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tr-TR"/>
        </w:rPr>
      </w:pPr>
    </w:p>
    <w:p w:rsidR="00EC3B4C" w:rsidRDefault="00EC3B4C" w:rsidP="0049781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tr-TR"/>
        </w:rPr>
      </w:pPr>
    </w:p>
    <w:p w:rsidR="00EC3B4C" w:rsidRDefault="00EC3B4C" w:rsidP="0049781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tr-TR"/>
        </w:rPr>
      </w:pPr>
    </w:p>
    <w:sectPr w:rsidR="00EC3B4C" w:rsidSect="008C10BB"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4A4" w:rsidRDefault="00AB04A4" w:rsidP="00E66F7D">
      <w:r>
        <w:separator/>
      </w:r>
    </w:p>
  </w:endnote>
  <w:endnote w:type="continuationSeparator" w:id="1">
    <w:p w:rsidR="00AB04A4" w:rsidRDefault="00AB04A4" w:rsidP="00E66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4A4" w:rsidRDefault="00AB04A4" w:rsidP="00E66F7D">
      <w:r>
        <w:separator/>
      </w:r>
    </w:p>
  </w:footnote>
  <w:footnote w:type="continuationSeparator" w:id="1">
    <w:p w:rsidR="00AB04A4" w:rsidRDefault="00AB04A4" w:rsidP="00E66F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81A"/>
    <w:rsid w:val="00063331"/>
    <w:rsid w:val="0007512B"/>
    <w:rsid w:val="000F1E53"/>
    <w:rsid w:val="00164C98"/>
    <w:rsid w:val="00194F9D"/>
    <w:rsid w:val="001E4963"/>
    <w:rsid w:val="002B4F6D"/>
    <w:rsid w:val="002B5640"/>
    <w:rsid w:val="003B7A2C"/>
    <w:rsid w:val="003E6F09"/>
    <w:rsid w:val="004154A1"/>
    <w:rsid w:val="00444E06"/>
    <w:rsid w:val="0049781A"/>
    <w:rsid w:val="005E03F9"/>
    <w:rsid w:val="006C2A5C"/>
    <w:rsid w:val="00870604"/>
    <w:rsid w:val="008769A5"/>
    <w:rsid w:val="008C10BB"/>
    <w:rsid w:val="00922A58"/>
    <w:rsid w:val="009D0766"/>
    <w:rsid w:val="00AB04A4"/>
    <w:rsid w:val="00AD1FDC"/>
    <w:rsid w:val="00B85FE2"/>
    <w:rsid w:val="00C03A01"/>
    <w:rsid w:val="00CF1A0C"/>
    <w:rsid w:val="00E254E4"/>
    <w:rsid w:val="00E564FD"/>
    <w:rsid w:val="00E62049"/>
    <w:rsid w:val="00E66F7D"/>
    <w:rsid w:val="00EC3B4C"/>
    <w:rsid w:val="00F9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4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66F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F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66F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F7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fahrettin</dc:creator>
  <cp:keywords/>
  <dc:description/>
  <cp:lastModifiedBy>fahrettin</cp:lastModifiedBy>
  <cp:revision>17</cp:revision>
  <cp:lastPrinted>2011-09-16T08:19:00Z</cp:lastPrinted>
  <dcterms:created xsi:type="dcterms:W3CDTF">2011-09-15T08:45:00Z</dcterms:created>
  <dcterms:modified xsi:type="dcterms:W3CDTF">2011-09-16T08:39:00Z</dcterms:modified>
</cp:coreProperties>
</file>