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7" w:rsidRPr="00731065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GB"/>
        </w:rPr>
      </w:pPr>
    </w:p>
    <w:p w:rsidR="0071280B" w:rsidRPr="00731065" w:rsidRDefault="005E6ED3" w:rsidP="0071280B">
      <w:pPr>
        <w:widowControl w:val="0"/>
        <w:autoSpaceDE w:val="0"/>
        <w:autoSpaceDN w:val="0"/>
        <w:adjustRightInd w:val="0"/>
        <w:spacing w:before="78" w:after="0" w:line="240" w:lineRule="auto"/>
        <w:ind w:right="-28"/>
        <w:jc w:val="center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spacing w:val="1"/>
          <w:lang w:val="en-GB"/>
        </w:rPr>
        <w:t>CURRICULUM VITAE</w:t>
      </w:r>
      <w:r w:rsidR="0071280B" w:rsidRPr="00731065">
        <w:rPr>
          <w:rFonts w:ascii="Times New Roman" w:hAnsi="Times New Roman"/>
          <w:b/>
          <w:bCs/>
          <w:lang w:val="en-GB"/>
        </w:rPr>
        <w:t xml:space="preserve">  </w:t>
      </w:r>
    </w:p>
    <w:p w:rsidR="00F70162" w:rsidRPr="00731065" w:rsidRDefault="00F70162" w:rsidP="0071280B">
      <w:pPr>
        <w:widowControl w:val="0"/>
        <w:autoSpaceDE w:val="0"/>
        <w:autoSpaceDN w:val="0"/>
        <w:adjustRightInd w:val="0"/>
        <w:spacing w:before="78" w:after="0" w:line="240" w:lineRule="auto"/>
        <w:ind w:right="-28"/>
        <w:jc w:val="center"/>
        <w:rPr>
          <w:rFonts w:ascii="Times New Roman" w:hAnsi="Times New Roman"/>
          <w:b/>
          <w:bCs/>
          <w:lang w:val="en-GB"/>
        </w:rPr>
      </w:pPr>
    </w:p>
    <w:p w:rsidR="00F70162" w:rsidRPr="00731065" w:rsidRDefault="00F70162" w:rsidP="0071280B">
      <w:pPr>
        <w:widowControl w:val="0"/>
        <w:autoSpaceDE w:val="0"/>
        <w:autoSpaceDN w:val="0"/>
        <w:adjustRightInd w:val="0"/>
        <w:spacing w:before="78" w:after="0" w:line="240" w:lineRule="auto"/>
        <w:ind w:right="-28"/>
        <w:jc w:val="center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                                                                                                                                              </w:t>
      </w:r>
    </w:p>
    <w:p w:rsidR="00F70162" w:rsidRPr="00731065" w:rsidRDefault="00F70162" w:rsidP="00F70162">
      <w:pPr>
        <w:widowControl w:val="0"/>
        <w:autoSpaceDE w:val="0"/>
        <w:autoSpaceDN w:val="0"/>
        <w:adjustRightInd w:val="0"/>
        <w:spacing w:before="78" w:after="0" w:line="240" w:lineRule="auto"/>
        <w:ind w:right="-28"/>
        <w:rPr>
          <w:rFonts w:ascii="Times New Roman" w:hAnsi="Times New Roman"/>
          <w:lang w:val="en-GB"/>
        </w:rPr>
        <w:sectPr w:rsidR="00F70162" w:rsidRPr="00731065" w:rsidSect="0071280B">
          <w:type w:val="continuous"/>
          <w:pgSz w:w="12240" w:h="15840"/>
          <w:pgMar w:top="580" w:right="940" w:bottom="280" w:left="980" w:header="708" w:footer="708" w:gutter="0"/>
          <w:cols w:space="708"/>
          <w:noEndnote/>
        </w:sectPr>
      </w:pPr>
    </w:p>
    <w:p w:rsidR="007554D7" w:rsidRPr="00731065" w:rsidRDefault="007554D7" w:rsidP="00F7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lang w:val="en-GB"/>
        </w:rPr>
      </w:pPr>
    </w:p>
    <w:p w:rsidR="005E6ED3" w:rsidRPr="00731065" w:rsidRDefault="005E6ED3" w:rsidP="005E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color w:val="191919"/>
          <w:lang w:val="en-GB" w:eastAsia="en-US"/>
        </w:rPr>
        <w:t xml:space="preserve">1.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Name: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 Emine Kivanc Öztuğ</w:t>
      </w:r>
    </w:p>
    <w:p w:rsidR="005E6ED3" w:rsidRPr="00731065" w:rsidRDefault="005E6ED3" w:rsidP="005E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</w:p>
    <w:p w:rsidR="005E6ED3" w:rsidRPr="00731065" w:rsidRDefault="005E6ED3" w:rsidP="005E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color w:val="191919"/>
          <w:lang w:val="en-GB" w:eastAsia="en-US"/>
        </w:rPr>
        <w:t xml:space="preserve">2. Date of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Birth: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 14/10/1978</w:t>
      </w:r>
    </w:p>
    <w:p w:rsidR="005E6ED3" w:rsidRPr="00731065" w:rsidRDefault="005E6ED3" w:rsidP="005E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</w:p>
    <w:p w:rsidR="005E6ED3" w:rsidRPr="00731065" w:rsidRDefault="005E6ED3" w:rsidP="005E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color w:val="191919"/>
          <w:lang w:val="en-GB" w:eastAsia="en-US"/>
        </w:rPr>
        <w:t xml:space="preserve">3.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Title: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 Assistant Professor</w:t>
      </w:r>
    </w:p>
    <w:p w:rsidR="005E6ED3" w:rsidRPr="00731065" w:rsidRDefault="005E6ED3" w:rsidP="005E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</w:p>
    <w:p w:rsidR="007554D7" w:rsidRPr="00731065" w:rsidRDefault="005E6ED3" w:rsidP="005E6ED3">
      <w:pPr>
        <w:widowControl w:val="0"/>
        <w:autoSpaceDE w:val="0"/>
        <w:autoSpaceDN w:val="0"/>
        <w:adjustRightInd w:val="0"/>
        <w:spacing w:after="0" w:line="249" w:lineRule="exact"/>
        <w:ind w:right="-53"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color w:val="191919"/>
          <w:lang w:val="en-GB" w:eastAsia="en-US"/>
        </w:rPr>
        <w:t>4. Education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lang w:val="en-GB"/>
        </w:rPr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2410"/>
        <w:gridCol w:w="3263"/>
        <w:gridCol w:w="706"/>
      </w:tblGrid>
      <w:tr w:rsidR="007554D7" w:rsidRPr="00731065">
        <w:trPr>
          <w:trHeight w:hRule="exact" w:val="28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54D7" w:rsidRPr="00731065" w:rsidRDefault="0075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b/>
                <w:bCs/>
                <w:spacing w:val="-1"/>
                <w:lang w:val="en-GB"/>
              </w:rPr>
              <w:t>D</w:t>
            </w:r>
            <w:r w:rsidR="005E6ED3" w:rsidRPr="00731065">
              <w:rPr>
                <w:rFonts w:ascii="Times New Roman" w:hAnsi="Times New Roman"/>
                <w:b/>
                <w:bCs/>
                <w:lang w:val="en-GB"/>
              </w:rPr>
              <w:t>egree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4D7" w:rsidRPr="00731065" w:rsidRDefault="005E6ED3" w:rsidP="005E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6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b/>
                <w:bCs/>
                <w:spacing w:val="-1"/>
                <w:lang w:val="en-GB"/>
              </w:rPr>
              <w:t>Department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4D7" w:rsidRPr="00731065" w:rsidRDefault="005E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1106"/>
              <w:jc w:val="center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b/>
                <w:bCs/>
                <w:spacing w:val="-1"/>
                <w:lang w:val="en-GB"/>
              </w:rPr>
              <w:t>University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54D7" w:rsidRPr="00731065" w:rsidRDefault="0075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b/>
                <w:bCs/>
                <w:spacing w:val="1"/>
                <w:lang w:val="en-GB"/>
              </w:rPr>
              <w:t>Y</w:t>
            </w:r>
            <w:r w:rsidR="005E6ED3" w:rsidRPr="00731065">
              <w:rPr>
                <w:rFonts w:ascii="Times New Roman" w:hAnsi="Times New Roman"/>
                <w:b/>
                <w:bCs/>
                <w:spacing w:val="-1"/>
                <w:lang w:val="en-GB"/>
              </w:rPr>
              <w:t>ear</w:t>
            </w:r>
          </w:p>
        </w:tc>
      </w:tr>
      <w:tr w:rsidR="007554D7" w:rsidRPr="00731065" w:rsidTr="00D93EDC">
        <w:trPr>
          <w:trHeight w:hRule="exact" w:val="81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731065" w:rsidRDefault="005E6ED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0"/>
              <w:rPr>
                <w:rFonts w:ascii="Times New Roman" w:hAnsi="Times New Roman"/>
                <w:b/>
                <w:lang w:val="en-GB"/>
              </w:rPr>
            </w:pPr>
            <w:r w:rsidRPr="00731065">
              <w:rPr>
                <w:rFonts w:ascii="Times New Roman" w:hAnsi="Times New Roman"/>
                <w:b/>
                <w:lang w:val="en-GB"/>
              </w:rPr>
              <w:t>Undergraduate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731065" w:rsidRDefault="005E6ED3" w:rsidP="00D9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color w:val="191919"/>
                <w:lang w:val="en-GB" w:eastAsia="en-US"/>
              </w:rPr>
              <w:t>Fine Arts Education Department, Department of Music Education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731065" w:rsidRDefault="009B375D" w:rsidP="005E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lang w:val="en-GB"/>
              </w:rPr>
              <w:t xml:space="preserve">Gazi </w:t>
            </w:r>
            <w:r w:rsidR="005E6ED3" w:rsidRPr="00731065">
              <w:rPr>
                <w:rFonts w:ascii="Times New Roman" w:hAnsi="Times New Roman"/>
                <w:lang w:val="en-GB"/>
              </w:rPr>
              <w:t>University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54D7" w:rsidRPr="00731065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lang w:val="en-GB"/>
              </w:rPr>
              <w:t>2000</w:t>
            </w:r>
          </w:p>
        </w:tc>
      </w:tr>
      <w:tr w:rsidR="007554D7" w:rsidRPr="00731065" w:rsidTr="00D93EDC">
        <w:trPr>
          <w:trHeight w:hRule="exact" w:val="698"/>
        </w:trPr>
        <w:tc>
          <w:tcPr>
            <w:tcW w:w="1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731065" w:rsidRDefault="005E6ED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b/>
                <w:lang w:val="en-GB"/>
              </w:rPr>
            </w:pPr>
            <w:r w:rsidRPr="00731065">
              <w:rPr>
                <w:rFonts w:ascii="Times New Roman" w:hAnsi="Times New Roman"/>
                <w:b/>
                <w:spacing w:val="-1"/>
                <w:lang w:val="en-GB"/>
              </w:rPr>
              <w:t>Postgraduate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731065" w:rsidRDefault="005E6ED3" w:rsidP="00D9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color w:val="191919"/>
                <w:lang w:val="en-GB" w:eastAsia="en-US"/>
              </w:rPr>
              <w:t>Fine Arts Education Department, Department of Music Education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731065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lang w:val="en-GB"/>
              </w:rPr>
              <w:t xml:space="preserve">Gazi </w:t>
            </w:r>
            <w:r w:rsidR="005E6ED3" w:rsidRPr="00731065">
              <w:rPr>
                <w:rFonts w:ascii="Times New Roman" w:hAnsi="Times New Roman"/>
                <w:lang w:val="en-GB"/>
              </w:rPr>
              <w:t>University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54D7" w:rsidRPr="00731065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lang w:val="en-GB"/>
              </w:rPr>
              <w:t>2004</w:t>
            </w:r>
          </w:p>
        </w:tc>
      </w:tr>
      <w:tr w:rsidR="007554D7" w:rsidRPr="00731065" w:rsidTr="0073200C">
        <w:trPr>
          <w:trHeight w:hRule="exact" w:val="836"/>
        </w:trPr>
        <w:tc>
          <w:tcPr>
            <w:tcW w:w="1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731065" w:rsidRDefault="005E6ED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b/>
                <w:lang w:val="en-GB"/>
              </w:rPr>
            </w:pPr>
            <w:r w:rsidRPr="00731065">
              <w:rPr>
                <w:rFonts w:ascii="Times New Roman" w:hAnsi="Times New Roman"/>
                <w:b/>
                <w:spacing w:val="-1"/>
                <w:lang w:val="en-GB"/>
              </w:rPr>
              <w:t>PhD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731065" w:rsidRDefault="005E6ED3" w:rsidP="00D9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color w:val="191919"/>
                <w:lang w:val="en-GB" w:eastAsia="en-US"/>
              </w:rPr>
              <w:t xml:space="preserve">Cultural Foundations of </w:t>
            </w:r>
            <w:r w:rsidR="00007203" w:rsidRPr="00731065">
              <w:rPr>
                <w:rFonts w:ascii="Times New Roman" w:hAnsi="Times New Roman"/>
                <w:color w:val="191919"/>
                <w:lang w:val="en-GB" w:eastAsia="en-US"/>
              </w:rPr>
              <w:t>Education,</w:t>
            </w:r>
            <w:r w:rsidRPr="00731065">
              <w:rPr>
                <w:rFonts w:ascii="Times New Roman" w:hAnsi="Times New Roman"/>
                <w:color w:val="191919"/>
                <w:lang w:val="en-GB" w:eastAsia="en-US"/>
              </w:rPr>
              <w:t xml:space="preserve"> Education Department of Fine Arts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731065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lang w:val="en-GB"/>
              </w:rPr>
              <w:t xml:space="preserve">Ankara </w:t>
            </w:r>
            <w:r w:rsidR="005E6ED3" w:rsidRPr="00731065">
              <w:rPr>
                <w:rFonts w:ascii="Times New Roman" w:hAnsi="Times New Roman"/>
                <w:lang w:val="en-GB"/>
              </w:rPr>
              <w:t>University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54D7" w:rsidRPr="00731065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lang w:val="en-GB"/>
              </w:rPr>
              <w:t>2013</w:t>
            </w:r>
          </w:p>
        </w:tc>
      </w:tr>
      <w:tr w:rsidR="0073200C" w:rsidRPr="00731065" w:rsidTr="00D93EDC">
        <w:trPr>
          <w:trHeight w:hRule="exact" w:val="836"/>
        </w:trPr>
        <w:tc>
          <w:tcPr>
            <w:tcW w:w="1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200C" w:rsidRPr="00731065" w:rsidRDefault="005E6ED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b/>
                <w:spacing w:val="-1"/>
                <w:lang w:val="en-GB"/>
              </w:rPr>
            </w:pPr>
            <w:r w:rsidRPr="00731065">
              <w:rPr>
                <w:rFonts w:ascii="Times New Roman" w:hAnsi="Times New Roman"/>
                <w:b/>
                <w:spacing w:val="-1"/>
                <w:lang w:val="en-GB"/>
              </w:rPr>
              <w:t>Asst. Prof.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200C" w:rsidRPr="00731065" w:rsidRDefault="005E6ED3" w:rsidP="00D9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color w:val="191919"/>
                <w:lang w:val="en-GB" w:eastAsia="en-US"/>
              </w:rPr>
              <w:t>Fine Arts Education Music Education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200C" w:rsidRPr="00731065" w:rsidRDefault="005E6ED3" w:rsidP="005E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lang w:val="en-GB"/>
              </w:rPr>
              <w:t>Near East</w:t>
            </w:r>
            <w:r w:rsidR="0073200C" w:rsidRPr="00731065">
              <w:rPr>
                <w:rFonts w:ascii="Times New Roman" w:hAnsi="Times New Roman"/>
                <w:lang w:val="en-GB"/>
              </w:rPr>
              <w:t xml:space="preserve"> </w:t>
            </w:r>
            <w:r w:rsidRPr="00731065">
              <w:rPr>
                <w:rFonts w:ascii="Times New Roman" w:hAnsi="Times New Roman"/>
                <w:lang w:val="en-GB"/>
              </w:rPr>
              <w:t>University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200C" w:rsidRPr="00731065" w:rsidRDefault="0073200C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1065">
              <w:rPr>
                <w:rFonts w:ascii="Times New Roman" w:hAnsi="Times New Roman"/>
                <w:lang w:val="en-GB"/>
              </w:rPr>
              <w:t>2015</w:t>
            </w:r>
          </w:p>
        </w:tc>
      </w:tr>
    </w:tbl>
    <w:p w:rsidR="00A44CC6" w:rsidRPr="00731065" w:rsidRDefault="00A44CC6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  <w:b/>
          <w:bCs/>
          <w:lang w:val="en-GB"/>
        </w:rPr>
      </w:pPr>
    </w:p>
    <w:p w:rsidR="00D93EDC" w:rsidRPr="00731065" w:rsidRDefault="00D93EDC" w:rsidP="00AA34E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b/>
          <w:bCs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5.     </w:t>
      </w:r>
      <w:r w:rsidRPr="00731065">
        <w:rPr>
          <w:rFonts w:ascii="Times New Roman" w:hAnsi="Times New Roman"/>
          <w:b/>
          <w:bCs/>
          <w:spacing w:val="2"/>
          <w:lang w:val="en-GB"/>
        </w:rPr>
        <w:t xml:space="preserve"> </w:t>
      </w:r>
      <w:r w:rsidR="005E6ED3" w:rsidRPr="00731065">
        <w:rPr>
          <w:rFonts w:ascii="Times New Roman" w:hAnsi="Times New Roman"/>
          <w:color w:val="191919"/>
          <w:lang w:val="en-GB" w:eastAsia="en-US"/>
        </w:rPr>
        <w:t>Academic Titles</w:t>
      </w:r>
      <w:r w:rsidRPr="00731065">
        <w:rPr>
          <w:rFonts w:ascii="Times New Roman" w:hAnsi="Times New Roman"/>
          <w:b/>
          <w:bCs/>
          <w:lang w:val="en-GB"/>
        </w:rPr>
        <w:t>: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6.    </w:t>
      </w:r>
      <w:r w:rsidRPr="00731065">
        <w:rPr>
          <w:rFonts w:ascii="Times New Roman" w:hAnsi="Times New Roman"/>
          <w:b/>
          <w:bCs/>
          <w:spacing w:val="1"/>
          <w:lang w:val="en-GB"/>
        </w:rPr>
        <w:t xml:space="preserve"> </w:t>
      </w:r>
      <w:r w:rsidR="005E6ED3" w:rsidRPr="00731065">
        <w:rPr>
          <w:rFonts w:ascii="Times New Roman" w:hAnsi="Times New Roman"/>
          <w:color w:val="191919"/>
          <w:lang w:val="en-GB" w:eastAsia="en-US"/>
        </w:rPr>
        <w:t>Supervised Masters and Doctoral Thesis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6.1.  </w:t>
      </w:r>
      <w:r w:rsidR="005E6ED3" w:rsidRPr="00731065">
        <w:rPr>
          <w:rFonts w:ascii="Times New Roman" w:hAnsi="Times New Roman"/>
          <w:color w:val="191919"/>
          <w:lang w:val="en-GB" w:eastAsia="en-US"/>
        </w:rPr>
        <w:t>Master Thesis</w:t>
      </w:r>
    </w:p>
    <w:p w:rsidR="00AA7BB5" w:rsidRPr="00731065" w:rsidRDefault="00AA7BB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bCs/>
          <w:lang w:val="en-GB"/>
        </w:rPr>
        <w:t>Dağ, Gamze (2014)</w:t>
      </w:r>
      <w:r w:rsidR="00007203" w:rsidRPr="00731065">
        <w:rPr>
          <w:rFonts w:ascii="Times New Roman" w:hAnsi="Times New Roman"/>
          <w:bCs/>
          <w:lang w:val="en-GB"/>
        </w:rPr>
        <w:t>.</w:t>
      </w:r>
      <w:r w:rsidRPr="00731065">
        <w:rPr>
          <w:rFonts w:ascii="Times New Roman" w:hAnsi="Times New Roman"/>
          <w:bCs/>
          <w:lang w:val="en-GB"/>
        </w:rPr>
        <w:t xml:space="preserve"> </w:t>
      </w:r>
      <w:r w:rsidR="005E6ED3" w:rsidRPr="00731065">
        <w:rPr>
          <w:rFonts w:ascii="Times New Roman" w:hAnsi="Times New Roman"/>
          <w:bCs/>
          <w:lang w:val="en-GB"/>
        </w:rPr>
        <w:t xml:space="preserve">The </w:t>
      </w:r>
      <w:r w:rsidR="005E6ED3" w:rsidRPr="00731065">
        <w:rPr>
          <w:rFonts w:ascii="Times New Roman" w:hAnsi="Times New Roman"/>
          <w:color w:val="191919"/>
          <w:lang w:val="en-GB" w:eastAsia="en-US"/>
        </w:rPr>
        <w:t xml:space="preserve">Evaluation of the Applicability of Creative Drama during the first Teaching of Reading and Writing according to the teachers’ view in TRNC. Creative Drama in Education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 xml:space="preserve">Department. </w:t>
      </w:r>
      <w:r w:rsidR="005E6ED3" w:rsidRPr="00731065">
        <w:rPr>
          <w:rFonts w:ascii="Times New Roman" w:hAnsi="Times New Roman"/>
          <w:color w:val="191919"/>
          <w:lang w:val="en-GB" w:eastAsia="en-US"/>
        </w:rPr>
        <w:t>Near East University</w:t>
      </w:r>
    </w:p>
    <w:p w:rsidR="00AA7BB5" w:rsidRPr="00731065" w:rsidRDefault="005E6ED3" w:rsidP="00AA7B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bCs/>
          <w:lang w:val="en-GB"/>
        </w:rPr>
        <w:t>Supervisor</w:t>
      </w:r>
      <w:r w:rsidR="00AA7BB5" w:rsidRPr="00731065">
        <w:rPr>
          <w:rFonts w:ascii="Times New Roman" w:hAnsi="Times New Roman"/>
          <w:bCs/>
          <w:lang w:val="en-GB"/>
        </w:rPr>
        <w:t>: Prof. Dr. Ayşe Çakır İlhan</w:t>
      </w:r>
    </w:p>
    <w:p w:rsidR="00AA7BB5" w:rsidRPr="00731065" w:rsidRDefault="005E6ED3" w:rsidP="00AA7B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bCs/>
          <w:lang w:val="en-GB"/>
        </w:rPr>
        <w:t xml:space="preserve">Supervisor: </w:t>
      </w:r>
      <w:r w:rsidR="00AA7BB5" w:rsidRPr="00731065">
        <w:rPr>
          <w:rFonts w:ascii="Times New Roman" w:hAnsi="Times New Roman"/>
          <w:bCs/>
          <w:lang w:val="en-GB"/>
        </w:rPr>
        <w:t>Dr. Emine Kıvanç Öztuğ</w:t>
      </w:r>
    </w:p>
    <w:p w:rsidR="009A2DC9" w:rsidRPr="00731065" w:rsidRDefault="009A2DC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lang w:val="en-GB"/>
        </w:rPr>
      </w:pPr>
    </w:p>
    <w:p w:rsidR="00AA7BB5" w:rsidRPr="00731065" w:rsidRDefault="00AA7BB5" w:rsidP="00AA7BB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lang w:val="en-GB"/>
        </w:rPr>
        <w:t>Beyoğlu, Ülkü (2014)</w:t>
      </w:r>
      <w:r w:rsidR="00007203" w:rsidRPr="00731065">
        <w:rPr>
          <w:rFonts w:ascii="Times New Roman" w:hAnsi="Times New Roman"/>
          <w:lang w:val="en-GB"/>
        </w:rPr>
        <w:t>.</w:t>
      </w:r>
      <w:r w:rsidRPr="00731065">
        <w:rPr>
          <w:rFonts w:ascii="Times New Roman" w:hAnsi="Times New Roman"/>
          <w:bCs/>
          <w:lang w:val="en-GB"/>
        </w:rPr>
        <w:t xml:space="preserve"> </w:t>
      </w:r>
      <w:r w:rsidR="00816FDB" w:rsidRPr="00731065">
        <w:rPr>
          <w:rFonts w:ascii="Times New Roman" w:hAnsi="Times New Roman"/>
          <w:color w:val="191919"/>
          <w:lang w:val="en-GB" w:eastAsia="en-US"/>
        </w:rPr>
        <w:t>Views of Teachers on Improving Preschool Students Using Language and Physic by Creative Drama Method. Master's Thesis. Near East University Department of Drama in Education</w:t>
      </w:r>
    </w:p>
    <w:p w:rsidR="00AA7BB5" w:rsidRPr="00731065" w:rsidRDefault="005E6ED3" w:rsidP="00AA7B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bCs/>
          <w:lang w:val="en-GB"/>
        </w:rPr>
        <w:t xml:space="preserve">Supervisor: </w:t>
      </w:r>
      <w:r w:rsidR="00AA7BB5" w:rsidRPr="00731065">
        <w:rPr>
          <w:rFonts w:ascii="Times New Roman" w:hAnsi="Times New Roman"/>
          <w:bCs/>
          <w:lang w:val="en-GB"/>
        </w:rPr>
        <w:t>Prof. Dr. Ayşe Çakır İlhan</w:t>
      </w:r>
    </w:p>
    <w:p w:rsidR="00AA7BB5" w:rsidRPr="00731065" w:rsidRDefault="005E6ED3" w:rsidP="00AA7B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bCs/>
          <w:lang w:val="en-GB"/>
        </w:rPr>
        <w:t xml:space="preserve">Supervisor: </w:t>
      </w:r>
      <w:r w:rsidR="00AA7BB5" w:rsidRPr="00731065">
        <w:rPr>
          <w:rFonts w:ascii="Times New Roman" w:hAnsi="Times New Roman"/>
          <w:bCs/>
          <w:lang w:val="en-GB"/>
        </w:rPr>
        <w:t>Dr. Emine Kıvanç Öztuğ</w:t>
      </w:r>
    </w:p>
    <w:p w:rsidR="00F24EE7" w:rsidRPr="00731065" w:rsidRDefault="00F24EE7" w:rsidP="00F24EE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lang w:val="en-GB"/>
        </w:rPr>
      </w:pPr>
    </w:p>
    <w:p w:rsidR="00F24EE7" w:rsidRPr="00731065" w:rsidRDefault="00F24EE7" w:rsidP="00816FDB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bCs/>
          <w:lang w:val="en-GB"/>
        </w:rPr>
        <w:t xml:space="preserve">Amca, Dervişe (2015) </w:t>
      </w:r>
      <w:r w:rsidR="00816FDB" w:rsidRPr="00731065">
        <w:rPr>
          <w:rFonts w:ascii="Times New Roman" w:hAnsi="Times New Roman"/>
          <w:color w:val="191919"/>
          <w:lang w:val="en-GB" w:eastAsia="en-US"/>
        </w:rPr>
        <w:t xml:space="preserve">According to the teachers’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view, the</w:t>
      </w:r>
      <w:r w:rsidR="00816FDB" w:rsidRPr="00731065">
        <w:rPr>
          <w:rFonts w:ascii="Times New Roman" w:hAnsi="Times New Roman"/>
          <w:color w:val="191919"/>
          <w:lang w:val="en-GB" w:eastAsia="en-US"/>
        </w:rPr>
        <w:t xml:space="preserve"> Evaluation of the Social Behaviour of the 4-6 ages group of children whose parents are divorced. Master Thesis. Preschool Education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 xml:space="preserve">Department. </w:t>
      </w:r>
      <w:r w:rsidR="00816FDB" w:rsidRPr="00731065">
        <w:rPr>
          <w:rFonts w:ascii="Times New Roman" w:hAnsi="Times New Roman"/>
          <w:color w:val="191919"/>
          <w:lang w:val="en-GB" w:eastAsia="en-US"/>
        </w:rPr>
        <w:t>Near East University</w:t>
      </w:r>
    </w:p>
    <w:p w:rsidR="00F24EE7" w:rsidRPr="00731065" w:rsidRDefault="005E6ED3" w:rsidP="00F24EE7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bCs/>
          <w:lang w:val="en-GB"/>
        </w:rPr>
        <w:t>Supervisor</w:t>
      </w:r>
      <w:r w:rsidR="00F24EE7" w:rsidRPr="00731065">
        <w:rPr>
          <w:rFonts w:ascii="Times New Roman" w:hAnsi="Times New Roman"/>
          <w:bCs/>
          <w:lang w:val="en-GB"/>
        </w:rPr>
        <w:t xml:space="preserve">: </w:t>
      </w:r>
      <w:r w:rsidR="00007203">
        <w:rPr>
          <w:rFonts w:ascii="Times New Roman" w:hAnsi="Times New Roman"/>
          <w:bCs/>
          <w:lang w:val="en-GB"/>
        </w:rPr>
        <w:t>Asst. Prof</w:t>
      </w:r>
      <w:bookmarkStart w:id="0" w:name="_GoBack"/>
      <w:bookmarkEnd w:id="0"/>
      <w:r w:rsidR="00F24EE7" w:rsidRPr="00731065">
        <w:rPr>
          <w:rFonts w:ascii="Times New Roman" w:hAnsi="Times New Roman"/>
          <w:bCs/>
          <w:lang w:val="en-GB"/>
        </w:rPr>
        <w:t>. Dr. Emine Kıvanç Öztuğ</w:t>
      </w:r>
    </w:p>
    <w:p w:rsidR="00AA7BB5" w:rsidRPr="00731065" w:rsidRDefault="00AA7BB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16FDB" w:rsidRPr="00731065" w:rsidRDefault="00816F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lastRenderedPageBreak/>
        <w:t xml:space="preserve">6.2.  </w:t>
      </w:r>
      <w:r w:rsidR="00482DA4" w:rsidRPr="00731065">
        <w:rPr>
          <w:rFonts w:ascii="Times New Roman" w:hAnsi="Times New Roman"/>
          <w:color w:val="191919"/>
          <w:lang w:val="en-GB" w:eastAsia="en-US"/>
        </w:rPr>
        <w:t>PhD Thesis</w:t>
      </w:r>
    </w:p>
    <w:p w:rsidR="009B375D" w:rsidRPr="00731065" w:rsidRDefault="009B375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9B375D" w:rsidRPr="00731065" w:rsidRDefault="009B375D" w:rsidP="00AA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    </w:t>
      </w:r>
      <w:r w:rsidRPr="00731065">
        <w:rPr>
          <w:rFonts w:ascii="Times New Roman" w:hAnsi="Times New Roman"/>
          <w:b/>
          <w:bCs/>
          <w:spacing w:val="1"/>
          <w:lang w:val="en-GB"/>
        </w:rPr>
        <w:t xml:space="preserve">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>Publications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7.1. 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>Articles published in international peer-reviewed journals</w:t>
      </w:r>
      <w:r w:rsidR="00B345E6" w:rsidRPr="00731065">
        <w:rPr>
          <w:rFonts w:ascii="Times New Roman" w:hAnsi="Times New Roman"/>
          <w:b/>
          <w:bCs/>
          <w:spacing w:val="1"/>
          <w:lang w:val="en-GB"/>
        </w:rPr>
        <w:t xml:space="preserve"> </w:t>
      </w:r>
      <w:r w:rsidRPr="00731065">
        <w:rPr>
          <w:rFonts w:ascii="Times New Roman" w:hAnsi="Times New Roman"/>
          <w:b/>
          <w:bCs/>
          <w:spacing w:val="1"/>
          <w:lang w:val="en-GB"/>
        </w:rPr>
        <w:t>(</w:t>
      </w:r>
      <w:r w:rsidRPr="00731065">
        <w:rPr>
          <w:rFonts w:ascii="Times New Roman" w:hAnsi="Times New Roman"/>
          <w:b/>
          <w:bCs/>
          <w:lang w:val="en-GB"/>
        </w:rPr>
        <w:t>S</w:t>
      </w:r>
      <w:r w:rsidRPr="00731065">
        <w:rPr>
          <w:rFonts w:ascii="Times New Roman" w:hAnsi="Times New Roman"/>
          <w:b/>
          <w:bCs/>
          <w:spacing w:val="-1"/>
          <w:lang w:val="en-GB"/>
        </w:rPr>
        <w:t>C</w:t>
      </w:r>
      <w:r w:rsidRPr="00731065">
        <w:rPr>
          <w:rFonts w:ascii="Times New Roman" w:hAnsi="Times New Roman"/>
          <w:b/>
          <w:bCs/>
          <w:lang w:val="en-GB"/>
        </w:rPr>
        <w:t>I</w:t>
      </w:r>
      <w:r w:rsidRPr="00731065">
        <w:rPr>
          <w:rFonts w:ascii="Times New Roman" w:hAnsi="Times New Roman"/>
          <w:b/>
          <w:bCs/>
          <w:spacing w:val="-2"/>
          <w:lang w:val="en-GB"/>
        </w:rPr>
        <w:t xml:space="preserve"> </w:t>
      </w:r>
      <w:r w:rsidRPr="00731065">
        <w:rPr>
          <w:rFonts w:ascii="Times New Roman" w:hAnsi="Times New Roman"/>
          <w:b/>
          <w:bCs/>
          <w:lang w:val="en-GB"/>
        </w:rPr>
        <w:t>&amp;</w:t>
      </w:r>
      <w:r w:rsidRPr="00731065">
        <w:rPr>
          <w:rFonts w:ascii="Times New Roman" w:hAnsi="Times New Roman"/>
          <w:b/>
          <w:bCs/>
          <w:spacing w:val="1"/>
          <w:lang w:val="en-GB"/>
        </w:rPr>
        <w:t xml:space="preserve"> </w:t>
      </w:r>
      <w:r w:rsidRPr="00731065">
        <w:rPr>
          <w:rFonts w:ascii="Times New Roman" w:hAnsi="Times New Roman"/>
          <w:b/>
          <w:bCs/>
          <w:lang w:val="en-GB"/>
        </w:rPr>
        <w:t>S</w:t>
      </w:r>
      <w:r w:rsidRPr="00731065">
        <w:rPr>
          <w:rFonts w:ascii="Times New Roman" w:hAnsi="Times New Roman"/>
          <w:b/>
          <w:bCs/>
          <w:spacing w:val="-1"/>
          <w:lang w:val="en-GB"/>
        </w:rPr>
        <w:t>SC</w:t>
      </w:r>
      <w:r w:rsidRPr="00731065">
        <w:rPr>
          <w:rFonts w:ascii="Times New Roman" w:hAnsi="Times New Roman"/>
          <w:b/>
          <w:bCs/>
          <w:lang w:val="en-GB"/>
        </w:rPr>
        <w:t>I</w:t>
      </w:r>
      <w:r w:rsidRPr="00731065">
        <w:rPr>
          <w:rFonts w:ascii="Times New Roman" w:hAnsi="Times New Roman"/>
          <w:b/>
          <w:bCs/>
          <w:spacing w:val="-2"/>
          <w:lang w:val="en-GB"/>
        </w:rPr>
        <w:t xml:space="preserve"> </w:t>
      </w:r>
      <w:r w:rsidRPr="00731065">
        <w:rPr>
          <w:rFonts w:ascii="Times New Roman" w:hAnsi="Times New Roman"/>
          <w:b/>
          <w:bCs/>
          <w:lang w:val="en-GB"/>
        </w:rPr>
        <w:t>&amp;</w:t>
      </w:r>
      <w:r w:rsidRPr="00731065">
        <w:rPr>
          <w:rFonts w:ascii="Times New Roman" w:hAnsi="Times New Roman"/>
          <w:b/>
          <w:bCs/>
          <w:spacing w:val="-2"/>
          <w:lang w:val="en-GB"/>
        </w:rPr>
        <w:t xml:space="preserve"> </w:t>
      </w:r>
      <w:r w:rsidRPr="00731065">
        <w:rPr>
          <w:rFonts w:ascii="Times New Roman" w:hAnsi="Times New Roman"/>
          <w:b/>
          <w:bCs/>
          <w:spacing w:val="-1"/>
          <w:lang w:val="en-GB"/>
        </w:rPr>
        <w:t>A</w:t>
      </w:r>
      <w:r w:rsidRPr="00731065">
        <w:rPr>
          <w:rFonts w:ascii="Times New Roman" w:hAnsi="Times New Roman"/>
          <w:b/>
          <w:bCs/>
          <w:lang w:val="en-GB"/>
        </w:rPr>
        <w:t>r</w:t>
      </w:r>
      <w:r w:rsidRPr="00731065">
        <w:rPr>
          <w:rFonts w:ascii="Times New Roman" w:hAnsi="Times New Roman"/>
          <w:b/>
          <w:bCs/>
          <w:spacing w:val="1"/>
          <w:lang w:val="en-GB"/>
        </w:rPr>
        <w:t>t</w:t>
      </w:r>
      <w:r w:rsidRPr="00731065">
        <w:rPr>
          <w:rFonts w:ascii="Times New Roman" w:hAnsi="Times New Roman"/>
          <w:b/>
          <w:bCs/>
          <w:lang w:val="en-GB"/>
        </w:rPr>
        <w:t>s and</w:t>
      </w:r>
      <w:r w:rsidRPr="00731065">
        <w:rPr>
          <w:rFonts w:ascii="Times New Roman" w:hAnsi="Times New Roman"/>
          <w:b/>
          <w:bCs/>
          <w:spacing w:val="-2"/>
          <w:lang w:val="en-GB"/>
        </w:rPr>
        <w:t xml:space="preserve"> </w:t>
      </w:r>
      <w:r w:rsidRPr="00731065">
        <w:rPr>
          <w:rFonts w:ascii="Times New Roman" w:hAnsi="Times New Roman"/>
          <w:b/>
          <w:bCs/>
          <w:spacing w:val="1"/>
          <w:lang w:val="en-GB"/>
        </w:rPr>
        <w:t>H</w:t>
      </w:r>
      <w:r w:rsidRPr="00731065">
        <w:rPr>
          <w:rFonts w:ascii="Times New Roman" w:hAnsi="Times New Roman"/>
          <w:b/>
          <w:bCs/>
          <w:spacing w:val="-3"/>
          <w:lang w:val="en-GB"/>
        </w:rPr>
        <w:t>u</w:t>
      </w:r>
      <w:r w:rsidRPr="00731065">
        <w:rPr>
          <w:rFonts w:ascii="Times New Roman" w:hAnsi="Times New Roman"/>
          <w:b/>
          <w:bCs/>
          <w:spacing w:val="1"/>
          <w:lang w:val="en-GB"/>
        </w:rPr>
        <w:t>m</w:t>
      </w:r>
      <w:r w:rsidRPr="00731065">
        <w:rPr>
          <w:rFonts w:ascii="Times New Roman" w:hAnsi="Times New Roman"/>
          <w:b/>
          <w:bCs/>
          <w:spacing w:val="4"/>
          <w:lang w:val="en-GB"/>
        </w:rPr>
        <w:t>a</w:t>
      </w:r>
      <w:r w:rsidRPr="00731065">
        <w:rPr>
          <w:rFonts w:ascii="Times New Roman" w:hAnsi="Times New Roman"/>
          <w:b/>
          <w:bCs/>
          <w:lang w:val="en-GB"/>
        </w:rPr>
        <w:t>n</w:t>
      </w:r>
      <w:r w:rsidRPr="00731065">
        <w:rPr>
          <w:rFonts w:ascii="Times New Roman" w:hAnsi="Times New Roman"/>
          <w:b/>
          <w:bCs/>
          <w:spacing w:val="-2"/>
          <w:lang w:val="en-GB"/>
        </w:rPr>
        <w:t>i</w:t>
      </w:r>
      <w:r w:rsidRPr="00731065">
        <w:rPr>
          <w:rFonts w:ascii="Times New Roman" w:hAnsi="Times New Roman"/>
          <w:b/>
          <w:bCs/>
          <w:spacing w:val="1"/>
          <w:lang w:val="en-GB"/>
        </w:rPr>
        <w:t>t</w:t>
      </w:r>
      <w:r w:rsidRPr="00731065">
        <w:rPr>
          <w:rFonts w:ascii="Times New Roman" w:hAnsi="Times New Roman"/>
          <w:b/>
          <w:bCs/>
          <w:spacing w:val="-1"/>
          <w:lang w:val="en-GB"/>
        </w:rPr>
        <w:t>i</w:t>
      </w:r>
      <w:r w:rsidRPr="00731065">
        <w:rPr>
          <w:rFonts w:ascii="Times New Roman" w:hAnsi="Times New Roman"/>
          <w:b/>
          <w:bCs/>
          <w:lang w:val="en-GB"/>
        </w:rPr>
        <w:t>e</w:t>
      </w:r>
      <w:r w:rsidRPr="00731065">
        <w:rPr>
          <w:rFonts w:ascii="Times New Roman" w:hAnsi="Times New Roman"/>
          <w:b/>
          <w:bCs/>
          <w:spacing w:val="1"/>
          <w:lang w:val="en-GB"/>
        </w:rPr>
        <w:t>s</w:t>
      </w:r>
      <w:r w:rsidRPr="00731065">
        <w:rPr>
          <w:rFonts w:ascii="Times New Roman" w:hAnsi="Times New Roman"/>
          <w:b/>
          <w:bCs/>
          <w:lang w:val="en-GB"/>
        </w:rPr>
        <w:t>)</w:t>
      </w:r>
    </w:p>
    <w:p w:rsidR="009B375D" w:rsidRPr="00731065" w:rsidRDefault="009B375D" w:rsidP="00A53A5B">
      <w:pPr>
        <w:pStyle w:val="Default"/>
        <w:framePr w:hSpace="181" w:wrap="around" w:vAnchor="text" w:hAnchor="margin" w:xAlign="center" w:y="218"/>
        <w:numPr>
          <w:ilvl w:val="0"/>
          <w:numId w:val="1"/>
        </w:numPr>
        <w:ind w:right="-36"/>
        <w:rPr>
          <w:i/>
          <w:sz w:val="22"/>
          <w:szCs w:val="22"/>
          <w:lang w:val="en-GB"/>
        </w:rPr>
      </w:pPr>
      <w:r w:rsidRPr="00731065">
        <w:rPr>
          <w:sz w:val="22"/>
          <w:szCs w:val="22"/>
          <w:lang w:val="en-GB"/>
        </w:rPr>
        <w:t xml:space="preserve">Öztuğ, E. K., (2012). </w:t>
      </w:r>
      <w:r w:rsidR="00B345E6" w:rsidRPr="00731065">
        <w:rPr>
          <w:color w:val="191919"/>
          <w:sz w:val="22"/>
          <w:szCs w:val="22"/>
          <w:lang w:val="en-GB"/>
        </w:rPr>
        <w:t>Role of Music Education in Educational Policy</w:t>
      </w:r>
      <w:r w:rsidRPr="00731065">
        <w:rPr>
          <w:sz w:val="22"/>
          <w:szCs w:val="22"/>
          <w:lang w:val="en-GB"/>
        </w:rPr>
        <w:t>”</w:t>
      </w:r>
      <w:r w:rsidR="00007203" w:rsidRPr="00731065">
        <w:rPr>
          <w:sz w:val="22"/>
          <w:szCs w:val="22"/>
          <w:lang w:val="en-GB"/>
        </w:rPr>
        <w:t>, Journal</w:t>
      </w:r>
      <w:r w:rsidR="00B345E6" w:rsidRPr="00731065">
        <w:rPr>
          <w:color w:val="191919"/>
          <w:sz w:val="22"/>
          <w:szCs w:val="22"/>
          <w:lang w:val="en-GB"/>
        </w:rPr>
        <w:t xml:space="preserve"> of Hacettepe University Faculty of </w:t>
      </w:r>
      <w:r w:rsidR="00007203" w:rsidRPr="00731065">
        <w:rPr>
          <w:color w:val="191919"/>
          <w:sz w:val="22"/>
          <w:szCs w:val="22"/>
          <w:lang w:val="en-GB"/>
        </w:rPr>
        <w:t xml:space="preserve">Education. </w:t>
      </w:r>
      <w:r w:rsidR="00B345E6" w:rsidRPr="00731065">
        <w:rPr>
          <w:color w:val="191919"/>
          <w:sz w:val="22"/>
          <w:szCs w:val="22"/>
          <w:lang w:val="en-GB"/>
        </w:rPr>
        <w:t>Special Issue Volume</w:t>
      </w:r>
      <w:r w:rsidR="00B345E6" w:rsidRPr="00731065">
        <w:rPr>
          <w:i/>
          <w:sz w:val="22"/>
          <w:szCs w:val="22"/>
          <w:lang w:val="en-GB"/>
        </w:rPr>
        <w:t xml:space="preserve"> </w:t>
      </w:r>
      <w:r w:rsidRPr="00731065">
        <w:rPr>
          <w:i/>
          <w:sz w:val="22"/>
          <w:szCs w:val="22"/>
          <w:lang w:val="en-GB"/>
        </w:rPr>
        <w:t>2.</w:t>
      </w:r>
    </w:p>
    <w:p w:rsidR="009B375D" w:rsidRPr="00731065" w:rsidRDefault="009B375D" w:rsidP="00A53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</w:p>
    <w:p w:rsidR="009B375D" w:rsidRPr="00731065" w:rsidRDefault="009B375D" w:rsidP="00AA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852A7" w:rsidRPr="00731065" w:rsidRDefault="001852A7" w:rsidP="00AA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7.2.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>Articles published in other international peer-reviewed journals</w:t>
      </w:r>
    </w:p>
    <w:p w:rsidR="00A53A5B" w:rsidRPr="00731065" w:rsidRDefault="00FD3498" w:rsidP="00FD3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lang w:val="en-GB"/>
        </w:rPr>
        <w:t xml:space="preserve">Oztug, E.K., (2011) “An investigation of the republic periods music education policies within the context of the public education from the perspective of the monophony and polyphony”, </w:t>
      </w:r>
      <w:r w:rsidRPr="00731065">
        <w:rPr>
          <w:rFonts w:ascii="Times New Roman" w:hAnsi="Times New Roman"/>
          <w:i/>
          <w:lang w:val="en-GB"/>
        </w:rPr>
        <w:t>The Online Journal of The New Horizons In Education</w:t>
      </w:r>
      <w:r w:rsidRPr="00731065">
        <w:rPr>
          <w:rFonts w:ascii="Times New Roman" w:hAnsi="Times New Roman"/>
          <w:lang w:val="en-GB"/>
        </w:rPr>
        <w:t>, 1(3)</w:t>
      </w:r>
      <w:r w:rsidR="00007203" w:rsidRPr="00731065">
        <w:rPr>
          <w:rFonts w:ascii="Times New Roman" w:hAnsi="Times New Roman"/>
          <w:lang w:val="en-GB"/>
        </w:rPr>
        <w:t>: 7</w:t>
      </w:r>
      <w:r w:rsidRPr="00731065">
        <w:rPr>
          <w:rFonts w:ascii="Times New Roman" w:hAnsi="Times New Roman"/>
          <w:lang w:val="en-GB"/>
        </w:rPr>
        <w:t>-15</w:t>
      </w:r>
    </w:p>
    <w:p w:rsidR="00A53A5B" w:rsidRPr="00731065" w:rsidRDefault="00A53A5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A53A5B" w:rsidRPr="00731065" w:rsidRDefault="00A53A5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lang w:val="en-GB"/>
        </w:rPr>
      </w:pPr>
    </w:p>
    <w:p w:rsidR="00B345E6" w:rsidRPr="00731065" w:rsidRDefault="007554D7" w:rsidP="00B345E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7.3.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 xml:space="preserve">Presentations and papers at international scientific meetings and published Proceedings </w:t>
      </w:r>
    </w:p>
    <w:p w:rsidR="00FD3498" w:rsidRPr="00731065" w:rsidRDefault="00AA34E8" w:rsidP="00B345E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lang w:val="en-GB"/>
        </w:rPr>
        <w:t xml:space="preserve">M. Tezer, K. Emine (2012). " The Relationship Between The Attitudes Towards Mathematics and Music of Prospective Teachers.  Procedia-Social and </w:t>
      </w:r>
      <w:r w:rsidR="00007203" w:rsidRPr="00731065">
        <w:rPr>
          <w:rFonts w:ascii="Times New Roman" w:hAnsi="Times New Roman"/>
          <w:lang w:val="en-GB"/>
        </w:rPr>
        <w:t>Behavioural</w:t>
      </w:r>
      <w:r w:rsidRPr="00731065">
        <w:rPr>
          <w:rFonts w:ascii="Times New Roman" w:hAnsi="Times New Roman"/>
          <w:lang w:val="en-GB"/>
        </w:rPr>
        <w:t xml:space="preserve"> Sciences, 46(2012): 384-389.</w:t>
      </w:r>
    </w:p>
    <w:p w:rsidR="00FD3498" w:rsidRPr="00731065" w:rsidRDefault="00FD349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7.4. 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>International books or book chapters</w:t>
      </w:r>
    </w:p>
    <w:p w:rsidR="00FD3498" w:rsidRPr="00731065" w:rsidRDefault="00797317" w:rsidP="007973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bCs/>
          <w:lang w:val="en-GB"/>
        </w:rPr>
        <w:t>2015-2016</w:t>
      </w:r>
      <w:r w:rsidR="00007203" w:rsidRPr="00731065">
        <w:rPr>
          <w:rFonts w:ascii="Times New Roman" w:hAnsi="Times New Roman"/>
          <w:bCs/>
          <w:lang w:val="en-GB"/>
        </w:rPr>
        <w:t>:</w:t>
      </w:r>
      <w:r w:rsidR="00B345E6" w:rsidRPr="00731065">
        <w:rPr>
          <w:rFonts w:ascii="Times New Roman" w:hAnsi="Times New Roman"/>
          <w:bCs/>
          <w:lang w:val="en-GB"/>
        </w:rPr>
        <w:t xml:space="preserve">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 xml:space="preserve">Cyprus Ministry of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 xml:space="preserve">Education.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>Basic Education Program Development Project, Book Writing Commission. Still continuing.</w:t>
      </w:r>
    </w:p>
    <w:p w:rsidR="00FD3498" w:rsidRPr="00731065" w:rsidRDefault="00FD3498" w:rsidP="0018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7.5. 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>Articles published in national journals</w:t>
      </w:r>
    </w:p>
    <w:p w:rsidR="00315019" w:rsidRPr="00731065" w:rsidRDefault="00315019" w:rsidP="00AA34E8">
      <w:pPr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731065">
        <w:rPr>
          <w:rFonts w:ascii="Times New Roman" w:hAnsi="Times New Roman"/>
          <w:lang w:val="en-GB"/>
        </w:rPr>
        <w:t xml:space="preserve">Kıvanç, E. (2010)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>" Function of Music Education in the Autonomous of 3-6 Aged Children Period " Mediterranean Journal of Educational Studies</w:t>
      </w:r>
      <w:r w:rsidRPr="00731065">
        <w:rPr>
          <w:rFonts w:ascii="Times New Roman" w:hAnsi="Times New Roman"/>
          <w:i/>
          <w:lang w:val="en-GB"/>
        </w:rPr>
        <w:t>, 3(6)</w:t>
      </w:r>
      <w:r w:rsidR="00007203" w:rsidRPr="00731065">
        <w:rPr>
          <w:rFonts w:ascii="Times New Roman" w:hAnsi="Times New Roman"/>
          <w:i/>
          <w:lang w:val="en-GB"/>
        </w:rPr>
        <w:t>: 68</w:t>
      </w:r>
      <w:r w:rsidRPr="00731065">
        <w:rPr>
          <w:rFonts w:ascii="Times New Roman" w:hAnsi="Times New Roman"/>
          <w:i/>
          <w:lang w:val="en-GB"/>
        </w:rPr>
        <w:t>-72.</w:t>
      </w:r>
    </w:p>
    <w:p w:rsidR="00315019" w:rsidRPr="00731065" w:rsidRDefault="0031501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361C69" w:rsidRPr="00731065" w:rsidRDefault="007554D7" w:rsidP="00B345E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7.6.  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 xml:space="preserve">Papers presented at national scientific meetings and published in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Proceedings</w:t>
      </w:r>
      <w:r w:rsidR="00B345E6" w:rsidRPr="00731065">
        <w:rPr>
          <w:rFonts w:ascii="Times New Roman" w:hAnsi="Times New Roman"/>
          <w:color w:val="191919"/>
          <w:lang w:val="en-GB" w:eastAsia="en-US"/>
        </w:rPr>
        <w:t xml:space="preserve"> </w:t>
      </w:r>
      <w:r w:rsidR="00361C69" w:rsidRPr="00731065">
        <w:rPr>
          <w:rFonts w:ascii="Times New Roman" w:hAnsi="Times New Roman"/>
          <w:lang w:val="en-GB"/>
        </w:rPr>
        <w:t xml:space="preserve">Kıvanç, E., Güneyli, A., Öztuğ, Ö. (2009). </w:t>
      </w:r>
      <w:r w:rsidR="00B66275" w:rsidRPr="00731065">
        <w:rPr>
          <w:rFonts w:ascii="Times New Roman" w:hAnsi="Times New Roman"/>
          <w:color w:val="191919"/>
          <w:lang w:val="en-GB" w:eastAsia="en-US"/>
        </w:rPr>
        <w:t xml:space="preserve">" Examining Method of Master's Thesis (NEU Institute of Education Sciences Example)"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 xml:space="preserve">IV. </w:t>
      </w:r>
      <w:r w:rsidR="00B66275" w:rsidRPr="00731065">
        <w:rPr>
          <w:rFonts w:ascii="Times New Roman" w:hAnsi="Times New Roman"/>
          <w:color w:val="191919"/>
          <w:lang w:val="en-GB" w:eastAsia="en-US"/>
        </w:rPr>
        <w:t xml:space="preserve">Graduate Symposium, 19-21 October, Ankara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University,</w:t>
      </w:r>
      <w:r w:rsidR="00B66275" w:rsidRPr="00731065">
        <w:rPr>
          <w:rFonts w:ascii="Times New Roman" w:hAnsi="Times New Roman"/>
          <w:color w:val="191919"/>
          <w:lang w:val="en-GB" w:eastAsia="en-US"/>
        </w:rPr>
        <w:t xml:space="preserve"> Ankara.</w:t>
      </w:r>
    </w:p>
    <w:p w:rsidR="00361C69" w:rsidRPr="00731065" w:rsidRDefault="00361C69" w:rsidP="00361C69">
      <w:pPr>
        <w:pStyle w:val="Default"/>
        <w:tabs>
          <w:tab w:val="left" w:pos="2340"/>
        </w:tabs>
        <w:ind w:left="176" w:firstLine="2160"/>
        <w:rPr>
          <w:sz w:val="22"/>
          <w:szCs w:val="22"/>
          <w:lang w:val="en-GB"/>
        </w:rPr>
      </w:pPr>
    </w:p>
    <w:p w:rsidR="009B23AC" w:rsidRPr="00731065" w:rsidRDefault="00361C69" w:rsidP="009B23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rPr>
          <w:rStyle w:val="Heading2Char"/>
          <w:rFonts w:ascii="Times New Roman" w:hAnsi="Times New Roman"/>
          <w:b w:val="0"/>
          <w:sz w:val="22"/>
          <w:szCs w:val="22"/>
          <w:lang w:val="en-GB"/>
        </w:rPr>
      </w:pPr>
      <w:r w:rsidRPr="00731065">
        <w:rPr>
          <w:rFonts w:ascii="Times New Roman" w:hAnsi="Times New Roman"/>
          <w:color w:val="000000"/>
          <w:lang w:val="en-GB"/>
        </w:rPr>
        <w:t>Kıvanç, E., A. Güneyli  (2010). “</w:t>
      </w:r>
      <w:r w:rsidRPr="00731065">
        <w:rPr>
          <w:rStyle w:val="Heading2Char"/>
          <w:rFonts w:ascii="Times New Roman" w:hAnsi="Times New Roman"/>
          <w:b w:val="0"/>
          <w:sz w:val="22"/>
          <w:szCs w:val="22"/>
          <w:lang w:val="en-GB"/>
        </w:rPr>
        <w:t xml:space="preserve"> </w:t>
      </w:r>
      <w:r w:rsidR="00B66275" w:rsidRPr="00731065">
        <w:rPr>
          <w:rStyle w:val="Heading2Char"/>
          <w:rFonts w:ascii="Times New Roman" w:hAnsi="Times New Roman"/>
          <w:b w:val="0"/>
          <w:sz w:val="22"/>
          <w:szCs w:val="22"/>
          <w:lang w:val="en-GB"/>
        </w:rPr>
        <w:t xml:space="preserve">Music Theme in September Novel” </w:t>
      </w:r>
      <w:r w:rsidR="00B66275" w:rsidRPr="00731065">
        <w:rPr>
          <w:rStyle w:val="Heading2Char"/>
          <w:rFonts w:ascii="Times New Roman" w:hAnsi="Times New Roman"/>
          <w:b w:val="0"/>
          <w:i/>
          <w:sz w:val="22"/>
          <w:szCs w:val="22"/>
          <w:lang w:val="en-GB"/>
        </w:rPr>
        <w:t>Cahit Kavcar Turkish Workshop</w:t>
      </w:r>
      <w:r w:rsidR="00B66275" w:rsidRPr="00731065">
        <w:rPr>
          <w:rStyle w:val="Heading2Char"/>
          <w:rFonts w:ascii="Times New Roman" w:hAnsi="Times New Roman"/>
          <w:b w:val="0"/>
          <w:sz w:val="22"/>
          <w:szCs w:val="22"/>
          <w:lang w:val="en-GB"/>
        </w:rPr>
        <w:t>.     13-15 May, Ankara University</w:t>
      </w:r>
      <w:r w:rsidRPr="00731065">
        <w:rPr>
          <w:rStyle w:val="Heading2Char"/>
          <w:rFonts w:ascii="Times New Roman" w:hAnsi="Times New Roman"/>
          <w:b w:val="0"/>
          <w:sz w:val="22"/>
          <w:szCs w:val="22"/>
          <w:lang w:val="en-GB"/>
        </w:rPr>
        <w:t>. Ankara.</w:t>
      </w:r>
    </w:p>
    <w:p w:rsidR="00361C69" w:rsidRPr="00731065" w:rsidRDefault="00361C69" w:rsidP="00AA34E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lang w:val="en-GB" w:eastAsia="en-US"/>
        </w:rPr>
      </w:pPr>
      <w:r w:rsidRPr="00731065">
        <w:rPr>
          <w:rStyle w:val="Heading2Char"/>
          <w:rFonts w:ascii="Times New Roman" w:hAnsi="Times New Roman"/>
          <w:b w:val="0"/>
          <w:sz w:val="22"/>
          <w:szCs w:val="22"/>
          <w:lang w:val="en-GB"/>
        </w:rPr>
        <w:t>Öztuğ,K.E (2011). “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>The eligibility of Native Development Corporation taught in preschool songs TRNC Example</w:t>
      </w:r>
      <w:r w:rsidRPr="00731065">
        <w:rPr>
          <w:rStyle w:val="Heading2Char"/>
          <w:rFonts w:ascii="Times New Roman" w:hAnsi="Times New Roman"/>
          <w:b w:val="0"/>
          <w:sz w:val="22"/>
          <w:szCs w:val="22"/>
          <w:lang w:val="en-GB"/>
        </w:rPr>
        <w:t>”.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 xml:space="preserve"> Third National Children's and Youth Literature Symposium, 5-7 October. Ankara University , Ankara.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AA34E8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7.7.  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>Other publications and studies</w:t>
      </w:r>
    </w:p>
    <w:p w:rsidR="001B40FA" w:rsidRPr="00731065" w:rsidRDefault="001B40F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7.7.1. 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>Concerts held</w:t>
      </w:r>
    </w:p>
    <w:p w:rsidR="00F635DC" w:rsidRPr="00731065" w:rsidRDefault="00F635DC" w:rsidP="00F83915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lang w:val="en-GB"/>
        </w:rPr>
        <w:t>“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 xml:space="preserve">Music Rhythm Dance Show " on May 30, 2008, the Near East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University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 xml:space="preserve"> , Nicosia, Cyprus</w:t>
      </w:r>
    </w:p>
    <w:p w:rsidR="00F635DC" w:rsidRPr="00731065" w:rsidRDefault="000362ED" w:rsidP="00F83915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lang w:val="en-GB"/>
        </w:rPr>
        <w:t>“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 xml:space="preserve">Department of Preschool Teaching Music Group Show. January 9, 2009 , the Near East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University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 xml:space="preserve"> , Nicosia, Cyprus .</w:t>
      </w:r>
    </w:p>
    <w:p w:rsidR="00F83915" w:rsidRPr="00731065" w:rsidRDefault="00F83915" w:rsidP="00F83915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lang w:val="en-GB"/>
        </w:rPr>
        <w:t>“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>" From Education to the scene " Night of the Arts Faculty of Education students . June 3 , 2010. Near East University, Nicosia, Cyprus .</w:t>
      </w:r>
    </w:p>
    <w:p w:rsidR="00BE481D" w:rsidRPr="00731065" w:rsidRDefault="00223D25" w:rsidP="00BE481D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lang w:val="en-GB"/>
        </w:rPr>
        <w:t xml:space="preserve">For </w:t>
      </w:r>
      <w:r w:rsidR="00BE481D" w:rsidRPr="00731065">
        <w:rPr>
          <w:rFonts w:ascii="Times New Roman" w:hAnsi="Times New Roman"/>
          <w:lang w:val="en-GB"/>
        </w:rPr>
        <w:t xml:space="preserve">Kemal Saraçoğlu </w:t>
      </w:r>
      <w:r w:rsidRPr="00731065">
        <w:rPr>
          <w:rFonts w:ascii="Times New Roman" w:hAnsi="Times New Roman"/>
          <w:lang w:val="en-GB"/>
        </w:rPr>
        <w:t xml:space="preserve"> 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Children with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Leukaemia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 and Cancer Charity " Violin and Piano Recital " . March 18 , 2012. Bellapais Monastery .</w:t>
      </w:r>
    </w:p>
    <w:p w:rsidR="00CF1FCB" w:rsidRPr="00731065" w:rsidRDefault="00CF1FCB" w:rsidP="00BE48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color w:val="191919"/>
          <w:lang w:val="en-GB" w:eastAsia="en-US"/>
        </w:rPr>
        <w:lastRenderedPageBreak/>
        <w:t xml:space="preserve">For </w:t>
      </w:r>
      <w:r w:rsidR="00223D25" w:rsidRPr="00731065">
        <w:rPr>
          <w:rFonts w:ascii="Times New Roman" w:hAnsi="Times New Roman"/>
          <w:color w:val="191919"/>
          <w:lang w:val="en-GB" w:eastAsia="en-US"/>
        </w:rPr>
        <w:t>Cancer Patients "Student Concert " On June 21 , 2012. Atatürk Culture and Congress Centre. Nicosia.</w:t>
      </w:r>
    </w:p>
    <w:p w:rsidR="00CF1FCB" w:rsidRPr="00731065" w:rsidRDefault="00CF1FCB" w:rsidP="00CF1FC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lang w:val="en-GB"/>
        </w:rPr>
      </w:pPr>
    </w:p>
    <w:p w:rsidR="00CF1FCB" w:rsidRPr="00731065" w:rsidRDefault="0021683F" w:rsidP="00CF1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lang w:val="en-GB"/>
        </w:rPr>
        <w:t xml:space="preserve"> </w:t>
      </w:r>
      <w:r w:rsidR="00CF1FCB" w:rsidRPr="00731065">
        <w:rPr>
          <w:rFonts w:ascii="Times New Roman" w:hAnsi="Times New Roman"/>
          <w:color w:val="191919"/>
          <w:lang w:val="en-GB" w:eastAsia="en-US"/>
        </w:rPr>
        <w:t>"Stage starts by music " Rhythm of Music and Dance Show . May 20, 2013. Near East University . Nicosia,TRNC .</w:t>
      </w:r>
    </w:p>
    <w:p w:rsidR="00CF1FCB" w:rsidRPr="00731065" w:rsidRDefault="00CF1FCB" w:rsidP="00CF1FC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lang w:val="en-GB"/>
        </w:rPr>
      </w:pPr>
    </w:p>
    <w:p w:rsidR="004D5276" w:rsidRPr="00731065" w:rsidRDefault="00CF1FCB" w:rsidP="00CF1F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lang w:val="en-GB"/>
        </w:rPr>
        <w:t xml:space="preserve"> </w:t>
      </w:r>
      <w:r w:rsidR="004D5276" w:rsidRPr="00731065">
        <w:rPr>
          <w:rFonts w:ascii="Times New Roman" w:hAnsi="Times New Roman"/>
          <w:lang w:val="en-GB"/>
        </w:rPr>
        <w:t>“</w:t>
      </w:r>
      <w:r w:rsidRPr="00731065">
        <w:rPr>
          <w:rFonts w:ascii="Times New Roman" w:hAnsi="Times New Roman"/>
          <w:color w:val="191919"/>
          <w:lang w:val="en-GB" w:eastAsia="en-US"/>
        </w:rPr>
        <w:t>Instrument Design Exhibition " 8-9 May 2014. Near East University . Fine Arts Exhibition Hall , Nicosia.</w:t>
      </w:r>
    </w:p>
    <w:p w:rsidR="00CF1FCB" w:rsidRPr="00731065" w:rsidRDefault="00CF1FCB" w:rsidP="00CF1FC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lang w:val="en-GB"/>
        </w:rPr>
      </w:pPr>
    </w:p>
    <w:p w:rsidR="00974D97" w:rsidRPr="00731065" w:rsidRDefault="001A313F" w:rsidP="00CB25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lang w:val="en-GB"/>
        </w:rPr>
        <w:t>“</w:t>
      </w:r>
      <w:r w:rsidR="00CF1FCB" w:rsidRPr="00731065">
        <w:rPr>
          <w:rFonts w:ascii="Times New Roman" w:hAnsi="Times New Roman"/>
          <w:color w:val="191919"/>
          <w:lang w:val="en-GB" w:eastAsia="en-US"/>
        </w:rPr>
        <w:t>Music Rhythm Dance Show " Near East University Department of Preschool and Primary School Teaching . May 26 2014. Near East Atatürk Culture and Congress Centre</w:t>
      </w:r>
    </w:p>
    <w:p w:rsidR="00CF1FCB" w:rsidRPr="00731065" w:rsidRDefault="00CF1FCB" w:rsidP="00CF1FCB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b/>
          <w:bCs/>
          <w:lang w:val="en-GB"/>
        </w:rPr>
      </w:pPr>
    </w:p>
    <w:p w:rsidR="006B4172" w:rsidRPr="00731065" w:rsidRDefault="00CF1FCB" w:rsidP="00CB25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color w:val="191919"/>
          <w:lang w:val="en-GB" w:eastAsia="en-US"/>
        </w:rPr>
        <w:t xml:space="preserve">For Kemal Saracoglu Children with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Leukaemia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 and Cancer Foundation " Concert of Young Hearts. 2 June 19 2014. Atatürk Cultural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Centre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 . Nicosia</w:t>
      </w:r>
      <w:r w:rsidR="00BB0201" w:rsidRPr="00731065">
        <w:rPr>
          <w:rFonts w:ascii="Times New Roman" w:hAnsi="Times New Roman"/>
          <w:lang w:val="en-GB"/>
        </w:rPr>
        <w:t>.</w:t>
      </w:r>
    </w:p>
    <w:p w:rsidR="00CF1FCB" w:rsidRPr="00731065" w:rsidRDefault="00CF1FCB" w:rsidP="00CF1FCB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b/>
          <w:bCs/>
          <w:lang w:val="en-GB"/>
        </w:rPr>
      </w:pPr>
    </w:p>
    <w:p w:rsidR="00CF1FCB" w:rsidRPr="00731065" w:rsidRDefault="00CF1FCB" w:rsidP="007973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color w:val="191919"/>
          <w:lang w:val="en-GB" w:eastAsia="en-US"/>
        </w:rPr>
        <w:t xml:space="preserve">For Kemal Saracoglu Children with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Leukaemia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 and Cancer Foundation " Concert of Young Hearts 3.  June 25th 2015. Atatürk Cultural </w:t>
      </w:r>
      <w:r w:rsidR="00007203" w:rsidRPr="00731065">
        <w:rPr>
          <w:rFonts w:ascii="Times New Roman" w:hAnsi="Times New Roman"/>
          <w:color w:val="191919"/>
          <w:lang w:val="en-GB" w:eastAsia="en-US"/>
        </w:rPr>
        <w:t>Centre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 . Nicosia</w:t>
      </w:r>
    </w:p>
    <w:p w:rsidR="00797317" w:rsidRPr="00731065" w:rsidRDefault="00CF1FCB" w:rsidP="007973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val="en-GB"/>
        </w:rPr>
      </w:pPr>
      <w:r w:rsidRPr="00731065">
        <w:rPr>
          <w:rFonts w:ascii="Times New Roman" w:hAnsi="Times New Roman"/>
          <w:color w:val="191919"/>
          <w:lang w:val="en-GB" w:eastAsia="en-US"/>
        </w:rPr>
        <w:t xml:space="preserve">May 28, 2015 : Sentinus Trio Concert : Violin . </w:t>
      </w:r>
      <w:r w:rsidRPr="00731065">
        <w:rPr>
          <w:rFonts w:ascii="Times New Roman" w:hAnsi="Times New Roman"/>
          <w:bCs/>
          <w:lang w:val="en-GB"/>
        </w:rPr>
        <w:t>Alev Müezzinoğlu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, Cello: </w:t>
      </w:r>
      <w:r w:rsidRPr="00731065">
        <w:rPr>
          <w:rFonts w:ascii="Times New Roman" w:hAnsi="Times New Roman"/>
          <w:bCs/>
          <w:lang w:val="en-GB"/>
        </w:rPr>
        <w:t>Başak Gorgoretti</w:t>
      </w:r>
      <w:r w:rsidRPr="00731065">
        <w:rPr>
          <w:rFonts w:ascii="Times New Roman" w:hAnsi="Times New Roman"/>
          <w:color w:val="191919"/>
          <w:lang w:val="en-GB" w:eastAsia="en-US"/>
        </w:rPr>
        <w:t xml:space="preserve">, Piano : </w:t>
      </w:r>
      <w:r w:rsidRPr="00731065">
        <w:rPr>
          <w:rFonts w:ascii="Times New Roman" w:hAnsi="Times New Roman"/>
          <w:bCs/>
          <w:lang w:val="en-GB"/>
        </w:rPr>
        <w:t>Emine Kıvanç Öztuğ</w:t>
      </w:r>
    </w:p>
    <w:p w:rsidR="001B40FA" w:rsidRPr="00731065" w:rsidRDefault="001B40F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Cs/>
          <w:lang w:val="en-GB"/>
        </w:rPr>
      </w:pPr>
    </w:p>
    <w:p w:rsidR="0021683F" w:rsidRPr="00731065" w:rsidRDefault="0021683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1B40FA" w:rsidRPr="00731065" w:rsidRDefault="001B40F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7.7.2. </w:t>
      </w:r>
      <w:r w:rsidR="006B38D6" w:rsidRPr="00731065">
        <w:rPr>
          <w:rFonts w:ascii="Times New Roman" w:hAnsi="Times New Roman"/>
          <w:color w:val="191919"/>
          <w:lang w:val="en-GB" w:eastAsia="en-US"/>
        </w:rPr>
        <w:t>Held workshops</w:t>
      </w:r>
    </w:p>
    <w:p w:rsidR="00F635DC" w:rsidRPr="00731065" w:rsidRDefault="00F635DC" w:rsidP="000362ED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lang w:val="en-GB"/>
        </w:rPr>
        <w:t xml:space="preserve">Sevda Cenap And </w:t>
      </w:r>
      <w:r w:rsidR="006B38D6" w:rsidRPr="00731065">
        <w:rPr>
          <w:rFonts w:ascii="Times New Roman" w:hAnsi="Times New Roman"/>
          <w:color w:val="191919"/>
          <w:lang w:val="en-GB" w:eastAsia="en-US"/>
        </w:rPr>
        <w:t>Music Foundation " Children's Choir Workshop and Concert " 30 May 2009. Near East University, Nicosia, Cyprus</w:t>
      </w:r>
    </w:p>
    <w:p w:rsidR="006B38D6" w:rsidRPr="00731065" w:rsidRDefault="00F635DC" w:rsidP="00BE481D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lang w:val="en-GB"/>
        </w:rPr>
        <w:t>“</w:t>
      </w:r>
      <w:r w:rsidR="006B38D6" w:rsidRPr="00731065">
        <w:rPr>
          <w:rFonts w:ascii="Times New Roman" w:hAnsi="Times New Roman"/>
          <w:color w:val="191919"/>
          <w:lang w:val="en-GB" w:eastAsia="en-US"/>
        </w:rPr>
        <w:t xml:space="preserve">Orff Workshop " 13-14, 2010. Near East University . Nicosia, Cyprus </w:t>
      </w:r>
      <w:r w:rsidR="00BE481D" w:rsidRPr="00731065">
        <w:rPr>
          <w:rFonts w:ascii="Times New Roman" w:hAnsi="Times New Roman"/>
          <w:lang w:val="en-GB"/>
        </w:rPr>
        <w:t xml:space="preserve"> </w:t>
      </w:r>
    </w:p>
    <w:p w:rsidR="00B974BD" w:rsidRPr="00731065" w:rsidRDefault="00BE481D" w:rsidP="00B974BD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lang w:val="en-GB"/>
        </w:rPr>
        <w:t xml:space="preserve"> </w:t>
      </w:r>
      <w:r w:rsidR="006B38D6" w:rsidRPr="00731065">
        <w:rPr>
          <w:rFonts w:ascii="Times New Roman" w:hAnsi="Times New Roman"/>
          <w:color w:val="191919"/>
          <w:lang w:val="en-GB" w:eastAsia="en-US"/>
        </w:rPr>
        <w:t>"Body Percussion Workshop " 19 t- 23 March 2012, Near East University in Nicosia, Cyprus.</w:t>
      </w:r>
    </w:p>
    <w:p w:rsidR="00AA34E8" w:rsidRPr="00731065" w:rsidRDefault="00AA34E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21683F" w:rsidRPr="00731065" w:rsidRDefault="0021683F" w:rsidP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lang w:val="en-GB"/>
        </w:rPr>
      </w:pPr>
      <w:r w:rsidRPr="00731065">
        <w:rPr>
          <w:rFonts w:ascii="Times New Roman" w:hAnsi="Times New Roman"/>
          <w:b/>
          <w:lang w:val="en-GB"/>
        </w:rPr>
        <w:t>7.7.3.</w:t>
      </w:r>
      <w:r w:rsidR="006B38D6" w:rsidRPr="00731065">
        <w:rPr>
          <w:rFonts w:ascii="Times New Roman" w:hAnsi="Times New Roman"/>
          <w:b/>
          <w:lang w:val="en-GB"/>
        </w:rPr>
        <w:t xml:space="preserve"> </w:t>
      </w:r>
      <w:r w:rsidR="006B38D6" w:rsidRPr="00731065">
        <w:rPr>
          <w:rFonts w:ascii="Times New Roman" w:hAnsi="Times New Roman"/>
          <w:color w:val="191919"/>
          <w:lang w:val="en-GB" w:eastAsia="en-US"/>
        </w:rPr>
        <w:t xml:space="preserve"> Certificates</w:t>
      </w:r>
    </w:p>
    <w:p w:rsidR="0021683F" w:rsidRPr="00731065" w:rsidRDefault="0021683F" w:rsidP="0021683F">
      <w:pPr>
        <w:framePr w:hSpace="181" w:wrap="around" w:vAnchor="text" w:hAnchor="margin" w:xAlign="center" w:y="196"/>
        <w:numPr>
          <w:ilvl w:val="0"/>
          <w:numId w:val="4"/>
        </w:numPr>
        <w:spacing w:line="360" w:lineRule="auto"/>
        <w:suppressOverlap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lang w:val="en-GB"/>
        </w:rPr>
        <w:t>Associated Board of The Royal Schools of Music G</w:t>
      </w:r>
      <w:r w:rsidR="00E313F8" w:rsidRPr="00731065">
        <w:rPr>
          <w:rFonts w:ascii="Times New Roman" w:hAnsi="Times New Roman"/>
          <w:lang w:val="en-GB"/>
        </w:rPr>
        <w:t xml:space="preserve">rade 8 </w:t>
      </w:r>
      <w:r w:rsidR="00007203" w:rsidRPr="00731065">
        <w:rPr>
          <w:rFonts w:ascii="Times New Roman" w:hAnsi="Times New Roman"/>
          <w:lang w:val="en-GB"/>
        </w:rPr>
        <w:t>Piano</w:t>
      </w:r>
      <w:r w:rsidR="00E313F8" w:rsidRPr="00731065">
        <w:rPr>
          <w:rFonts w:ascii="Times New Roman" w:hAnsi="Times New Roman"/>
          <w:lang w:val="en-GB"/>
        </w:rPr>
        <w:t xml:space="preserve"> exam Certificate</w:t>
      </w:r>
      <w:r w:rsidRPr="00731065">
        <w:rPr>
          <w:rFonts w:ascii="Times New Roman" w:hAnsi="Times New Roman"/>
          <w:lang w:val="en-GB"/>
        </w:rPr>
        <w:t xml:space="preserve"> (1995)</w:t>
      </w:r>
    </w:p>
    <w:p w:rsidR="0021683F" w:rsidRPr="00731065" w:rsidRDefault="00E313F8" w:rsidP="0021683F">
      <w:pPr>
        <w:framePr w:hSpace="181" w:wrap="around" w:vAnchor="text" w:hAnchor="margin" w:xAlign="center" w:y="196"/>
        <w:numPr>
          <w:ilvl w:val="0"/>
          <w:numId w:val="4"/>
        </w:numPr>
        <w:spacing w:line="360" w:lineRule="auto"/>
        <w:suppressOverlap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color w:val="191919"/>
          <w:lang w:val="en-GB" w:eastAsia="en-US"/>
        </w:rPr>
        <w:t>Eastern Mediterranean University , Turkish Cypriot Cultural Research Club seminar Turkish Cypriot Folklore Researcher Certificate</w:t>
      </w:r>
      <w:r w:rsidRPr="00731065">
        <w:rPr>
          <w:rFonts w:ascii="Times New Roman" w:hAnsi="Times New Roman"/>
          <w:lang w:val="en-GB"/>
        </w:rPr>
        <w:t xml:space="preserve"> </w:t>
      </w:r>
      <w:r w:rsidR="0021683F" w:rsidRPr="00731065">
        <w:rPr>
          <w:rFonts w:ascii="Times New Roman" w:hAnsi="Times New Roman"/>
          <w:lang w:val="en-GB"/>
        </w:rPr>
        <w:t>(2001).</w:t>
      </w:r>
    </w:p>
    <w:p w:rsidR="0021683F" w:rsidRPr="00731065" w:rsidRDefault="0021683F" w:rsidP="002168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  <w:r w:rsidRPr="00731065">
        <w:rPr>
          <w:rFonts w:ascii="Times New Roman" w:hAnsi="Times New Roman"/>
          <w:lang w:val="en-GB"/>
        </w:rPr>
        <w:t>The British Council Associated Board of The Royal Schools of Music Professional Development Certificates (2002).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lang w:val="en-GB"/>
        </w:rPr>
      </w:pPr>
    </w:p>
    <w:p w:rsidR="0086611B" w:rsidRPr="00731065" w:rsidRDefault="0086611B" w:rsidP="009C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7.8.  </w:t>
      </w:r>
      <w:r w:rsidR="00E313F8" w:rsidRPr="00731065">
        <w:rPr>
          <w:rFonts w:ascii="Times New Roman" w:hAnsi="Times New Roman"/>
          <w:color w:val="191919"/>
          <w:lang w:val="en-GB" w:eastAsia="en-US"/>
        </w:rPr>
        <w:t>International References</w:t>
      </w:r>
    </w:p>
    <w:p w:rsidR="0086611B" w:rsidRPr="00731065" w:rsidRDefault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86611B" w:rsidRPr="00731065" w:rsidRDefault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86611B" w:rsidRPr="00731065" w:rsidRDefault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731065" w:rsidRPr="00731065" w:rsidRDefault="0073106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731065" w:rsidRPr="00731065" w:rsidRDefault="0073106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731065" w:rsidRPr="00731065" w:rsidRDefault="0073106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731065" w:rsidRPr="00731065" w:rsidRDefault="0073106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731065" w:rsidRPr="00731065" w:rsidRDefault="0073106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731065" w:rsidRPr="00731065" w:rsidRDefault="0073106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86611B" w:rsidRPr="00731065" w:rsidRDefault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lang w:val="en-GB"/>
        </w:rPr>
      </w:pPr>
    </w:p>
    <w:p w:rsidR="0086611B" w:rsidRPr="00731065" w:rsidRDefault="0086611B" w:rsidP="009C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8.  </w:t>
      </w:r>
      <w:r w:rsidRPr="00731065">
        <w:rPr>
          <w:rFonts w:ascii="Times New Roman" w:hAnsi="Times New Roman"/>
          <w:b/>
          <w:bCs/>
          <w:spacing w:val="1"/>
          <w:lang w:val="en-GB"/>
        </w:rPr>
        <w:t xml:space="preserve"> </w:t>
      </w:r>
      <w:r w:rsidR="00E313F8" w:rsidRPr="00731065">
        <w:rPr>
          <w:rFonts w:ascii="Times New Roman" w:hAnsi="Times New Roman"/>
          <w:color w:val="191919"/>
          <w:lang w:val="en-GB" w:eastAsia="en-US"/>
        </w:rPr>
        <w:t>National &amp; International Projects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9.   </w:t>
      </w:r>
      <w:r w:rsidRPr="00731065">
        <w:rPr>
          <w:rFonts w:ascii="Times New Roman" w:hAnsi="Times New Roman"/>
          <w:b/>
          <w:bCs/>
          <w:spacing w:val="1"/>
          <w:lang w:val="en-GB"/>
        </w:rPr>
        <w:t xml:space="preserve"> </w:t>
      </w:r>
      <w:r w:rsidR="00E313F8" w:rsidRPr="00731065">
        <w:rPr>
          <w:rFonts w:ascii="Times New Roman" w:hAnsi="Times New Roman"/>
          <w:color w:val="191919"/>
          <w:lang w:val="en-GB" w:eastAsia="en-US"/>
        </w:rPr>
        <w:t>Administrative Duties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lang w:val="en-GB"/>
        </w:rPr>
      </w:pPr>
    </w:p>
    <w:p w:rsidR="0086611B" w:rsidRPr="00731065" w:rsidRDefault="00E313F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color w:val="191919"/>
          <w:lang w:val="en-GB" w:eastAsia="en-US"/>
        </w:rPr>
        <w:t>Chairperson of the Department: Near East University, Faculty of Education , Master's Program in Creative Drama in Education from the date of October 11th, 2013 .</w:t>
      </w:r>
    </w:p>
    <w:p w:rsidR="0086611B" w:rsidRPr="00731065" w:rsidRDefault="0086611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</w:p>
    <w:p w:rsidR="0086611B" w:rsidRPr="00731065" w:rsidRDefault="0086611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</w:p>
    <w:p w:rsidR="007554D7" w:rsidRPr="00731065" w:rsidRDefault="007554D7" w:rsidP="0073106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10. </w:t>
      </w:r>
      <w:r w:rsidRPr="00731065">
        <w:rPr>
          <w:rFonts w:ascii="Times New Roman" w:hAnsi="Times New Roman"/>
          <w:b/>
          <w:bCs/>
          <w:spacing w:val="1"/>
          <w:lang w:val="en-GB"/>
        </w:rPr>
        <w:t xml:space="preserve"> </w:t>
      </w:r>
      <w:r w:rsidR="00E313F8" w:rsidRPr="00731065">
        <w:rPr>
          <w:rFonts w:ascii="Times New Roman" w:hAnsi="Times New Roman"/>
          <w:color w:val="191919"/>
          <w:lang w:val="en-GB" w:eastAsia="en-US"/>
        </w:rPr>
        <w:t>Membership for Scientific and Professional Organizations</w:t>
      </w:r>
      <w:r w:rsidR="00731065" w:rsidRPr="00731065">
        <w:rPr>
          <w:rFonts w:ascii="Times New Roman" w:hAnsi="Times New Roman"/>
          <w:b/>
          <w:bCs/>
          <w:lang w:val="en-GB"/>
        </w:rPr>
        <w:t xml:space="preserve"> </w:t>
      </w:r>
      <w:r w:rsidR="00E313F8" w:rsidRPr="00731065">
        <w:rPr>
          <w:rFonts w:ascii="Times New Roman" w:hAnsi="Times New Roman"/>
          <w:color w:val="191919"/>
          <w:lang w:val="en-GB" w:eastAsia="en-US"/>
        </w:rPr>
        <w:t>Music Educators Association , Ankara.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  <w:r w:rsidRPr="00731065">
        <w:rPr>
          <w:rFonts w:ascii="Times New Roman" w:hAnsi="Times New Roman"/>
          <w:b/>
          <w:bCs/>
          <w:lang w:val="en-GB"/>
        </w:rPr>
        <w:t xml:space="preserve">11. </w:t>
      </w:r>
      <w:r w:rsidRPr="00731065">
        <w:rPr>
          <w:rFonts w:ascii="Times New Roman" w:hAnsi="Times New Roman"/>
          <w:b/>
          <w:bCs/>
          <w:spacing w:val="1"/>
          <w:lang w:val="en-GB"/>
        </w:rPr>
        <w:t xml:space="preserve"> </w:t>
      </w:r>
      <w:r w:rsidR="00E313F8" w:rsidRPr="00731065">
        <w:rPr>
          <w:rFonts w:ascii="Times New Roman" w:hAnsi="Times New Roman"/>
          <w:color w:val="191919"/>
          <w:lang w:val="en-GB" w:eastAsia="en-US"/>
        </w:rPr>
        <w:t>Awards</w:t>
      </w:r>
    </w:p>
    <w:p w:rsidR="00D0316E" w:rsidRPr="00731065" w:rsidRDefault="00D0316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</w:p>
    <w:p w:rsidR="00D0316E" w:rsidRPr="00731065" w:rsidRDefault="00D0316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</w:p>
    <w:p w:rsidR="00D0316E" w:rsidRPr="00731065" w:rsidRDefault="00D0316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</w:p>
    <w:p w:rsidR="00D0316E" w:rsidRPr="00731065" w:rsidRDefault="00D0316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</w:p>
    <w:p w:rsidR="00D0316E" w:rsidRPr="00731065" w:rsidRDefault="00D0316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</w:p>
    <w:p w:rsidR="00D0316E" w:rsidRPr="00731065" w:rsidRDefault="00D0316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lang w:val="en-GB"/>
        </w:rPr>
      </w:pPr>
    </w:p>
    <w:p w:rsidR="00D0316E" w:rsidRPr="00731065" w:rsidRDefault="00D0316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lang w:val="en-GB"/>
        </w:rPr>
      </w:pPr>
    </w:p>
    <w:p w:rsidR="007554D7" w:rsidRPr="00731065" w:rsidRDefault="007554D7" w:rsidP="00E313F8">
      <w:pPr>
        <w:widowControl w:val="0"/>
        <w:autoSpaceDE w:val="0"/>
        <w:autoSpaceDN w:val="0"/>
        <w:adjustRightInd w:val="0"/>
        <w:spacing w:after="0" w:line="249" w:lineRule="exact"/>
        <w:ind w:left="220"/>
        <w:rPr>
          <w:rFonts w:ascii="Times New Roman" w:hAnsi="Times New Roman"/>
          <w:lang w:val="en-GB"/>
        </w:rPr>
      </w:pPr>
      <w:r w:rsidRPr="00731065">
        <w:rPr>
          <w:rFonts w:ascii="Times New Roman" w:hAnsi="Times New Roman"/>
          <w:b/>
          <w:bCs/>
          <w:position w:val="-1"/>
          <w:lang w:val="en-GB"/>
        </w:rPr>
        <w:t xml:space="preserve">12. </w:t>
      </w:r>
      <w:r w:rsidRPr="00731065">
        <w:rPr>
          <w:rFonts w:ascii="Times New Roman" w:hAnsi="Times New Roman"/>
          <w:b/>
          <w:bCs/>
          <w:spacing w:val="1"/>
          <w:position w:val="-1"/>
          <w:lang w:val="en-GB"/>
        </w:rPr>
        <w:t xml:space="preserve"> </w:t>
      </w:r>
      <w:r w:rsidR="00E313F8" w:rsidRPr="00731065">
        <w:rPr>
          <w:rFonts w:ascii="Times New Roman" w:hAnsi="Times New Roman"/>
          <w:color w:val="191919"/>
          <w:lang w:val="en-GB" w:eastAsia="en-US"/>
        </w:rPr>
        <w:t xml:space="preserve">The undergraduate and postgraduate courses in the last two years of undergraduate and postgraduate 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GB"/>
        </w:rPr>
      </w:pP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lang w:val="en-GB" w:eastAsia="en-US"/>
        </w:rPr>
      </w:pPr>
      <w:r w:rsidRPr="00731065">
        <w:rPr>
          <w:rFonts w:ascii="Times New Roman" w:hAnsi="Times New Roman"/>
          <w:b/>
          <w:color w:val="191919"/>
          <w:lang w:val="en-GB" w:eastAsia="en-US"/>
        </w:rPr>
        <w:t>Department of Preschool Education</w:t>
      </w: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color w:val="191919"/>
          <w:lang w:val="en-GB" w:eastAsia="en-US"/>
        </w:rPr>
        <w:t>Music Education I, Music Education II , Museum Education, Instrument Design and Construction , Community Service Applications</w:t>
      </w: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color w:val="191919"/>
          <w:lang w:val="en-GB" w:eastAsia="en-US"/>
        </w:rPr>
        <w:t>Class Teacher Teaching Department</w:t>
      </w: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color w:val="191919"/>
          <w:lang w:val="en-GB" w:eastAsia="en-US"/>
        </w:rPr>
        <w:t>Music Education I, II Music Education , Arts Education</w:t>
      </w: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lang w:val="en-GB" w:eastAsia="en-US"/>
        </w:rPr>
      </w:pPr>
    </w:p>
    <w:p w:rsidR="008A1EAD" w:rsidRPr="00731065" w:rsidRDefault="00E313F8" w:rsidP="00731065">
      <w:pPr>
        <w:spacing w:line="240" w:lineRule="auto"/>
        <w:rPr>
          <w:rFonts w:ascii="Times New Roman" w:hAnsi="Times New Roman"/>
          <w:b/>
          <w:u w:val="single"/>
          <w:lang w:val="en-GB" w:eastAsia="en-US"/>
        </w:rPr>
      </w:pPr>
      <w:r w:rsidRPr="00731065">
        <w:rPr>
          <w:rFonts w:ascii="Times New Roman" w:hAnsi="Times New Roman"/>
          <w:b/>
          <w:color w:val="191919"/>
          <w:lang w:val="en-GB" w:eastAsia="en-US"/>
        </w:rPr>
        <w:t>Creative Drama in Education Master Courses</w:t>
      </w:r>
    </w:p>
    <w:p w:rsidR="007554D7" w:rsidRPr="00731065" w:rsidRDefault="007554D7" w:rsidP="00257DED">
      <w:pPr>
        <w:pStyle w:val="Heading2"/>
        <w:spacing w:before="0"/>
        <w:rPr>
          <w:rFonts w:ascii="Times New Roman" w:hAnsi="Times New Roman"/>
          <w:sz w:val="22"/>
          <w:szCs w:val="22"/>
          <w:lang w:val="en-GB"/>
        </w:rPr>
      </w:pP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color w:val="191919"/>
          <w:lang w:val="en-GB" w:eastAsia="en-US"/>
        </w:rPr>
        <w:t>Rhythm and Music Education, Drama Seminar in Education, Thesis</w:t>
      </w: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lang w:val="en-GB" w:eastAsia="en-US"/>
        </w:rPr>
      </w:pPr>
      <w:r w:rsidRPr="00731065">
        <w:rPr>
          <w:rFonts w:ascii="Times New Roman" w:hAnsi="Times New Roman"/>
          <w:b/>
          <w:color w:val="191919"/>
          <w:lang w:val="en-GB" w:eastAsia="en-US"/>
        </w:rPr>
        <w:t>Department of Music Education Undergraduate</w:t>
      </w: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color w:val="191919"/>
          <w:lang w:val="en-GB" w:eastAsia="en-US"/>
        </w:rPr>
        <w:t>Piano, Teaching Music Repertoire</w:t>
      </w: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lang w:val="en-GB" w:eastAsia="en-US"/>
        </w:rPr>
      </w:pP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lang w:val="en-GB" w:eastAsia="en-US"/>
        </w:rPr>
      </w:pPr>
      <w:r w:rsidRPr="00731065">
        <w:rPr>
          <w:rFonts w:ascii="Times New Roman" w:hAnsi="Times New Roman"/>
          <w:b/>
          <w:color w:val="191919"/>
          <w:lang w:val="en-GB" w:eastAsia="en-US"/>
        </w:rPr>
        <w:t>Department of Music Education Postgraduate Program</w:t>
      </w: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  <w:r w:rsidRPr="00731065">
        <w:rPr>
          <w:rFonts w:ascii="Times New Roman" w:hAnsi="Times New Roman"/>
          <w:color w:val="191919"/>
          <w:lang w:val="en-GB" w:eastAsia="en-US"/>
        </w:rPr>
        <w:t>Music Drama in Education, Thesis</w:t>
      </w: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lang w:val="en-GB" w:eastAsia="en-US"/>
        </w:rPr>
      </w:pPr>
    </w:p>
    <w:p w:rsidR="00E313F8" w:rsidRPr="00731065" w:rsidRDefault="00E313F8" w:rsidP="00E31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lang w:val="en-GB" w:eastAsia="en-US"/>
        </w:rPr>
      </w:pPr>
      <w:r w:rsidRPr="00731065">
        <w:rPr>
          <w:rFonts w:ascii="Times New Roman" w:hAnsi="Times New Roman"/>
          <w:b/>
          <w:color w:val="191919"/>
          <w:lang w:val="en-GB" w:eastAsia="en-US"/>
        </w:rPr>
        <w:t>Department of Music Education PhD Program</w:t>
      </w:r>
    </w:p>
    <w:p w:rsidR="007554D7" w:rsidRPr="00731065" w:rsidRDefault="00E313F8" w:rsidP="00E313F8">
      <w:pPr>
        <w:pStyle w:val="Heading2"/>
        <w:spacing w:before="0"/>
        <w:rPr>
          <w:rFonts w:ascii="Times New Roman" w:hAnsi="Times New Roman"/>
          <w:b w:val="0"/>
          <w:sz w:val="22"/>
          <w:szCs w:val="22"/>
          <w:lang w:val="en-GB"/>
        </w:rPr>
      </w:pPr>
      <w:r w:rsidRPr="00731065">
        <w:rPr>
          <w:rFonts w:ascii="Times New Roman" w:hAnsi="Times New Roman"/>
          <w:b w:val="0"/>
          <w:color w:val="191919"/>
          <w:sz w:val="22"/>
          <w:szCs w:val="22"/>
          <w:lang w:val="en-GB"/>
        </w:rPr>
        <w:t>Sociological Foundations of Turkish Music Education</w:t>
      </w:r>
      <w:r w:rsidR="00731065" w:rsidRPr="00731065">
        <w:rPr>
          <w:rFonts w:ascii="Times New Roman" w:hAnsi="Times New Roman"/>
          <w:b w:val="0"/>
          <w:color w:val="191919"/>
          <w:sz w:val="22"/>
          <w:szCs w:val="22"/>
          <w:lang w:val="en-GB"/>
        </w:rPr>
        <w:t>.</w:t>
      </w:r>
      <w:r w:rsidRPr="00731065">
        <w:rPr>
          <w:rFonts w:ascii="Times New Roman" w:hAnsi="Times New Roman"/>
          <w:b w:val="0"/>
          <w:color w:val="191919"/>
          <w:sz w:val="22"/>
          <w:szCs w:val="22"/>
          <w:lang w:val="en-GB"/>
        </w:rPr>
        <w:t xml:space="preserve"> Thesis .</w:t>
      </w: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GB"/>
        </w:rPr>
      </w:pPr>
    </w:p>
    <w:p w:rsidR="007554D7" w:rsidRPr="00731065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en-GB"/>
        </w:rPr>
      </w:pPr>
    </w:p>
    <w:p w:rsidR="007554D7" w:rsidRPr="00731065" w:rsidRDefault="007554D7" w:rsidP="004807E5">
      <w:pPr>
        <w:widowControl w:val="0"/>
        <w:autoSpaceDE w:val="0"/>
        <w:autoSpaceDN w:val="0"/>
        <w:adjustRightInd w:val="0"/>
        <w:spacing w:before="34" w:after="0" w:line="240" w:lineRule="auto"/>
        <w:ind w:right="118"/>
        <w:rPr>
          <w:rFonts w:ascii="Times New Roman" w:hAnsi="Times New Roman"/>
          <w:lang w:val="en-GB"/>
        </w:rPr>
      </w:pPr>
    </w:p>
    <w:sectPr w:rsidR="007554D7" w:rsidRPr="00731065" w:rsidSect="007540F3">
      <w:type w:val="continuous"/>
      <w:pgSz w:w="12240" w:h="15840"/>
      <w:pgMar w:top="580" w:right="940" w:bottom="280" w:left="980" w:header="708" w:footer="708" w:gutter="0"/>
      <w:cols w:space="708" w:equalWidth="0">
        <w:col w:w="10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208"/>
    <w:multiLevelType w:val="hybridMultilevel"/>
    <w:tmpl w:val="834EF152"/>
    <w:lvl w:ilvl="0" w:tplc="041F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0A17462E"/>
    <w:multiLevelType w:val="hybridMultilevel"/>
    <w:tmpl w:val="2662DA2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E68A1"/>
    <w:multiLevelType w:val="hybridMultilevel"/>
    <w:tmpl w:val="626655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C5BA0"/>
    <w:multiLevelType w:val="hybridMultilevel"/>
    <w:tmpl w:val="0E2AC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34CD6"/>
    <w:multiLevelType w:val="hybridMultilevel"/>
    <w:tmpl w:val="ECF296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B148D"/>
    <w:multiLevelType w:val="hybridMultilevel"/>
    <w:tmpl w:val="D696E232"/>
    <w:lvl w:ilvl="0" w:tplc="3F32F2D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4566B26"/>
    <w:multiLevelType w:val="hybridMultilevel"/>
    <w:tmpl w:val="BB565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2CFC"/>
    <w:multiLevelType w:val="hybridMultilevel"/>
    <w:tmpl w:val="D6A05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63233"/>
    <w:multiLevelType w:val="hybridMultilevel"/>
    <w:tmpl w:val="21540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8236E"/>
    <w:multiLevelType w:val="hybridMultilevel"/>
    <w:tmpl w:val="D9A2B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092"/>
    <w:multiLevelType w:val="hybridMultilevel"/>
    <w:tmpl w:val="D8444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F3530"/>
    <w:multiLevelType w:val="hybridMultilevel"/>
    <w:tmpl w:val="672A28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11056D"/>
    <w:multiLevelType w:val="hybridMultilevel"/>
    <w:tmpl w:val="3F82C3EC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768D6325"/>
    <w:multiLevelType w:val="hybridMultilevel"/>
    <w:tmpl w:val="884AEF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34F"/>
    <w:rsid w:val="00007203"/>
    <w:rsid w:val="000362ED"/>
    <w:rsid w:val="000A1710"/>
    <w:rsid w:val="000B779F"/>
    <w:rsid w:val="000E23D0"/>
    <w:rsid w:val="00115490"/>
    <w:rsid w:val="00121DE6"/>
    <w:rsid w:val="001661DB"/>
    <w:rsid w:val="00167B9B"/>
    <w:rsid w:val="001852A7"/>
    <w:rsid w:val="001A313F"/>
    <w:rsid w:val="001B0EF9"/>
    <w:rsid w:val="001B40FA"/>
    <w:rsid w:val="0021683F"/>
    <w:rsid w:val="00223D25"/>
    <w:rsid w:val="00257DED"/>
    <w:rsid w:val="0028764D"/>
    <w:rsid w:val="00315019"/>
    <w:rsid w:val="00343298"/>
    <w:rsid w:val="00361C69"/>
    <w:rsid w:val="0043134F"/>
    <w:rsid w:val="004807E5"/>
    <w:rsid w:val="00482DA4"/>
    <w:rsid w:val="00487368"/>
    <w:rsid w:val="00493C12"/>
    <w:rsid w:val="004D5276"/>
    <w:rsid w:val="005256D3"/>
    <w:rsid w:val="005E6ED3"/>
    <w:rsid w:val="005F42D6"/>
    <w:rsid w:val="006B38D6"/>
    <w:rsid w:val="006B4172"/>
    <w:rsid w:val="0071280B"/>
    <w:rsid w:val="00717F95"/>
    <w:rsid w:val="00726C2C"/>
    <w:rsid w:val="00731065"/>
    <w:rsid w:val="0073200C"/>
    <w:rsid w:val="00734158"/>
    <w:rsid w:val="007540F3"/>
    <w:rsid w:val="007554D7"/>
    <w:rsid w:val="00797317"/>
    <w:rsid w:val="007D6FC9"/>
    <w:rsid w:val="00816FDB"/>
    <w:rsid w:val="0086611B"/>
    <w:rsid w:val="008A1EAD"/>
    <w:rsid w:val="00974D97"/>
    <w:rsid w:val="009A2DC9"/>
    <w:rsid w:val="009A4FD1"/>
    <w:rsid w:val="009B23AC"/>
    <w:rsid w:val="009B375D"/>
    <w:rsid w:val="009C0722"/>
    <w:rsid w:val="00A44CC6"/>
    <w:rsid w:val="00A53A5B"/>
    <w:rsid w:val="00AA34E8"/>
    <w:rsid w:val="00AA7BB5"/>
    <w:rsid w:val="00AC2520"/>
    <w:rsid w:val="00AD5143"/>
    <w:rsid w:val="00AE4CDD"/>
    <w:rsid w:val="00B345E6"/>
    <w:rsid w:val="00B66275"/>
    <w:rsid w:val="00B974BD"/>
    <w:rsid w:val="00BB0201"/>
    <w:rsid w:val="00BE481D"/>
    <w:rsid w:val="00C93A57"/>
    <w:rsid w:val="00CB2518"/>
    <w:rsid w:val="00CB522D"/>
    <w:rsid w:val="00CF1FCB"/>
    <w:rsid w:val="00D0316E"/>
    <w:rsid w:val="00D066BB"/>
    <w:rsid w:val="00D93EDC"/>
    <w:rsid w:val="00DD330C"/>
    <w:rsid w:val="00E313F8"/>
    <w:rsid w:val="00E652A2"/>
    <w:rsid w:val="00EA1FA9"/>
    <w:rsid w:val="00F24EE7"/>
    <w:rsid w:val="00F635DC"/>
    <w:rsid w:val="00F70162"/>
    <w:rsid w:val="00F83915"/>
    <w:rsid w:val="00F97039"/>
    <w:rsid w:val="00FD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F3"/>
    <w:pPr>
      <w:spacing w:after="200" w:line="276" w:lineRule="auto"/>
    </w:pPr>
    <w:rPr>
      <w:sz w:val="22"/>
      <w:szCs w:val="22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361C69"/>
    <w:pPr>
      <w:spacing w:before="120" w:after="0" w:line="240" w:lineRule="auto"/>
      <w:outlineLvl w:val="1"/>
    </w:pPr>
    <w:rPr>
      <w:rFonts w:ascii="Garamond" w:hAnsi="Garamond"/>
      <w:b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1C69"/>
    <w:rPr>
      <w:rFonts w:ascii="Garamond" w:eastAsia="Times New Roman" w:hAnsi="Garamond"/>
      <w:b/>
      <w:sz w:val="20"/>
      <w:szCs w:val="24"/>
      <w:lang w:val="en-US" w:eastAsia="en-US"/>
    </w:rPr>
  </w:style>
  <w:style w:type="paragraph" w:customStyle="1" w:styleId="1stlinewspace">
    <w:name w:val="1st line w/space"/>
    <w:basedOn w:val="Normal"/>
    <w:link w:val="1stlinewspaceCharChar"/>
    <w:rsid w:val="0086611B"/>
    <w:pPr>
      <w:spacing w:before="120" w:after="0" w:line="240" w:lineRule="auto"/>
    </w:pPr>
    <w:rPr>
      <w:rFonts w:ascii="Garamond" w:hAnsi="Garamond"/>
      <w:bCs/>
      <w:sz w:val="20"/>
      <w:szCs w:val="24"/>
      <w:lang w:val="en-US" w:eastAsia="en-US"/>
    </w:rPr>
  </w:style>
  <w:style w:type="character" w:customStyle="1" w:styleId="1stlinewspaceCharChar">
    <w:name w:val="1st line w/space Char Char"/>
    <w:basedOn w:val="DefaultParagraphFont"/>
    <w:link w:val="1stlinewspace"/>
    <w:rsid w:val="0086611B"/>
    <w:rPr>
      <w:rFonts w:ascii="Garamond" w:eastAsia="Times New Roman" w:hAnsi="Garamond"/>
      <w:bCs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66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F3"/>
    <w:pPr>
      <w:spacing w:after="200" w:line="276" w:lineRule="auto"/>
    </w:pPr>
    <w:rPr>
      <w:sz w:val="22"/>
      <w:szCs w:val="22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361C69"/>
    <w:pPr>
      <w:spacing w:before="120" w:after="0" w:line="240" w:lineRule="auto"/>
      <w:outlineLvl w:val="1"/>
    </w:pPr>
    <w:rPr>
      <w:rFonts w:ascii="Garamond" w:hAnsi="Garamond"/>
      <w:b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1C69"/>
    <w:rPr>
      <w:rFonts w:ascii="Garamond" w:eastAsia="Times New Roman" w:hAnsi="Garamond"/>
      <w:b/>
      <w:sz w:val="20"/>
      <w:szCs w:val="24"/>
      <w:lang w:val="en-US" w:eastAsia="en-US"/>
    </w:rPr>
  </w:style>
  <w:style w:type="paragraph" w:customStyle="1" w:styleId="1stlinewspace">
    <w:name w:val="1st line w/space"/>
    <w:basedOn w:val="Normal"/>
    <w:link w:val="1stlinewspaceCharChar"/>
    <w:rsid w:val="0086611B"/>
    <w:pPr>
      <w:spacing w:before="120" w:after="0" w:line="240" w:lineRule="auto"/>
    </w:pPr>
    <w:rPr>
      <w:rFonts w:ascii="Garamond" w:hAnsi="Garamond"/>
      <w:bCs/>
      <w:sz w:val="20"/>
      <w:szCs w:val="24"/>
      <w:lang w:val="en-US" w:eastAsia="en-US"/>
    </w:rPr>
  </w:style>
  <w:style w:type="character" w:customStyle="1" w:styleId="1stlinewspaceCharChar">
    <w:name w:val="1st line w/space Char Char"/>
    <w:basedOn w:val="DefaultParagraphFont"/>
    <w:link w:val="1stlinewspace"/>
    <w:rsid w:val="0086611B"/>
    <w:rPr>
      <w:rFonts w:ascii="Garamond" w:eastAsia="Times New Roman" w:hAnsi="Garamond"/>
      <w:bCs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66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1D08-5051-4230-88F3-B3C92318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EK-3</vt:lpstr>
    </vt:vector>
  </TitlesOfParts>
  <Company>HKRG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dc:description>DocumentCreationInfo</dc:description>
  <cp:lastModifiedBy>ben</cp:lastModifiedBy>
  <cp:revision>2</cp:revision>
  <dcterms:created xsi:type="dcterms:W3CDTF">2015-12-08T11:12:00Z</dcterms:created>
  <dcterms:modified xsi:type="dcterms:W3CDTF">2015-12-08T11:12:00Z</dcterms:modified>
</cp:coreProperties>
</file>