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E3" w:rsidRPr="0002353F" w:rsidRDefault="006C5BE3" w:rsidP="0080628A">
      <w:pPr>
        <w:pStyle w:val="Annexetitle"/>
        <w:rPr>
          <w:sz w:val="22"/>
          <w:szCs w:val="22"/>
          <w:lang w:val="tr-TR"/>
        </w:rPr>
      </w:pPr>
      <w:r w:rsidRPr="0002353F">
        <w:rPr>
          <w:sz w:val="22"/>
          <w:szCs w:val="22"/>
          <w:lang w:val="tr-TR"/>
        </w:rPr>
        <w:t>CURRICULUM VITAE</w:t>
      </w:r>
    </w:p>
    <w:p w:rsidR="006C5BE3" w:rsidRDefault="006C5BE3" w:rsidP="0080628A"/>
    <w:p w:rsidR="006C5BE3" w:rsidRDefault="006C5BE3" w:rsidP="0080628A">
      <w:r>
        <w:rPr>
          <w:sz w:val="22"/>
          <w:szCs w:val="22"/>
          <w:lang w:val="tr-TR"/>
        </w:rPr>
        <w:t xml:space="preserve">E-mail Address    </w:t>
      </w:r>
      <w:r w:rsidRPr="0002353F">
        <w:rPr>
          <w:sz w:val="22"/>
          <w:szCs w:val="22"/>
          <w:lang w:val="tr-TR"/>
        </w:rPr>
        <w:t xml:space="preserve"> :       </w:t>
      </w:r>
      <w:r>
        <w:rPr>
          <w:sz w:val="22"/>
          <w:szCs w:val="22"/>
          <w:lang w:val="tr-TR"/>
        </w:rPr>
        <w:tab/>
        <w:t xml:space="preserve">     </w:t>
      </w:r>
      <w:hyperlink r:id="rId7" w:history="1">
        <w:r w:rsidRPr="003D4704">
          <w:rPr>
            <w:rStyle w:val="Kpr"/>
          </w:rPr>
          <w:t>emrah.ozturk1@hotmail.com</w:t>
        </w:r>
      </w:hyperlink>
    </w:p>
    <w:p w:rsidR="006C5BE3" w:rsidRDefault="006C5BE3" w:rsidP="004B5B08">
      <w:r w:rsidRPr="00EA6647">
        <w:rPr>
          <w:b/>
        </w:rPr>
        <w:t>Address:</w:t>
      </w:r>
      <w:r>
        <w:t xml:space="preserve"> </w:t>
      </w:r>
      <w:r w:rsidR="000032B9">
        <w:t>Şehit Ahmet Aydın Sok. No: 14,</w:t>
      </w:r>
      <w:r>
        <w:t xml:space="preserve"> </w:t>
      </w:r>
      <w:r w:rsidR="000032B9">
        <w:t xml:space="preserve">Yenişehir / Lefkoşa </w:t>
      </w:r>
      <w:r>
        <w:t xml:space="preserve">- </w:t>
      </w:r>
      <w:r w:rsidR="000032B9">
        <w:t>KKTC</w:t>
      </w:r>
    </w:p>
    <w:p w:rsidR="006C5BE3" w:rsidRPr="00071C0A" w:rsidRDefault="006C5BE3" w:rsidP="0080628A">
      <w:pPr>
        <w:rPr>
          <w:sz w:val="22"/>
          <w:szCs w:val="22"/>
          <w:lang w:val="tr-TR"/>
        </w:rPr>
      </w:pPr>
      <w:r w:rsidRPr="00EA6647">
        <w:rPr>
          <w:b/>
        </w:rPr>
        <w:t>Mobile no:</w:t>
      </w:r>
      <w:r>
        <w:tab/>
      </w:r>
      <w:r>
        <w:tab/>
        <w:t xml:space="preserve"> 0541 419 65 22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016"/>
      </w:tblGrid>
      <w:tr w:rsidR="006C5BE3" w:rsidRPr="0002353F" w:rsidTr="00643BDC">
        <w:tc>
          <w:tcPr>
            <w:tcW w:w="2628" w:type="dxa"/>
            <w:vAlign w:val="center"/>
          </w:tcPr>
          <w:p w:rsidR="006C5BE3" w:rsidRPr="0002353F" w:rsidRDefault="006C5BE3" w:rsidP="0080628A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Cs w:val="22"/>
                <w:lang w:val="tr-TR"/>
              </w:rPr>
            </w:pPr>
            <w:r w:rsidRPr="0002353F">
              <w:rPr>
                <w:b/>
                <w:sz w:val="22"/>
                <w:szCs w:val="22"/>
                <w:lang w:val="tr-TR"/>
              </w:rPr>
              <w:t>Family Name</w:t>
            </w:r>
            <w:r w:rsidRPr="0002353F">
              <w:rPr>
                <w:b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vAlign w:val="center"/>
          </w:tcPr>
          <w:p w:rsidR="006C5BE3" w:rsidRPr="0002353F" w:rsidRDefault="006C5BE3" w:rsidP="00643BDC">
            <w:pPr>
              <w:spacing w:before="120" w:after="120"/>
              <w:jc w:val="left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Öztürk</w:t>
            </w:r>
          </w:p>
        </w:tc>
      </w:tr>
      <w:tr w:rsidR="006C5BE3" w:rsidRPr="0002353F" w:rsidTr="00643BDC">
        <w:tc>
          <w:tcPr>
            <w:tcW w:w="2628" w:type="dxa"/>
            <w:vAlign w:val="center"/>
          </w:tcPr>
          <w:p w:rsidR="006C5BE3" w:rsidRPr="0002353F" w:rsidRDefault="006C5BE3" w:rsidP="0080628A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Cs w:val="22"/>
                <w:lang w:val="tr-TR"/>
              </w:rPr>
            </w:pPr>
            <w:r w:rsidRPr="0002353F">
              <w:rPr>
                <w:b/>
                <w:sz w:val="22"/>
                <w:szCs w:val="22"/>
                <w:lang w:val="tr-TR"/>
              </w:rPr>
              <w:t>Name</w:t>
            </w:r>
            <w:r w:rsidRPr="0002353F">
              <w:rPr>
                <w:b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vAlign w:val="center"/>
          </w:tcPr>
          <w:p w:rsidR="006C5BE3" w:rsidRPr="0002353F" w:rsidRDefault="006C5BE3" w:rsidP="00643BDC">
            <w:pPr>
              <w:spacing w:before="120" w:after="120"/>
              <w:jc w:val="left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Emrah</w:t>
            </w:r>
          </w:p>
        </w:tc>
      </w:tr>
      <w:tr w:rsidR="006C5BE3" w:rsidRPr="0002353F" w:rsidTr="00643BDC">
        <w:tc>
          <w:tcPr>
            <w:tcW w:w="2628" w:type="dxa"/>
            <w:vAlign w:val="center"/>
          </w:tcPr>
          <w:p w:rsidR="006C5BE3" w:rsidRPr="0002353F" w:rsidRDefault="006C5BE3" w:rsidP="0080628A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Cs w:val="22"/>
                <w:lang w:val="tr-TR"/>
              </w:rPr>
            </w:pPr>
            <w:r w:rsidRPr="0002353F">
              <w:rPr>
                <w:b/>
                <w:sz w:val="22"/>
                <w:szCs w:val="22"/>
                <w:lang w:val="tr-TR"/>
              </w:rPr>
              <w:t>Date of Birth</w:t>
            </w:r>
            <w:r w:rsidRPr="0002353F">
              <w:rPr>
                <w:b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vAlign w:val="center"/>
          </w:tcPr>
          <w:p w:rsidR="006C5BE3" w:rsidRPr="0002353F" w:rsidRDefault="006C5BE3" w:rsidP="00643BDC">
            <w:pPr>
              <w:spacing w:before="120" w:after="120"/>
              <w:jc w:val="left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10.03.1986</w:t>
            </w:r>
          </w:p>
        </w:tc>
      </w:tr>
      <w:tr w:rsidR="006C5BE3" w:rsidRPr="0002353F" w:rsidTr="00643BDC">
        <w:tc>
          <w:tcPr>
            <w:tcW w:w="2628" w:type="dxa"/>
            <w:vAlign w:val="center"/>
          </w:tcPr>
          <w:p w:rsidR="006C5BE3" w:rsidRPr="0002353F" w:rsidRDefault="006C5BE3" w:rsidP="0080628A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Cs w:val="22"/>
                <w:lang w:val="tr-TR"/>
              </w:rPr>
            </w:pPr>
            <w:r w:rsidRPr="0002353F">
              <w:rPr>
                <w:b/>
                <w:sz w:val="22"/>
                <w:szCs w:val="22"/>
                <w:lang w:val="tr-TR"/>
              </w:rPr>
              <w:t>Nationality</w:t>
            </w:r>
            <w:r w:rsidRPr="0002353F">
              <w:rPr>
                <w:b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vAlign w:val="center"/>
          </w:tcPr>
          <w:p w:rsidR="006C5BE3" w:rsidRPr="0002353F" w:rsidRDefault="006C5BE3" w:rsidP="00643BDC">
            <w:pPr>
              <w:spacing w:before="120" w:after="120"/>
              <w:jc w:val="left"/>
              <w:rPr>
                <w:szCs w:val="22"/>
                <w:lang w:val="tr-TR"/>
              </w:rPr>
            </w:pPr>
            <w:r w:rsidRPr="0002353F">
              <w:rPr>
                <w:sz w:val="22"/>
                <w:szCs w:val="22"/>
                <w:lang w:val="tr-TR"/>
              </w:rPr>
              <w:t>Turkish</w:t>
            </w:r>
            <w:r>
              <w:rPr>
                <w:sz w:val="22"/>
                <w:szCs w:val="22"/>
                <w:lang w:val="tr-TR"/>
              </w:rPr>
              <w:t xml:space="preserve"> - </w:t>
            </w:r>
            <w:r w:rsidRPr="0002353F">
              <w:rPr>
                <w:sz w:val="22"/>
                <w:szCs w:val="22"/>
                <w:lang w:val="tr-TR"/>
              </w:rPr>
              <w:t>Turkish</w:t>
            </w:r>
            <w:r>
              <w:rPr>
                <w:sz w:val="22"/>
                <w:szCs w:val="22"/>
                <w:lang w:val="tr-TR"/>
              </w:rPr>
              <w:t xml:space="preserve"> Cypriot</w:t>
            </w:r>
          </w:p>
        </w:tc>
      </w:tr>
      <w:tr w:rsidR="006C5BE3" w:rsidRPr="0002353F" w:rsidTr="00643BDC">
        <w:tc>
          <w:tcPr>
            <w:tcW w:w="2628" w:type="dxa"/>
            <w:vAlign w:val="center"/>
          </w:tcPr>
          <w:p w:rsidR="006C5BE3" w:rsidRPr="0002353F" w:rsidRDefault="006C5BE3" w:rsidP="0080628A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Cs w:val="22"/>
                <w:lang w:val="tr-TR"/>
              </w:rPr>
            </w:pPr>
            <w:r w:rsidRPr="0002353F">
              <w:rPr>
                <w:b/>
                <w:sz w:val="22"/>
                <w:szCs w:val="22"/>
                <w:lang w:val="tr-TR"/>
              </w:rPr>
              <w:t>Marital Status:</w:t>
            </w:r>
          </w:p>
        </w:tc>
        <w:tc>
          <w:tcPr>
            <w:tcW w:w="6016" w:type="dxa"/>
            <w:vAlign w:val="center"/>
          </w:tcPr>
          <w:p w:rsidR="006C5BE3" w:rsidRPr="0002353F" w:rsidRDefault="006C5BE3" w:rsidP="00643BDC">
            <w:pPr>
              <w:spacing w:before="120" w:after="120"/>
              <w:jc w:val="left"/>
              <w:rPr>
                <w:szCs w:val="22"/>
                <w:lang w:val="tr-TR"/>
              </w:rPr>
            </w:pPr>
            <w:r w:rsidRPr="0002353F">
              <w:rPr>
                <w:sz w:val="22"/>
                <w:szCs w:val="22"/>
                <w:lang w:val="tr-TR"/>
              </w:rPr>
              <w:t>Single</w:t>
            </w:r>
          </w:p>
        </w:tc>
      </w:tr>
    </w:tbl>
    <w:p w:rsidR="006C5BE3" w:rsidRPr="0002353F" w:rsidRDefault="006C5BE3" w:rsidP="0080628A">
      <w:pPr>
        <w:numPr>
          <w:ilvl w:val="0"/>
          <w:numId w:val="1"/>
        </w:numPr>
        <w:tabs>
          <w:tab w:val="left" w:pos="1701"/>
        </w:tabs>
        <w:spacing w:before="120" w:after="120"/>
        <w:ind w:left="0" w:firstLine="0"/>
        <w:rPr>
          <w:sz w:val="22"/>
          <w:szCs w:val="22"/>
          <w:lang w:val="tr-TR"/>
        </w:rPr>
      </w:pPr>
      <w:r w:rsidRPr="0002353F">
        <w:rPr>
          <w:b/>
          <w:sz w:val="22"/>
          <w:szCs w:val="22"/>
          <w:lang w:val="tr-TR"/>
        </w:rPr>
        <w:t>Education</w:t>
      </w:r>
      <w:r w:rsidRPr="0002353F">
        <w:rPr>
          <w:b/>
          <w:sz w:val="22"/>
          <w:szCs w:val="22"/>
          <w:lang w:val="tr-TR"/>
        </w:rPr>
        <w:tab/>
        <w:t>:</w:t>
      </w:r>
    </w:p>
    <w:tbl>
      <w:tblPr>
        <w:tblW w:w="9234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468"/>
        <w:gridCol w:w="3766"/>
      </w:tblGrid>
      <w:tr w:rsidR="006C5BE3" w:rsidRPr="0002353F" w:rsidTr="00643BDC">
        <w:trPr>
          <w:jc w:val="center"/>
        </w:trPr>
        <w:tc>
          <w:tcPr>
            <w:tcW w:w="54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Institution</w:t>
            </w: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[period]</w:t>
            </w:r>
          </w:p>
        </w:tc>
        <w:tc>
          <w:tcPr>
            <w:tcW w:w="3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Degree or Diploma:</w:t>
            </w:r>
          </w:p>
        </w:tc>
      </w:tr>
      <w:tr w:rsidR="006C5BE3" w:rsidRPr="0002353F" w:rsidTr="00643BDC">
        <w:trPr>
          <w:jc w:val="center"/>
        </w:trPr>
        <w:tc>
          <w:tcPr>
            <w:tcW w:w="5468" w:type="dxa"/>
            <w:tcBorders>
              <w:left w:val="double" w:sz="6" w:space="0" w:color="auto"/>
              <w:bottom w:val="single" w:sz="6" w:space="0" w:color="auto"/>
            </w:tcBorders>
          </w:tcPr>
          <w:p w:rsidR="006C5BE3" w:rsidRPr="0002353F" w:rsidRDefault="00193B3C" w:rsidP="00643BD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Near East University – Faculty of Communication – PhD Communication and Media Studies 2014</w:t>
            </w:r>
          </w:p>
        </w:tc>
        <w:tc>
          <w:tcPr>
            <w:tcW w:w="3766" w:type="dxa"/>
            <w:tcBorders>
              <w:left w:val="single" w:sz="6" w:space="0" w:color="auto"/>
              <w:right w:val="double" w:sz="6" w:space="0" w:color="auto"/>
            </w:tcBorders>
          </w:tcPr>
          <w:p w:rsidR="006C5BE3" w:rsidRPr="0002353F" w:rsidRDefault="00193B3C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-</w:t>
            </w:r>
          </w:p>
        </w:tc>
      </w:tr>
      <w:tr w:rsidR="006C5BE3" w:rsidRPr="0002353F" w:rsidTr="00193B3C">
        <w:trPr>
          <w:jc w:val="center"/>
        </w:trPr>
        <w:tc>
          <w:tcPr>
            <w:tcW w:w="5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Pr="0002353F" w:rsidRDefault="00193B3C" w:rsidP="00643BD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University of Sunderland – MA Film and Cultural Studies 2009 – 2010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3B3C" w:rsidRPr="0002353F" w:rsidRDefault="00193B3C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MA Diploma</w:t>
            </w:r>
          </w:p>
        </w:tc>
      </w:tr>
      <w:tr w:rsidR="00193B3C" w:rsidRPr="0002353F" w:rsidTr="00643BDC">
        <w:trPr>
          <w:jc w:val="center"/>
        </w:trPr>
        <w:tc>
          <w:tcPr>
            <w:tcW w:w="5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93B3C" w:rsidRDefault="00193B3C" w:rsidP="00643BD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Near East University </w:t>
            </w:r>
            <w:r w:rsidRPr="0002353F">
              <w:rPr>
                <w:rFonts w:ascii="Times New Roman" w:hAnsi="Times New Roman"/>
                <w:szCs w:val="22"/>
                <w:lang w:val="tr-TR"/>
              </w:rPr>
              <w:t xml:space="preserve"> – Faculty of</w:t>
            </w:r>
            <w:r>
              <w:rPr>
                <w:rFonts w:ascii="Times New Roman" w:hAnsi="Times New Roman"/>
                <w:szCs w:val="22"/>
                <w:lang w:val="tr-TR"/>
              </w:rPr>
              <w:t xml:space="preserve"> Communication – Department of Radio – Tv – Cinema             </w:t>
            </w:r>
            <w:r w:rsidRPr="0002353F">
              <w:rPr>
                <w:rFonts w:ascii="Times New Roman" w:hAnsi="Times New Roman"/>
                <w:szCs w:val="22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tr-TR"/>
              </w:rPr>
              <w:t>2004 - 2008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3B3C" w:rsidRDefault="00193B3C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BA </w:t>
            </w:r>
            <w:r w:rsidRPr="0002353F">
              <w:rPr>
                <w:rFonts w:ascii="Times New Roman" w:hAnsi="Times New Roman"/>
                <w:szCs w:val="22"/>
                <w:lang w:val="tr-TR"/>
              </w:rPr>
              <w:t>Diploma</w:t>
            </w:r>
            <w:r>
              <w:rPr>
                <w:rFonts w:ascii="Times New Roman" w:hAnsi="Times New Roman"/>
                <w:szCs w:val="22"/>
                <w:lang w:val="tr-TR"/>
              </w:rPr>
              <w:t xml:space="preserve"> (Took the first place in the Faculty) 3,61</w:t>
            </w:r>
          </w:p>
        </w:tc>
      </w:tr>
    </w:tbl>
    <w:p w:rsidR="006C5BE3" w:rsidRPr="0002353F" w:rsidRDefault="006C5BE3" w:rsidP="0080628A">
      <w:pPr>
        <w:numPr>
          <w:ilvl w:val="0"/>
          <w:numId w:val="1"/>
        </w:numPr>
        <w:spacing w:before="120" w:after="120"/>
        <w:ind w:left="0" w:right="-136" w:firstLine="0"/>
        <w:rPr>
          <w:sz w:val="22"/>
          <w:szCs w:val="22"/>
          <w:lang w:val="tr-TR"/>
        </w:rPr>
      </w:pPr>
      <w:r w:rsidRPr="0002353F">
        <w:rPr>
          <w:sz w:val="22"/>
          <w:szCs w:val="22"/>
          <w:lang w:val="tr-TR"/>
        </w:rPr>
        <w:t xml:space="preserve"> </w:t>
      </w:r>
      <w:r w:rsidRPr="0002353F">
        <w:rPr>
          <w:b/>
          <w:sz w:val="22"/>
          <w:szCs w:val="22"/>
          <w:lang w:val="tr-TR"/>
        </w:rPr>
        <w:t xml:space="preserve">Foreign Language: </w:t>
      </w:r>
      <w:r w:rsidRPr="0002353F">
        <w:rPr>
          <w:sz w:val="22"/>
          <w:szCs w:val="22"/>
          <w:lang w:val="tr-TR"/>
        </w:rPr>
        <w:t>(mark from 1 to 5 for competance):</w:t>
      </w:r>
      <w:r w:rsidRPr="0002353F">
        <w:rPr>
          <w:b/>
          <w:sz w:val="22"/>
          <w:szCs w:val="22"/>
          <w:lang w:val="tr-TR"/>
        </w:rPr>
        <w:t xml:space="preserve"> </w:t>
      </w:r>
      <w:r w:rsidRPr="0002353F">
        <w:rPr>
          <w:sz w:val="22"/>
          <w:szCs w:val="22"/>
          <w:lang w:val="tr-TR"/>
        </w:rPr>
        <w:t>(</w:t>
      </w:r>
      <w:r w:rsidRPr="0002353F">
        <w:rPr>
          <w:b/>
          <w:sz w:val="22"/>
          <w:szCs w:val="22"/>
          <w:lang w:val="tr-TR"/>
        </w:rPr>
        <w:t>1-Excellent</w:t>
      </w:r>
      <w:r w:rsidRPr="0002353F">
        <w:rPr>
          <w:sz w:val="22"/>
          <w:szCs w:val="22"/>
          <w:lang w:val="tr-TR"/>
        </w:rPr>
        <w:t xml:space="preserve">, 2-good, </w:t>
      </w:r>
      <w:r w:rsidRPr="0002353F">
        <w:rPr>
          <w:b/>
          <w:sz w:val="22"/>
          <w:szCs w:val="22"/>
          <w:lang w:val="tr-TR"/>
        </w:rPr>
        <w:t>3-fair</w:t>
      </w:r>
      <w:r w:rsidRPr="0002353F">
        <w:rPr>
          <w:sz w:val="22"/>
          <w:szCs w:val="22"/>
          <w:lang w:val="tr-TR"/>
        </w:rPr>
        <w:t xml:space="preserve">, 4-poor, </w:t>
      </w:r>
      <w:r w:rsidRPr="0002353F">
        <w:rPr>
          <w:b/>
          <w:sz w:val="22"/>
          <w:szCs w:val="22"/>
          <w:lang w:val="tr-TR"/>
        </w:rPr>
        <w:t>5-none</w:t>
      </w:r>
      <w:r w:rsidRPr="0002353F">
        <w:rPr>
          <w:sz w:val="22"/>
          <w:szCs w:val="22"/>
          <w:lang w:val="tr-TR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7"/>
        <w:gridCol w:w="1665"/>
        <w:gridCol w:w="1666"/>
        <w:gridCol w:w="1666"/>
      </w:tblGrid>
      <w:tr w:rsidR="006C5BE3" w:rsidRPr="0002353F" w:rsidTr="0080628A">
        <w:trPr>
          <w:trHeight w:val="402"/>
          <w:jc w:val="center"/>
        </w:trPr>
        <w:tc>
          <w:tcPr>
            <w:tcW w:w="20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C5BE3" w:rsidRPr="0002353F" w:rsidRDefault="006C5BE3" w:rsidP="0080628A">
            <w:pPr>
              <w:spacing w:before="100" w:beforeAutospacing="1" w:after="100" w:afterAutospacing="1"/>
              <w:jc w:val="center"/>
              <w:rPr>
                <w:szCs w:val="22"/>
                <w:lang w:val="tr-TR"/>
              </w:rPr>
            </w:pPr>
            <w:r w:rsidRPr="0002353F">
              <w:rPr>
                <w:sz w:val="22"/>
                <w:szCs w:val="22"/>
                <w:lang w:val="tr-TR"/>
              </w:rPr>
              <w:t>Language</w:t>
            </w:r>
          </w:p>
        </w:tc>
        <w:tc>
          <w:tcPr>
            <w:tcW w:w="16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C5BE3" w:rsidRPr="0002353F" w:rsidRDefault="006C5BE3" w:rsidP="00643BDC">
            <w:pPr>
              <w:spacing w:before="100" w:beforeAutospacing="1" w:after="100" w:afterAutospacing="1"/>
              <w:jc w:val="center"/>
              <w:rPr>
                <w:szCs w:val="22"/>
                <w:lang w:val="tr-TR"/>
              </w:rPr>
            </w:pPr>
            <w:r w:rsidRPr="0002353F">
              <w:rPr>
                <w:sz w:val="22"/>
                <w:szCs w:val="22"/>
                <w:lang w:val="tr-TR"/>
              </w:rPr>
              <w:t xml:space="preserve">Reading </w:t>
            </w:r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C5BE3" w:rsidRPr="0002353F" w:rsidRDefault="006C5BE3" w:rsidP="00643BDC">
            <w:pPr>
              <w:spacing w:before="100" w:beforeAutospacing="1" w:after="100" w:afterAutospacing="1"/>
              <w:jc w:val="center"/>
              <w:rPr>
                <w:szCs w:val="22"/>
                <w:lang w:val="tr-TR"/>
              </w:rPr>
            </w:pPr>
            <w:r w:rsidRPr="0002353F">
              <w:rPr>
                <w:sz w:val="22"/>
                <w:szCs w:val="22"/>
                <w:lang w:val="tr-TR"/>
              </w:rPr>
              <w:t xml:space="preserve">Speaking </w:t>
            </w:r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C5BE3" w:rsidRPr="0002353F" w:rsidRDefault="006C5BE3" w:rsidP="00643BDC">
            <w:pPr>
              <w:spacing w:before="100" w:beforeAutospacing="1" w:after="100" w:afterAutospacing="1"/>
              <w:jc w:val="center"/>
              <w:rPr>
                <w:szCs w:val="22"/>
                <w:lang w:val="tr-TR"/>
              </w:rPr>
            </w:pPr>
            <w:r w:rsidRPr="0002353F">
              <w:rPr>
                <w:sz w:val="22"/>
                <w:szCs w:val="22"/>
                <w:lang w:val="tr-TR"/>
              </w:rPr>
              <w:t>Writing</w:t>
            </w:r>
          </w:p>
        </w:tc>
      </w:tr>
      <w:tr w:rsidR="006C5BE3" w:rsidRPr="0002353F" w:rsidTr="0080628A">
        <w:trPr>
          <w:trHeight w:val="304"/>
          <w:jc w:val="center"/>
        </w:trPr>
        <w:tc>
          <w:tcPr>
            <w:tcW w:w="2087" w:type="dxa"/>
            <w:tcBorders>
              <w:left w:val="double" w:sz="6" w:space="0" w:color="auto"/>
            </w:tcBorders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English</w:t>
            </w:r>
          </w:p>
        </w:tc>
        <w:tc>
          <w:tcPr>
            <w:tcW w:w="1665" w:type="dxa"/>
            <w:tcBorders>
              <w:left w:val="single" w:sz="6" w:space="0" w:color="auto"/>
            </w:tcBorders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1</w:t>
            </w:r>
          </w:p>
        </w:tc>
        <w:tc>
          <w:tcPr>
            <w:tcW w:w="1666" w:type="dxa"/>
            <w:tcBorders>
              <w:left w:val="single" w:sz="6" w:space="0" w:color="auto"/>
            </w:tcBorders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1</w:t>
            </w:r>
          </w:p>
        </w:tc>
        <w:tc>
          <w:tcPr>
            <w:tcW w:w="1666" w:type="dxa"/>
            <w:tcBorders>
              <w:left w:val="single" w:sz="6" w:space="0" w:color="auto"/>
              <w:right w:val="double" w:sz="6" w:space="0" w:color="auto"/>
            </w:tcBorders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1</w:t>
            </w:r>
          </w:p>
        </w:tc>
      </w:tr>
      <w:tr w:rsidR="006C5BE3" w:rsidRPr="0002353F" w:rsidTr="0080628A">
        <w:trPr>
          <w:trHeight w:val="304"/>
          <w:jc w:val="center"/>
        </w:trPr>
        <w:tc>
          <w:tcPr>
            <w:tcW w:w="2087" w:type="dxa"/>
            <w:tcBorders>
              <w:left w:val="double" w:sz="6" w:space="0" w:color="auto"/>
            </w:tcBorders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Turkish</w:t>
            </w:r>
          </w:p>
        </w:tc>
        <w:tc>
          <w:tcPr>
            <w:tcW w:w="1665" w:type="dxa"/>
            <w:tcBorders>
              <w:left w:val="single" w:sz="6" w:space="0" w:color="auto"/>
            </w:tcBorders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1</w:t>
            </w:r>
          </w:p>
        </w:tc>
        <w:tc>
          <w:tcPr>
            <w:tcW w:w="1666" w:type="dxa"/>
            <w:tcBorders>
              <w:left w:val="single" w:sz="6" w:space="0" w:color="auto"/>
            </w:tcBorders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1</w:t>
            </w:r>
          </w:p>
        </w:tc>
        <w:tc>
          <w:tcPr>
            <w:tcW w:w="1666" w:type="dxa"/>
            <w:tcBorders>
              <w:left w:val="single" w:sz="6" w:space="0" w:color="auto"/>
              <w:right w:val="double" w:sz="6" w:space="0" w:color="auto"/>
            </w:tcBorders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1</w:t>
            </w:r>
          </w:p>
        </w:tc>
      </w:tr>
    </w:tbl>
    <w:p w:rsidR="006C5BE3" w:rsidRPr="007B42F2" w:rsidRDefault="006C5BE3" w:rsidP="0080628A">
      <w:pPr>
        <w:spacing w:after="0"/>
        <w:rPr>
          <w:sz w:val="22"/>
          <w:szCs w:val="22"/>
          <w:lang w:val="tr-TR"/>
        </w:rPr>
      </w:pPr>
    </w:p>
    <w:p w:rsidR="006C5BE3" w:rsidRPr="0077645E" w:rsidRDefault="006C5BE3" w:rsidP="0080628A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 w:rsidRPr="0077645E">
        <w:rPr>
          <w:b/>
          <w:sz w:val="22"/>
          <w:szCs w:val="22"/>
          <w:lang w:val="tr-TR"/>
        </w:rPr>
        <w:t>Other Skills:</w:t>
      </w:r>
      <w:r w:rsidRPr="0077645E">
        <w:rPr>
          <w:sz w:val="22"/>
          <w:szCs w:val="22"/>
          <w:lang w:val="tr-TR"/>
        </w:rPr>
        <w:t xml:space="preserve"> </w:t>
      </w:r>
    </w:p>
    <w:p w:rsidR="006C5BE3" w:rsidRPr="0002353F" w:rsidRDefault="006C5BE3" w:rsidP="0080628A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02353F">
        <w:rPr>
          <w:sz w:val="22"/>
          <w:szCs w:val="22"/>
        </w:rPr>
        <w:t>Good co</w:t>
      </w:r>
      <w:r w:rsidR="00193B3C">
        <w:rPr>
          <w:sz w:val="22"/>
          <w:szCs w:val="22"/>
        </w:rPr>
        <w:t>mmand of MS Office Applications</w:t>
      </w:r>
      <w:r>
        <w:rPr>
          <w:sz w:val="22"/>
          <w:szCs w:val="22"/>
        </w:rPr>
        <w:t xml:space="preserve"> and other utility software (Editing Programmes; Edius, Adobe Premiere)</w:t>
      </w:r>
    </w:p>
    <w:p w:rsidR="006C5BE3" w:rsidRPr="0002353F" w:rsidRDefault="006C5BE3" w:rsidP="0080628A">
      <w:pPr>
        <w:numPr>
          <w:ilvl w:val="0"/>
          <w:numId w:val="2"/>
        </w:numPr>
        <w:rPr>
          <w:sz w:val="22"/>
          <w:szCs w:val="22"/>
        </w:rPr>
      </w:pPr>
      <w:r w:rsidRPr="0002353F">
        <w:rPr>
          <w:sz w:val="22"/>
          <w:szCs w:val="22"/>
        </w:rPr>
        <w:t>B type driving license for automobiles</w:t>
      </w:r>
    </w:p>
    <w:p w:rsidR="006C5BE3" w:rsidRPr="00983B19" w:rsidRDefault="006C5BE3" w:rsidP="0080628A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 w:rsidRPr="00983B19">
        <w:rPr>
          <w:b/>
          <w:sz w:val="22"/>
          <w:szCs w:val="22"/>
          <w:lang w:val="tr-TR"/>
        </w:rPr>
        <w:t xml:space="preserve"> Present Position: </w:t>
      </w:r>
      <w:r w:rsidRPr="00983B1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Director, Film reviewer, Author</w:t>
      </w:r>
      <w:r w:rsidR="00193B3C">
        <w:rPr>
          <w:sz w:val="22"/>
          <w:szCs w:val="22"/>
          <w:lang w:val="tr-TR"/>
        </w:rPr>
        <w:t>, Lecturer</w:t>
      </w:r>
    </w:p>
    <w:p w:rsidR="006C5BE3" w:rsidRPr="0002353F" w:rsidRDefault="006C5BE3" w:rsidP="0080628A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 w:rsidRPr="0002353F">
        <w:rPr>
          <w:sz w:val="22"/>
          <w:szCs w:val="22"/>
          <w:lang w:val="tr-TR"/>
        </w:rPr>
        <w:t xml:space="preserve"> </w:t>
      </w:r>
      <w:r w:rsidRPr="0002353F">
        <w:rPr>
          <w:b/>
          <w:sz w:val="22"/>
          <w:szCs w:val="22"/>
          <w:lang w:val="tr-TR"/>
        </w:rPr>
        <w:t>Professional Experience</w:t>
      </w:r>
      <w:r w:rsidRPr="0002353F">
        <w:rPr>
          <w:sz w:val="22"/>
          <w:szCs w:val="22"/>
          <w:lang w:val="tr-TR"/>
        </w:rPr>
        <w:t xml:space="preserve">: </w:t>
      </w:r>
    </w:p>
    <w:p w:rsidR="006C5BE3" w:rsidRDefault="00193B3C" w:rsidP="00193B3C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 year of teaching communication lectures in Near East University Faculty of Communication</w:t>
      </w:r>
    </w:p>
    <w:p w:rsidR="00BD4F2E" w:rsidRDefault="00BD4F2E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3 months of assitant directorship in TV 8 (Canım Doktor)</w:t>
      </w:r>
    </w:p>
    <w:p w:rsidR="00907185" w:rsidRDefault="00907185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 months of teaching cinema lectures in Sinematek</w:t>
      </w:r>
      <w:r w:rsidR="000F2909">
        <w:rPr>
          <w:sz w:val="22"/>
          <w:szCs w:val="22"/>
          <w:lang w:val="tr-TR"/>
        </w:rPr>
        <w:t xml:space="preserve"> (Kadıköy)</w:t>
      </w:r>
    </w:p>
    <w:p w:rsidR="00AE3237" w:rsidRDefault="00AE3237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6 months of teaching cinema lectures in Fil’m Hafızası / Garanti Bank. </w:t>
      </w:r>
      <w:bookmarkStart w:id="0" w:name="_GoBack"/>
      <w:bookmarkEnd w:id="0"/>
    </w:p>
    <w:p w:rsidR="006C5BE3" w:rsidRDefault="006C5BE3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 year of assitant direc</w:t>
      </w:r>
      <w:r w:rsidR="00BD4F2E">
        <w:rPr>
          <w:sz w:val="22"/>
          <w:szCs w:val="22"/>
          <w:lang w:val="tr-TR"/>
        </w:rPr>
        <w:t>torship in Kanal D (Evim Şahane)</w:t>
      </w:r>
    </w:p>
    <w:p w:rsidR="006C5BE3" w:rsidRDefault="006C5BE3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 year of directorship in “ASY Production”</w:t>
      </w:r>
    </w:p>
    <w:p w:rsidR="006C5BE3" w:rsidRDefault="006C5BE3" w:rsidP="00F82105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lastRenderedPageBreak/>
        <w:t>1 year of coordinatorship in “ARK Production” (TR Coordinator assistant at Hollywood movie ‘Ghost Rider 2: Spirit of Veng</w:t>
      </w:r>
      <w:r w:rsidR="00C83AC3">
        <w:rPr>
          <w:sz w:val="22"/>
          <w:szCs w:val="22"/>
          <w:lang w:val="tr-TR"/>
        </w:rPr>
        <w:t>eanc</w:t>
      </w:r>
      <w:r>
        <w:rPr>
          <w:sz w:val="22"/>
          <w:szCs w:val="22"/>
          <w:lang w:val="tr-TR"/>
        </w:rPr>
        <w:t>e’)</w:t>
      </w:r>
    </w:p>
    <w:p w:rsidR="006C5BE3" w:rsidRDefault="006C5BE3" w:rsidP="00F82105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 months part time Kp assistance in Zizzi Newcastle Restaurant</w:t>
      </w:r>
    </w:p>
    <w:p w:rsidR="006C5BE3" w:rsidRPr="00F82105" w:rsidRDefault="006C5BE3" w:rsidP="00F82105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6 months of creative tv programme directorship and editorship in “Channel T”</w:t>
      </w:r>
    </w:p>
    <w:p w:rsidR="006C5BE3" w:rsidRDefault="006C5BE3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2 years of Editorship in a newspaper “Halkın Sesi” </w:t>
      </w:r>
    </w:p>
    <w:p w:rsidR="006C5BE3" w:rsidRDefault="006C5BE3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 months of Airbox coordinatorship in a TV Channel “As TV”</w:t>
      </w:r>
    </w:p>
    <w:p w:rsidR="006C5BE3" w:rsidRDefault="006C5BE3" w:rsidP="0080628A">
      <w:pPr>
        <w:numPr>
          <w:ilvl w:val="0"/>
          <w:numId w:val="8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3 years of Broadcasting Directorship in the university TV Channel “NEU TV”</w:t>
      </w:r>
    </w:p>
    <w:p w:rsidR="006C5BE3" w:rsidRDefault="006C5BE3" w:rsidP="0080628A">
      <w:pPr>
        <w:spacing w:after="0"/>
        <w:rPr>
          <w:sz w:val="22"/>
          <w:szCs w:val="22"/>
          <w:lang w:val="tr-TR"/>
        </w:rPr>
      </w:pPr>
    </w:p>
    <w:p w:rsidR="006C5BE3" w:rsidRPr="0002353F" w:rsidRDefault="006C5BE3" w:rsidP="0080628A">
      <w:pPr>
        <w:spacing w:after="0"/>
        <w:rPr>
          <w:sz w:val="22"/>
          <w:szCs w:val="22"/>
          <w:lang w:val="tr-TR"/>
        </w:rPr>
      </w:pPr>
    </w:p>
    <w:p w:rsidR="006C5BE3" w:rsidRDefault="006C5BE3" w:rsidP="0080628A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 w:rsidRPr="0002353F">
        <w:rPr>
          <w:sz w:val="22"/>
          <w:szCs w:val="22"/>
          <w:lang w:val="tr-TR"/>
        </w:rPr>
        <w:t xml:space="preserve"> </w:t>
      </w:r>
      <w:r w:rsidRPr="0002353F">
        <w:rPr>
          <w:b/>
          <w:sz w:val="22"/>
          <w:szCs w:val="22"/>
          <w:lang w:val="tr-TR"/>
        </w:rPr>
        <w:t xml:space="preserve">Key Qualifications: </w:t>
      </w:r>
    </w:p>
    <w:p w:rsidR="006C5BE3" w:rsidRDefault="006C5BE3" w:rsidP="0080628A">
      <w:pPr>
        <w:spacing w:after="0"/>
        <w:rPr>
          <w:sz w:val="22"/>
          <w:szCs w:val="22"/>
          <w:lang w:val="tr-TR"/>
        </w:rPr>
      </w:pP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Strong abilities of presentation and organization of conferences and social activities.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Knowledge of shooting film (Preproduction, production and postproduction).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Knowledge of cinema history.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Knowledge of criticise and analyse a film.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Knowledge of writing a story/script.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Knowledge of literature history.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Knowledge of produce a tv programme.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Capability of coordination of seminars and education activities.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Delegating the tasks among the staff</w:t>
      </w:r>
      <w:r w:rsidRPr="00792C4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in an activity.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Knowledge of advanced computer applications.</w:t>
      </w:r>
    </w:p>
    <w:p w:rsidR="006C5BE3" w:rsidRDefault="006C5BE3" w:rsidP="0080628A">
      <w:pPr>
        <w:numPr>
          <w:ilvl w:val="0"/>
          <w:numId w:val="7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Good relations with public bodies.</w:t>
      </w:r>
    </w:p>
    <w:p w:rsidR="006C5BE3" w:rsidRPr="00E73ECE" w:rsidRDefault="006C5BE3" w:rsidP="0080628A">
      <w:pPr>
        <w:spacing w:after="0"/>
        <w:ind w:left="360"/>
        <w:rPr>
          <w:sz w:val="22"/>
          <w:szCs w:val="22"/>
          <w:lang w:val="tr-TR"/>
        </w:rPr>
      </w:pPr>
    </w:p>
    <w:p w:rsidR="006C5BE3" w:rsidRDefault="006C5BE3" w:rsidP="0080628A">
      <w:pPr>
        <w:spacing w:before="120" w:after="120"/>
        <w:rPr>
          <w:sz w:val="22"/>
          <w:szCs w:val="22"/>
          <w:lang w:val="tr-TR"/>
        </w:rPr>
      </w:pPr>
    </w:p>
    <w:p w:rsidR="006C5BE3" w:rsidRPr="0002353F" w:rsidRDefault="006C5BE3" w:rsidP="0080628A">
      <w:pPr>
        <w:keepNext/>
        <w:keepLines/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lang w:val="tr-TR"/>
        </w:rPr>
      </w:pPr>
      <w:r w:rsidRPr="0002353F">
        <w:rPr>
          <w:b/>
          <w:sz w:val="22"/>
          <w:szCs w:val="22"/>
          <w:lang w:val="tr-TR"/>
        </w:rPr>
        <w:t>Professional Experience Record</w:t>
      </w:r>
    </w:p>
    <w:tbl>
      <w:tblPr>
        <w:tblW w:w="94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1"/>
        <w:gridCol w:w="1297"/>
        <w:gridCol w:w="1275"/>
        <w:gridCol w:w="1539"/>
        <w:gridCol w:w="4394"/>
      </w:tblGrid>
      <w:tr w:rsidR="006C5BE3" w:rsidRPr="0002353F" w:rsidTr="008D6128">
        <w:trPr>
          <w:cantSplit/>
        </w:trPr>
        <w:tc>
          <w:tcPr>
            <w:tcW w:w="971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Period</w:t>
            </w:r>
          </w:p>
        </w:tc>
        <w:tc>
          <w:tcPr>
            <w:tcW w:w="1297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Location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Company</w:t>
            </w:r>
          </w:p>
        </w:tc>
        <w:tc>
          <w:tcPr>
            <w:tcW w:w="1539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Position</w:t>
            </w:r>
          </w:p>
        </w:tc>
        <w:tc>
          <w:tcPr>
            <w:tcW w:w="4394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>Description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2006 -2007 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Newspaper “Halkın Sesi”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Journalist / Editor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write cinema critics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supervise the weekly cinema  page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coordinate archiving of the newspaper weekly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be the member of the “Foreign Press Union” by representing Halkın Sesi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reduct the pages</w:t>
            </w:r>
          </w:p>
          <w:p w:rsidR="006C5BE3" w:rsidRPr="0034666F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represent the newspaper in foreign contacts of the president in Turkey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tabs>
                <w:tab w:val="left" w:pos="864"/>
                <w:tab w:val="left" w:pos="1074"/>
              </w:tabs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tabs>
                <w:tab w:val="left" w:pos="864"/>
                <w:tab w:val="left" w:pos="1074"/>
              </w:tabs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2007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8D6128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Blue Platform Advertising Agency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Cameraman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shoot conferences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To shoot presentation films for hotels 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tabs>
                <w:tab w:val="left" w:pos="864"/>
                <w:tab w:val="left" w:pos="1074"/>
              </w:tabs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tabs>
                <w:tab w:val="left" w:pos="864"/>
                <w:tab w:val="left" w:pos="1074"/>
              </w:tabs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  2007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8D6128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9B109A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Near East University</w:t>
            </w: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Broadcasting Director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provide network of cameras and hardware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coordinate the personnel working in broadcasting</w:t>
            </w:r>
          </w:p>
          <w:p w:rsidR="006C5BE3" w:rsidRPr="0002353F" w:rsidRDefault="006C5BE3" w:rsidP="0080628A">
            <w:pPr>
              <w:numPr>
                <w:ilvl w:val="0"/>
                <w:numId w:val="3"/>
              </w:numPr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 xml:space="preserve">To organize the live broadcasting of </w:t>
            </w:r>
            <w:r w:rsidRPr="009B109A">
              <w:rPr>
                <w:sz w:val="22"/>
                <w:szCs w:val="22"/>
                <w:lang w:val="tr-TR"/>
              </w:rPr>
              <w:t xml:space="preserve">Conference on </w:t>
            </w:r>
            <w:r w:rsidRPr="00793F84">
              <w:rPr>
                <w:b/>
                <w:sz w:val="22"/>
                <w:szCs w:val="22"/>
                <w:lang w:val="tr-TR"/>
              </w:rPr>
              <w:t>`Environment: Survival and Sustanibility`</w:t>
            </w:r>
            <w:r w:rsidRPr="009B109A">
              <w:rPr>
                <w:sz w:val="22"/>
                <w:szCs w:val="22"/>
                <w:lang w:val="tr-TR"/>
              </w:rPr>
              <w:t xml:space="preserve">                             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lastRenderedPageBreak/>
              <w:t xml:space="preserve"> </w:t>
            </w: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2007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Prime Ministry Media and Press Information general Directorate - Near East University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Broadcasting Director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 w:rsidRPr="0002353F">
              <w:rPr>
                <w:rFonts w:ascii="Times New Roman" w:hAnsi="Times New Roman"/>
                <w:szCs w:val="22"/>
                <w:lang w:val="tr-TR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tr-TR"/>
              </w:rPr>
              <w:t>To provide network of cameras and hardware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coordinate the personnel working in broadcasting</w:t>
            </w:r>
          </w:p>
          <w:p w:rsidR="006C5BE3" w:rsidRPr="0002353F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To organize the live broadcasting of conference called </w:t>
            </w:r>
            <w:r w:rsidRPr="00793F84">
              <w:rPr>
                <w:rFonts w:ascii="Times New Roman" w:hAnsi="Times New Roman"/>
                <w:b/>
                <w:szCs w:val="22"/>
                <w:lang w:val="tr-TR"/>
              </w:rPr>
              <w:t>“Media Strategies, Expectations and Problems in the 21st Century”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2007</w:t>
            </w:r>
          </w:p>
          <w:p w:rsidR="006C5BE3" w:rsidRPr="0002353F" w:rsidRDefault="006C5BE3" w:rsidP="008D6128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                    Near East University</w:t>
            </w:r>
          </w:p>
          <w:p w:rsidR="006C5BE3" w:rsidRPr="0002353F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Guide 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present the inventions of Da Vinci to the guests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To play as the Public Relations representative of the exhibition called </w:t>
            </w:r>
            <w:r w:rsidRPr="00E1083F">
              <w:rPr>
                <w:rFonts w:ascii="Times New Roman" w:hAnsi="Times New Roman"/>
                <w:b/>
                <w:szCs w:val="22"/>
                <w:lang w:val="tr-TR"/>
              </w:rPr>
              <w:t>“Genius of Da Vinci”</w:t>
            </w:r>
          </w:p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ind w:left="360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ind w:left="305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B67FE1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2008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394864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394864">
              <w:rPr>
                <w:rFonts w:ascii="Times New Roman" w:hAnsi="Times New Roman"/>
                <w:szCs w:val="22"/>
                <w:lang w:val="tr-TR"/>
              </w:rPr>
              <w:t>M</w:t>
            </w:r>
            <w:r>
              <w:rPr>
                <w:rFonts w:ascii="Times New Roman" w:hAnsi="Times New Roman"/>
                <w:szCs w:val="22"/>
                <w:lang w:val="tr-TR"/>
              </w:rPr>
              <w:t>iniste</w:t>
            </w:r>
            <w:r w:rsidRPr="00394864">
              <w:rPr>
                <w:rFonts w:ascii="Times New Roman" w:hAnsi="Times New Roman"/>
                <w:szCs w:val="22"/>
                <w:lang w:val="tr-TR"/>
              </w:rPr>
              <w:t>ry of Financial</w:t>
            </w:r>
            <w:r>
              <w:rPr>
                <w:rFonts w:ascii="Times New Roman" w:hAnsi="Times New Roman"/>
                <w:szCs w:val="22"/>
                <w:lang w:val="tr-TR"/>
              </w:rPr>
              <w:t xml:space="preserve"> Affairs</w:t>
            </w:r>
            <w:r w:rsidRPr="00394864">
              <w:rPr>
                <w:rFonts w:ascii="Times New Roman" w:hAnsi="Times New Roman"/>
                <w:szCs w:val="22"/>
                <w:lang w:val="tr-TR"/>
              </w:rPr>
              <w:t>, As Tv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Director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To direct the </w:t>
            </w:r>
            <w:r w:rsidRPr="00E1083F">
              <w:rPr>
                <w:rFonts w:ascii="Times New Roman" w:hAnsi="Times New Roman"/>
                <w:b/>
                <w:szCs w:val="22"/>
                <w:lang w:val="tr-TR"/>
              </w:rPr>
              <w:t>Scada Presentation Film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shoot and edit the film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coordinate employers of the production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ind w:left="305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B67FE1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2008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394864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As </w:t>
            </w:r>
            <w:r w:rsidRPr="00394864">
              <w:rPr>
                <w:rFonts w:ascii="Times New Roman" w:hAnsi="Times New Roman"/>
                <w:szCs w:val="22"/>
                <w:lang w:val="tr-TR"/>
              </w:rPr>
              <w:t>Tv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Air Box Coordinator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direct tv programs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supervise of the broadcast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coordinate the tv station’s data base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prepare the daily news for broadcast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ind w:left="305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  </w:t>
            </w:r>
          </w:p>
          <w:p w:rsidR="006C5BE3" w:rsidRPr="0002353F" w:rsidRDefault="006C5BE3" w:rsidP="00B67FE1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2008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szCs w:val="22"/>
                <w:lang w:val="tr-TR"/>
              </w:rPr>
            </w:pPr>
          </w:p>
          <w:p w:rsidR="006C5BE3" w:rsidRPr="009B109A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9B109A">
              <w:rPr>
                <w:rFonts w:ascii="Times New Roman" w:hAnsi="Times New Roman"/>
                <w:szCs w:val="22"/>
                <w:lang w:val="tr-TR"/>
              </w:rPr>
              <w:t>Near East University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Ass. Director of Film Workshop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To assist the head of department in the school 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To cooperate with the other participants from the 9th September University </w:t>
            </w:r>
          </w:p>
          <w:p w:rsidR="006C5BE3" w:rsidRPr="0002353F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shoot short films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ind w:left="305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B67FE1">
            <w:pPr>
              <w:pStyle w:val="normaltableau"/>
              <w:keepNext/>
              <w:keepLines/>
              <w:tabs>
                <w:tab w:val="left" w:pos="864"/>
                <w:tab w:val="left" w:pos="1074"/>
              </w:tabs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2008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9B109A" w:rsidRDefault="006C5BE3" w:rsidP="00643BD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9B109A">
              <w:rPr>
                <w:rFonts w:ascii="Times New Roman" w:hAnsi="Times New Roman"/>
                <w:szCs w:val="22"/>
                <w:lang w:val="tr-TR"/>
              </w:rPr>
              <w:t xml:space="preserve">Near East University, Republic of Turkey Prime Ministry GAP Project Regional Development Administration, Federation of Turkish Journalists                    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Pr="0002353F" w:rsidRDefault="006C5BE3" w:rsidP="00643BD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Broadcasting Director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provide network of cameras and hardware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coordinate the personnel working in broadcasting</w:t>
            </w:r>
          </w:p>
          <w:p w:rsidR="006C5BE3" w:rsidRPr="00622162" w:rsidRDefault="006C5BE3" w:rsidP="0080628A">
            <w:pPr>
              <w:pStyle w:val="normaltableau"/>
              <w:keepNext/>
              <w:keepLines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organize the live broadcasting of conference called “GAP Cultural Heritages and Tourism”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2009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Nicosia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                         Channel T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Director/ Editor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write programme scenes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direct tv programmes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edit tv programmes</w:t>
            </w:r>
          </w:p>
          <w:p w:rsidR="006C5BE3" w:rsidRDefault="006C5BE3" w:rsidP="00643BDC">
            <w:pPr>
              <w:pStyle w:val="normaltableau"/>
              <w:keepNext/>
              <w:keepLines/>
              <w:spacing w:before="0" w:after="0"/>
              <w:ind w:left="360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2010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Newcastle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 xml:space="preserve">        Zizzi Newcastle Italian Restaurant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Kp assistant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give assistance to manager about coordination of restaurant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2010/11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İstanbul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Ghost Rider 2: Spirit of Vengence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</w:p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TR Coordinator Assistance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give assitance to production in many issues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make translations between foreign crew and local people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help TR Coordinator in any bureaucratic topics</w:t>
            </w:r>
          </w:p>
        </w:tc>
      </w:tr>
      <w:tr w:rsidR="006C5BE3" w:rsidRPr="0002353F" w:rsidTr="008D612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lastRenderedPageBreak/>
              <w:t>2011/12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İstanbul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ASY Production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Director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direct a production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edit footages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shoot commercials, TV programmes and music video clips</w:t>
            </w:r>
          </w:p>
        </w:tc>
      </w:tr>
      <w:tr w:rsidR="006C5BE3" w:rsidRPr="0002353F" w:rsidTr="00BD4518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2012/13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İstanbul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D Production / Kanal D</w:t>
            </w:r>
          </w:p>
        </w:tc>
        <w:tc>
          <w:tcPr>
            <w:tcW w:w="1539" w:type="dxa"/>
          </w:tcPr>
          <w:p w:rsidR="006C5BE3" w:rsidRDefault="006C5BE3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Assitant Director</w:t>
            </w:r>
          </w:p>
        </w:tc>
        <w:tc>
          <w:tcPr>
            <w:tcW w:w="4394" w:type="dxa"/>
          </w:tcPr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shoot the tv show called “Evim Şahane”</w:t>
            </w:r>
          </w:p>
          <w:p w:rsidR="006C5BE3" w:rsidRDefault="006C5BE3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assit the director.</w:t>
            </w:r>
          </w:p>
        </w:tc>
      </w:tr>
      <w:tr w:rsidR="006C5BE3" w:rsidRPr="0002353F" w:rsidTr="00193B3C">
        <w:trPr>
          <w:cantSplit/>
          <w:trHeight w:val="612"/>
        </w:trPr>
        <w:tc>
          <w:tcPr>
            <w:tcW w:w="971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2013</w:t>
            </w:r>
          </w:p>
        </w:tc>
        <w:tc>
          <w:tcPr>
            <w:tcW w:w="1297" w:type="dxa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İstanbul</w:t>
            </w:r>
          </w:p>
        </w:tc>
        <w:tc>
          <w:tcPr>
            <w:tcW w:w="1275" w:type="dxa"/>
          </w:tcPr>
          <w:p w:rsidR="006C5BE3" w:rsidRDefault="006C5BE3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Grey Cats Production / TV8</w:t>
            </w:r>
          </w:p>
        </w:tc>
        <w:tc>
          <w:tcPr>
            <w:tcW w:w="1539" w:type="dxa"/>
          </w:tcPr>
          <w:p w:rsidR="006C5BE3" w:rsidRDefault="00A7332A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Assitant Director</w:t>
            </w:r>
          </w:p>
        </w:tc>
        <w:tc>
          <w:tcPr>
            <w:tcW w:w="4394" w:type="dxa"/>
          </w:tcPr>
          <w:p w:rsidR="00A7332A" w:rsidRDefault="00A7332A" w:rsidP="00A7332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shoot the tv show called “Canım Doktor”</w:t>
            </w:r>
          </w:p>
          <w:p w:rsidR="006C5BE3" w:rsidRDefault="00A7332A" w:rsidP="0080628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assit the director.</w:t>
            </w:r>
          </w:p>
        </w:tc>
      </w:tr>
      <w:tr w:rsidR="00193B3C" w:rsidRPr="0002353F" w:rsidTr="008D6128">
        <w:trPr>
          <w:cantSplit/>
          <w:trHeight w:val="612"/>
        </w:trPr>
        <w:tc>
          <w:tcPr>
            <w:tcW w:w="971" w:type="dxa"/>
            <w:tcBorders>
              <w:bottom w:val="double" w:sz="6" w:space="0" w:color="auto"/>
            </w:tcBorders>
          </w:tcPr>
          <w:p w:rsidR="00193B3C" w:rsidRDefault="00193B3C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2014</w:t>
            </w:r>
          </w:p>
        </w:tc>
        <w:tc>
          <w:tcPr>
            <w:tcW w:w="1297" w:type="dxa"/>
            <w:tcBorders>
              <w:bottom w:val="double" w:sz="6" w:space="0" w:color="auto"/>
            </w:tcBorders>
          </w:tcPr>
          <w:p w:rsidR="00193B3C" w:rsidRDefault="00193B3C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Lefkoşa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193B3C" w:rsidRDefault="00193B3C" w:rsidP="00643BDC">
            <w:pPr>
              <w:pStyle w:val="normaltableau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NEU</w:t>
            </w:r>
          </w:p>
        </w:tc>
        <w:tc>
          <w:tcPr>
            <w:tcW w:w="1539" w:type="dxa"/>
            <w:tcBorders>
              <w:bottom w:val="double" w:sz="6" w:space="0" w:color="auto"/>
            </w:tcBorders>
          </w:tcPr>
          <w:p w:rsidR="00193B3C" w:rsidRDefault="00193B3C" w:rsidP="00643BD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Lecturer</w:t>
            </w:r>
          </w:p>
        </w:tc>
        <w:tc>
          <w:tcPr>
            <w:tcW w:w="4394" w:type="dxa"/>
            <w:tcBorders>
              <w:bottom w:val="double" w:sz="6" w:space="0" w:color="auto"/>
            </w:tcBorders>
          </w:tcPr>
          <w:p w:rsidR="00193B3C" w:rsidRDefault="00193B3C" w:rsidP="00A7332A">
            <w:pPr>
              <w:pStyle w:val="normaltableau"/>
              <w:keepNext/>
              <w:keepLines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To teach communicatio and cinema lectures in two languanges (English and Turkish)</w:t>
            </w:r>
          </w:p>
        </w:tc>
      </w:tr>
    </w:tbl>
    <w:p w:rsidR="006C5BE3" w:rsidRDefault="006C5BE3" w:rsidP="0080628A">
      <w:pPr>
        <w:spacing w:after="0"/>
        <w:rPr>
          <w:b/>
          <w:sz w:val="22"/>
          <w:szCs w:val="22"/>
          <w:lang w:val="tr-TR"/>
        </w:rPr>
      </w:pPr>
    </w:p>
    <w:p w:rsidR="006C5BE3" w:rsidRDefault="006C5BE3" w:rsidP="0080628A">
      <w:pPr>
        <w:spacing w:after="0"/>
        <w:rPr>
          <w:b/>
          <w:sz w:val="22"/>
          <w:szCs w:val="22"/>
          <w:lang w:val="tr-TR"/>
        </w:rPr>
      </w:pPr>
    </w:p>
    <w:p w:rsidR="006C5BE3" w:rsidRDefault="006C5BE3" w:rsidP="0080628A">
      <w:pPr>
        <w:spacing w:after="0"/>
        <w:rPr>
          <w:b/>
          <w:sz w:val="22"/>
          <w:szCs w:val="22"/>
          <w:lang w:val="tr-TR"/>
        </w:rPr>
      </w:pPr>
    </w:p>
    <w:p w:rsidR="006C5BE3" w:rsidRPr="0002353F" w:rsidRDefault="006C5BE3" w:rsidP="0080628A">
      <w:pPr>
        <w:numPr>
          <w:ilvl w:val="0"/>
          <w:numId w:val="4"/>
        </w:numPr>
        <w:spacing w:after="0"/>
        <w:rPr>
          <w:b/>
          <w:sz w:val="22"/>
          <w:szCs w:val="22"/>
          <w:lang w:val="tr-TR"/>
        </w:rPr>
      </w:pPr>
      <w:r w:rsidRPr="0002353F">
        <w:rPr>
          <w:b/>
          <w:sz w:val="22"/>
          <w:szCs w:val="22"/>
          <w:lang w:val="tr-TR"/>
        </w:rPr>
        <w:t>Other Information:</w:t>
      </w:r>
    </w:p>
    <w:p w:rsidR="006C5BE3" w:rsidRDefault="006C5BE3" w:rsidP="0080628A">
      <w:pPr>
        <w:numPr>
          <w:ilvl w:val="0"/>
          <w:numId w:val="9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Short films;</w:t>
      </w:r>
    </w:p>
    <w:p w:rsidR="006C5BE3" w:rsidRPr="0080628A" w:rsidRDefault="006C5BE3" w:rsidP="0080628A">
      <w:pPr>
        <w:spacing w:after="0"/>
        <w:ind w:left="720"/>
        <w:rPr>
          <w:sz w:val="22"/>
          <w:szCs w:val="22"/>
          <w:lang w:val="tr-TR"/>
        </w:rPr>
      </w:pPr>
    </w:p>
    <w:tbl>
      <w:tblPr>
        <w:tblW w:w="9234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278"/>
        <w:gridCol w:w="4956"/>
      </w:tblGrid>
      <w:tr w:rsidR="006C5BE3" w:rsidRPr="0002353F" w:rsidTr="00643BDC">
        <w:trPr>
          <w:jc w:val="center"/>
        </w:trPr>
        <w:tc>
          <w:tcPr>
            <w:tcW w:w="42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Film</w:t>
            </w:r>
          </w:p>
        </w:tc>
        <w:tc>
          <w:tcPr>
            <w:tcW w:w="495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Festival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5BE3" w:rsidRPr="00BC6D30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The Tentation (2006)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5BE3" w:rsidRPr="00CF09D2" w:rsidRDefault="006C5BE3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 w:rsidRPr="00CF09D2">
              <w:rPr>
                <w:rFonts w:ascii="Times New Roman" w:hAnsi="Times New Roman"/>
                <w:szCs w:val="22"/>
                <w:lang w:val="tr-TR"/>
              </w:rPr>
              <w:t>3.Cyprus International University Videoart Film Festival finalist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The Collapsing / Çöküntü (2007)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80628A">
            <w:pPr>
              <w:numPr>
                <w:ilvl w:val="0"/>
                <w:numId w:val="3"/>
              </w:num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 Boston Film Festival fiction finalist (top10)</w:t>
            </w:r>
          </w:p>
          <w:p w:rsidR="006C5BE3" w:rsidRPr="0002353F" w:rsidRDefault="006C5BE3" w:rsidP="0080628A">
            <w:pPr>
              <w:numPr>
                <w:ilvl w:val="0"/>
                <w:numId w:val="3"/>
              </w:num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3.Kıssadan Hisse Film Festival finalist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The Poem: Dairy of the Cleanning Lady / Şiir: Temizlikçi Kadının Günlüğü (2008) 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80628A">
            <w:pPr>
              <w:numPr>
                <w:ilvl w:val="0"/>
                <w:numId w:val="3"/>
              </w:num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 Golden Boll Film Festival experimental finalist (top 5)</w:t>
            </w:r>
          </w:p>
          <w:p w:rsidR="006C5BE3" w:rsidRPr="00934F64" w:rsidRDefault="006C5BE3" w:rsidP="0080628A">
            <w:pPr>
              <w:numPr>
                <w:ilvl w:val="0"/>
                <w:numId w:val="3"/>
              </w:num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3.Cyprus International University Videoart Film Festival finalist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The Petition / Dilekçe (2008) 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80628A">
            <w:pPr>
              <w:numPr>
                <w:ilvl w:val="0"/>
                <w:numId w:val="3"/>
              </w:num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8. Kısa-ca Film Festival fiction finalist (top 20)</w:t>
            </w:r>
          </w:p>
          <w:p w:rsidR="006C5BE3" w:rsidRPr="00EF5B59" w:rsidRDefault="006C5BE3" w:rsidP="0080628A">
            <w:pPr>
              <w:numPr>
                <w:ilvl w:val="0"/>
                <w:numId w:val="3"/>
              </w:num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1.Cyprus Internati</w:t>
            </w:r>
            <w:r w:rsidRPr="00EF5B59">
              <w:rPr>
                <w:sz w:val="22"/>
                <w:szCs w:val="22"/>
                <w:lang w:val="tr-TR"/>
              </w:rPr>
              <w:t xml:space="preserve">onal </w:t>
            </w:r>
            <w:r>
              <w:rPr>
                <w:sz w:val="22"/>
                <w:szCs w:val="22"/>
                <w:lang w:val="tr-TR"/>
              </w:rPr>
              <w:t xml:space="preserve">Short </w:t>
            </w:r>
            <w:r w:rsidRPr="00EF5B59">
              <w:rPr>
                <w:sz w:val="22"/>
                <w:szCs w:val="22"/>
                <w:lang w:val="tr-TR"/>
              </w:rPr>
              <w:t>Film Fe</w:t>
            </w:r>
            <w:r>
              <w:rPr>
                <w:sz w:val="22"/>
                <w:szCs w:val="22"/>
                <w:lang w:val="tr-TR"/>
              </w:rPr>
              <w:t>s</w:t>
            </w:r>
            <w:r w:rsidRPr="00EF5B59">
              <w:rPr>
                <w:sz w:val="22"/>
                <w:szCs w:val="22"/>
                <w:lang w:val="tr-TR"/>
              </w:rPr>
              <w:t>tival Cyprus Selection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The Grandmother / Büyükanne (2008)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643BDC">
            <w:pPr>
              <w:spacing w:after="0"/>
              <w:ind w:left="12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2.Cyprus International Short Film Festival Cyprus Selection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The Blank / Boşluk (2009</w:t>
            </w:r>
            <w:r w:rsidRPr="000A76A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643BDC">
            <w:pPr>
              <w:spacing w:after="0"/>
              <w:ind w:left="12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3.Cyprus International University Videoart Film Festival finalist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7662F5" w:rsidP="007662F5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Way to Home</w:t>
            </w:r>
            <w:r w:rsidR="006C5BE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>Evime Giden Yol</w:t>
            </w:r>
            <w:r w:rsidR="006C5BE3">
              <w:rPr>
                <w:sz w:val="22"/>
                <w:szCs w:val="22"/>
                <w:lang w:val="tr-TR"/>
              </w:rPr>
              <w:t xml:space="preserve"> (2010)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70751A" w:rsidP="00643BDC">
            <w:pPr>
              <w:spacing w:after="0"/>
              <w:ind w:left="12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-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The Stairs / Merdiven (2010)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70751A" w:rsidP="00643BDC">
            <w:pPr>
              <w:spacing w:after="0"/>
              <w:ind w:left="12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-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Betil (2011)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70751A" w:rsidP="00643BDC">
            <w:pPr>
              <w:spacing w:after="0"/>
              <w:ind w:left="12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-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Ziyaret / The Visit (2011)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70751A" w:rsidP="00643BDC">
            <w:pPr>
              <w:spacing w:after="0"/>
              <w:ind w:left="12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-</w:t>
            </w:r>
          </w:p>
        </w:tc>
      </w:tr>
      <w:tr w:rsidR="006C5BE3" w:rsidRPr="0002353F" w:rsidTr="00643BDC">
        <w:trPr>
          <w:jc w:val="center"/>
        </w:trPr>
        <w:tc>
          <w:tcPr>
            <w:tcW w:w="4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Duygu Pınar’ın Dokunaklı Hikayesi / The Touching Story of Duygu Pınar (2013)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70751A" w:rsidP="00643BDC">
            <w:pPr>
              <w:spacing w:after="0"/>
              <w:ind w:left="12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-</w:t>
            </w:r>
          </w:p>
        </w:tc>
      </w:tr>
    </w:tbl>
    <w:p w:rsidR="006C5BE3" w:rsidRDefault="006C5BE3" w:rsidP="0080628A">
      <w:pPr>
        <w:spacing w:after="0"/>
        <w:ind w:left="1440"/>
        <w:rPr>
          <w:sz w:val="22"/>
          <w:szCs w:val="22"/>
          <w:lang w:val="tr-TR"/>
        </w:rPr>
      </w:pPr>
    </w:p>
    <w:p w:rsidR="00445B18" w:rsidRDefault="00445B18" w:rsidP="0080628A">
      <w:pPr>
        <w:spacing w:after="0"/>
        <w:ind w:left="1440"/>
        <w:rPr>
          <w:sz w:val="22"/>
          <w:szCs w:val="22"/>
          <w:lang w:val="tr-TR"/>
        </w:rPr>
      </w:pPr>
    </w:p>
    <w:p w:rsidR="00445B18" w:rsidRDefault="00445B18" w:rsidP="0080628A">
      <w:pPr>
        <w:spacing w:after="0"/>
        <w:ind w:left="1440"/>
        <w:rPr>
          <w:sz w:val="22"/>
          <w:szCs w:val="22"/>
          <w:lang w:val="tr-TR"/>
        </w:rPr>
      </w:pPr>
    </w:p>
    <w:p w:rsidR="00445B18" w:rsidRDefault="00445B18" w:rsidP="0080628A">
      <w:pPr>
        <w:spacing w:after="0"/>
        <w:ind w:left="1440"/>
        <w:rPr>
          <w:sz w:val="22"/>
          <w:szCs w:val="22"/>
          <w:lang w:val="tr-TR"/>
        </w:rPr>
      </w:pPr>
    </w:p>
    <w:p w:rsidR="006C5BE3" w:rsidRDefault="006C5BE3" w:rsidP="0080628A">
      <w:pPr>
        <w:spacing w:after="0"/>
        <w:ind w:left="1440"/>
        <w:rPr>
          <w:sz w:val="22"/>
          <w:szCs w:val="22"/>
          <w:lang w:val="tr-TR"/>
        </w:rPr>
      </w:pPr>
    </w:p>
    <w:p w:rsidR="006C5BE3" w:rsidRDefault="006C5BE3" w:rsidP="0080628A">
      <w:pPr>
        <w:numPr>
          <w:ilvl w:val="0"/>
          <w:numId w:val="9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Literary;</w:t>
      </w:r>
    </w:p>
    <w:p w:rsidR="006C5BE3" w:rsidRPr="006C183C" w:rsidRDefault="006C5BE3" w:rsidP="0080628A">
      <w:pPr>
        <w:spacing w:after="0"/>
        <w:rPr>
          <w:sz w:val="22"/>
          <w:szCs w:val="22"/>
          <w:lang w:val="tr-TR"/>
        </w:rPr>
      </w:pPr>
    </w:p>
    <w:tbl>
      <w:tblPr>
        <w:tblW w:w="10169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24"/>
        <w:gridCol w:w="2145"/>
        <w:gridCol w:w="2268"/>
        <w:gridCol w:w="2532"/>
      </w:tblGrid>
      <w:tr w:rsidR="006C5BE3" w:rsidRPr="0002353F" w:rsidTr="006262C8">
        <w:trPr>
          <w:trHeight w:val="251"/>
          <w:jc w:val="center"/>
        </w:trPr>
        <w:tc>
          <w:tcPr>
            <w:tcW w:w="32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Work</w:t>
            </w:r>
          </w:p>
        </w:tc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Competition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C5BE3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Award</w:t>
            </w:r>
          </w:p>
        </w:tc>
        <w:tc>
          <w:tcPr>
            <w:tcW w:w="25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C5BE3" w:rsidRPr="0002353F" w:rsidRDefault="006C5BE3" w:rsidP="00643BD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Publishing</w:t>
            </w:r>
          </w:p>
        </w:tc>
      </w:tr>
      <w:tr w:rsidR="006C5BE3" w:rsidRPr="0002353F" w:rsidTr="006262C8">
        <w:trPr>
          <w:trHeight w:val="51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5BE3" w:rsidRPr="00BC6D30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Salamis’in Sütunları – </w:t>
            </w:r>
            <w:r w:rsidRPr="0059201B">
              <w:rPr>
                <w:sz w:val="22"/>
                <w:szCs w:val="22"/>
                <w:lang w:val="tr-TR"/>
              </w:rPr>
              <w:t>Poem</w:t>
            </w:r>
            <w:r>
              <w:rPr>
                <w:sz w:val="22"/>
                <w:szCs w:val="22"/>
                <w:lang w:val="tr-TR"/>
              </w:rPr>
              <w:t xml:space="preserve"> (2005)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5BE3" w:rsidRPr="00336021" w:rsidRDefault="006C5BE3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 w:rsidRPr="00336021">
              <w:rPr>
                <w:rFonts w:ascii="Times New Roman" w:hAnsi="Times New Roman"/>
                <w:szCs w:val="22"/>
                <w:lang w:val="tr-TR"/>
              </w:rPr>
              <w:t xml:space="preserve">Süleyman Uluçamgil Poem </w:t>
            </w:r>
            <w:r>
              <w:rPr>
                <w:rFonts w:ascii="Times New Roman" w:hAnsi="Times New Roman"/>
                <w:szCs w:val="22"/>
                <w:lang w:val="tr-TR"/>
              </w:rPr>
              <w:t>Competition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 w:rsidRPr="00336021">
              <w:rPr>
                <w:rFonts w:ascii="Times New Roman" w:hAnsi="Times New Roman"/>
                <w:szCs w:val="22"/>
                <w:lang w:val="tr-TR"/>
              </w:rPr>
              <w:t>Süleyman Uluçamgil Poem</w:t>
            </w:r>
            <w:r>
              <w:rPr>
                <w:rFonts w:ascii="Times New Roman" w:hAnsi="Times New Roman"/>
                <w:szCs w:val="22"/>
                <w:lang w:val="tr-TR"/>
              </w:rPr>
              <w:t xml:space="preserve"> award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5BE3" w:rsidRPr="00CF09D2" w:rsidRDefault="006C5BE3" w:rsidP="00643BD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Turnalar literary magazine; 2005; Autmn issue</w:t>
            </w:r>
          </w:p>
        </w:tc>
      </w:tr>
      <w:tr w:rsidR="006C5BE3" w:rsidRPr="0002353F" w:rsidTr="006262C8">
        <w:trPr>
          <w:trHeight w:val="51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Fısıltı</w:t>
            </w:r>
            <w:r>
              <w:rPr>
                <w:sz w:val="22"/>
                <w:szCs w:val="22"/>
                <w:lang w:val="tr-TR"/>
              </w:rPr>
              <w:t xml:space="preserve">  - Story (2008)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rPr>
                <w:szCs w:val="22"/>
                <w:lang w:val="tr-TR"/>
              </w:rPr>
            </w:pPr>
            <w:r w:rsidRPr="00704F4F">
              <w:rPr>
                <w:sz w:val="22"/>
                <w:szCs w:val="22"/>
                <w:lang w:val="tr-TR"/>
              </w:rPr>
              <w:t xml:space="preserve">Contemporary </w:t>
            </w:r>
            <w:r>
              <w:rPr>
                <w:sz w:val="22"/>
                <w:szCs w:val="22"/>
                <w:lang w:val="tr-TR"/>
              </w:rPr>
              <w:t>Authors</w:t>
            </w:r>
            <w:r w:rsidRPr="00704F4F">
              <w:rPr>
                <w:sz w:val="22"/>
                <w:szCs w:val="22"/>
                <w:lang w:val="tr-TR"/>
              </w:rPr>
              <w:t xml:space="preserve"> Story Competition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Jury Mention Award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Pr="0002353F" w:rsidRDefault="006C5BE3" w:rsidP="00643BDC">
            <w:pPr>
              <w:spacing w:after="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Near East University annual magazine 2008</w:t>
            </w:r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Pr="00CE5FF5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 w:rsidRPr="00CE5FF5">
              <w:rPr>
                <w:b/>
                <w:sz w:val="22"/>
                <w:szCs w:val="22"/>
                <w:lang w:val="tr-TR"/>
              </w:rPr>
              <w:t>İz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A3585">
              <w:rPr>
                <w:sz w:val="22"/>
                <w:szCs w:val="22"/>
                <w:lang w:val="tr-TR"/>
              </w:rPr>
              <w:t>(2010)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380BBE" w:rsidP="006262C8">
            <w:pPr>
              <w:spacing w:after="0"/>
              <w:ind w:left="720" w:hanging="566"/>
              <w:rPr>
                <w:szCs w:val="22"/>
                <w:lang w:val="tr-TR"/>
              </w:rPr>
            </w:pPr>
            <w:hyperlink r:id="rId8" w:history="1">
              <w:r w:rsidR="006C5BE3" w:rsidRPr="00F32DEE">
                <w:rPr>
                  <w:rStyle w:val="Kpr"/>
                  <w:sz w:val="22"/>
                  <w:szCs w:val="22"/>
                  <w:lang w:val="tr-TR"/>
                </w:rPr>
                <w:t>www.altzine.com</w:t>
              </w:r>
            </w:hyperlink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Pera Tepesi’nde (2012)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6262C8">
            <w:pPr>
              <w:spacing w:after="0"/>
              <w:ind w:left="12"/>
            </w:pPr>
            <w:r>
              <w:t xml:space="preserve">Varlık Dergisi, Şubat 2012 </w:t>
            </w:r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Zümrüt Vazo (2012)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6262C8">
            <w:pPr>
              <w:spacing w:after="0"/>
              <w:ind w:left="12"/>
            </w:pPr>
            <w:r>
              <w:t>Kitap-lık dergisi, Mart 2012</w:t>
            </w:r>
          </w:p>
          <w:p w:rsidR="006262C8" w:rsidRDefault="006C5BE3" w:rsidP="006262C8">
            <w:pPr>
              <w:spacing w:after="0"/>
              <w:ind w:left="12"/>
            </w:pPr>
            <w:r>
              <w:t>Galapera Fanzin Mart 2012</w:t>
            </w:r>
            <w:r w:rsidR="006262C8">
              <w:t xml:space="preserve">, </w:t>
            </w:r>
          </w:p>
          <w:p w:rsidR="006C5BE3" w:rsidRDefault="00380BBE" w:rsidP="006262C8">
            <w:pPr>
              <w:spacing w:after="0"/>
              <w:ind w:left="12"/>
            </w:pPr>
            <w:hyperlink r:id="rId9" w:history="1">
              <w:r w:rsidR="006262C8" w:rsidRPr="00F32DEE">
                <w:rPr>
                  <w:rStyle w:val="Kpr"/>
                  <w:sz w:val="22"/>
                  <w:szCs w:val="22"/>
                  <w:lang w:val="tr-TR"/>
                </w:rPr>
                <w:t>www.altzine.com</w:t>
              </w:r>
            </w:hyperlink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Bir Leğenin Hikayesi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Tarık Dursun K. Öykü Yarışması (Homeros ödülleri)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B67FE1">
            <w:pPr>
              <w:spacing w:after="0"/>
              <w:ind w:left="456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Seçici Kurul Özel ödülü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262C8" w:rsidP="006262C8">
            <w:pPr>
              <w:spacing w:after="0"/>
            </w:pPr>
            <w:r>
              <w:t>Dünyanın Öyküsü Dergisi (Ekim – Kasım 2012)</w:t>
            </w:r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Limon Yağmuru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B67FE1">
            <w:pPr>
              <w:spacing w:after="0"/>
              <w:ind w:left="456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B67FE1">
            <w:pPr>
              <w:spacing w:after="0"/>
              <w:ind w:left="295"/>
            </w:pPr>
            <w:r>
              <w:t>Kitap-lık Dergisi (Kasım – Aralık 2012)</w:t>
            </w:r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Anneeee!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B67FE1">
            <w:pPr>
              <w:spacing w:after="0"/>
              <w:ind w:left="456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F41387">
            <w:pPr>
              <w:spacing w:after="0"/>
              <w:ind w:left="295" w:right="348"/>
            </w:pPr>
            <w:r>
              <w:t>Sarnıç Dergisi (Eylül 2013)</w:t>
            </w:r>
            <w:r w:rsidR="006262C8">
              <w:t>,</w:t>
            </w:r>
          </w:p>
          <w:p w:rsidR="006262C8" w:rsidRDefault="00380BBE" w:rsidP="00F41387">
            <w:pPr>
              <w:spacing w:after="0"/>
              <w:ind w:left="295" w:right="348"/>
            </w:pPr>
            <w:hyperlink r:id="rId10" w:history="1">
              <w:r w:rsidR="006262C8" w:rsidRPr="00F32DEE">
                <w:rPr>
                  <w:rStyle w:val="Kpr"/>
                  <w:sz w:val="22"/>
                  <w:szCs w:val="22"/>
                  <w:lang w:val="tr-TR"/>
                </w:rPr>
                <w:t>www.altzine.com</w:t>
              </w:r>
            </w:hyperlink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Hikmet!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-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B67FE1">
            <w:pPr>
              <w:spacing w:after="0"/>
              <w:ind w:left="456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B67FE1">
            <w:pPr>
              <w:spacing w:after="0"/>
              <w:ind w:left="295"/>
            </w:pPr>
            <w:r>
              <w:t>Varlık Dergisi (Ekim 2013)</w:t>
            </w:r>
          </w:p>
        </w:tc>
      </w:tr>
      <w:tr w:rsidR="006C5BE3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Siyah Bebeğin Uykusu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643BDC">
            <w:pPr>
              <w:spacing w:after="0"/>
              <w:ind w:left="720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E3" w:rsidRDefault="006C5BE3" w:rsidP="00B67FE1">
            <w:pPr>
              <w:spacing w:after="0"/>
              <w:ind w:left="456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5BE3" w:rsidRDefault="006C5BE3" w:rsidP="00B67FE1">
            <w:pPr>
              <w:spacing w:after="0"/>
              <w:ind w:left="295"/>
            </w:pPr>
            <w:r>
              <w:t>Kitap-lık Dergisi (Kasım 2013)</w:t>
            </w:r>
          </w:p>
        </w:tc>
      </w:tr>
      <w:tr w:rsidR="0070751A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Şişe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B67FE1">
            <w:pPr>
              <w:spacing w:after="0"/>
              <w:ind w:left="456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751A" w:rsidRDefault="0070751A" w:rsidP="00B67FE1">
            <w:pPr>
              <w:spacing w:after="0"/>
              <w:ind w:left="295"/>
            </w:pPr>
            <w:r>
              <w:t>Notos Dergisi (2015, Mayıs)</w:t>
            </w:r>
          </w:p>
        </w:tc>
      </w:tr>
      <w:tr w:rsidR="0070751A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Dışardakiler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B67FE1">
            <w:pPr>
              <w:spacing w:after="0"/>
              <w:ind w:left="456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751A" w:rsidRDefault="0070751A" w:rsidP="00B67FE1">
            <w:pPr>
              <w:spacing w:after="0"/>
              <w:ind w:left="295"/>
            </w:pPr>
            <w:r>
              <w:t>Kitap-lık Dergisi (2015, Nisan - Mayıs)</w:t>
            </w:r>
          </w:p>
        </w:tc>
      </w:tr>
      <w:tr w:rsidR="0070751A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Ayna Ömer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B67FE1">
            <w:pPr>
              <w:spacing w:after="0"/>
              <w:ind w:left="456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751A" w:rsidRDefault="0070751A" w:rsidP="00B67FE1">
            <w:pPr>
              <w:spacing w:after="0"/>
              <w:ind w:left="295"/>
            </w:pPr>
            <w:r>
              <w:t>Sarnıç Öykü (2015, Mayıs)</w:t>
            </w:r>
          </w:p>
        </w:tc>
      </w:tr>
      <w:tr w:rsidR="0070751A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Daf Rıfad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B67FE1">
            <w:pPr>
              <w:spacing w:after="0"/>
              <w:ind w:left="456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751A" w:rsidRDefault="0070751A" w:rsidP="00B67FE1">
            <w:pPr>
              <w:spacing w:after="0"/>
              <w:ind w:left="295"/>
            </w:pPr>
            <w:r>
              <w:t>Sarnıç Öykü (2015, Haziran)</w:t>
            </w:r>
          </w:p>
        </w:tc>
      </w:tr>
      <w:tr w:rsidR="0070751A" w:rsidRPr="0002353F" w:rsidTr="006262C8">
        <w:trPr>
          <w:trHeight w:val="266"/>
          <w:jc w:val="center"/>
        </w:trPr>
        <w:tc>
          <w:tcPr>
            <w:tcW w:w="3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Kırık Granit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643BDC">
            <w:pPr>
              <w:spacing w:after="0"/>
              <w:ind w:left="7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1A" w:rsidRDefault="0070751A" w:rsidP="00B67FE1">
            <w:pPr>
              <w:spacing w:after="0"/>
              <w:ind w:left="456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751A" w:rsidRDefault="0070751A" w:rsidP="00B67FE1">
            <w:pPr>
              <w:spacing w:after="0"/>
              <w:ind w:left="295"/>
            </w:pPr>
            <w:r>
              <w:t>Kitap-lık Dergisi (2015, Eylül - Ekim)</w:t>
            </w:r>
          </w:p>
        </w:tc>
      </w:tr>
    </w:tbl>
    <w:p w:rsidR="006C5BE3" w:rsidRDefault="006C5BE3" w:rsidP="0080628A">
      <w:pPr>
        <w:spacing w:after="0"/>
        <w:rPr>
          <w:sz w:val="22"/>
          <w:szCs w:val="22"/>
          <w:lang w:val="tr-TR"/>
        </w:rPr>
      </w:pPr>
    </w:p>
    <w:p w:rsidR="006C5BE3" w:rsidRDefault="006C5BE3" w:rsidP="0080628A">
      <w:pPr>
        <w:spacing w:after="0"/>
        <w:rPr>
          <w:sz w:val="22"/>
          <w:szCs w:val="22"/>
          <w:lang w:val="tr-TR"/>
        </w:rPr>
      </w:pPr>
    </w:p>
    <w:p w:rsidR="006C5BE3" w:rsidRDefault="006C5BE3" w:rsidP="00B67FE1">
      <w:pPr>
        <w:pStyle w:val="ListeParagraf"/>
        <w:numPr>
          <w:ilvl w:val="0"/>
          <w:numId w:val="3"/>
        </w:numPr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‘</w:t>
      </w:r>
      <w:r w:rsidR="00890649">
        <w:rPr>
          <w:sz w:val="22"/>
          <w:szCs w:val="22"/>
          <w:lang w:val="tr-TR"/>
        </w:rPr>
        <w:t>Limon Yağmuru’</w:t>
      </w:r>
      <w:r>
        <w:rPr>
          <w:sz w:val="22"/>
          <w:szCs w:val="22"/>
          <w:lang w:val="tr-TR"/>
        </w:rPr>
        <w:t xml:space="preserve"> adlı ilk öykü kitabım </w:t>
      </w:r>
      <w:r w:rsidR="00890649">
        <w:rPr>
          <w:sz w:val="22"/>
          <w:szCs w:val="22"/>
          <w:lang w:val="tr-TR"/>
        </w:rPr>
        <w:t xml:space="preserve">Mayıs </w:t>
      </w:r>
      <w:r>
        <w:rPr>
          <w:sz w:val="22"/>
          <w:szCs w:val="22"/>
          <w:lang w:val="tr-TR"/>
        </w:rPr>
        <w:t>2014’te Yapı Kred</w:t>
      </w:r>
      <w:r w:rsidR="000F35E4">
        <w:rPr>
          <w:sz w:val="22"/>
          <w:szCs w:val="22"/>
          <w:lang w:val="tr-TR"/>
        </w:rPr>
        <w:t>i Yayınları’ndan yayınlandı</w:t>
      </w:r>
      <w:r>
        <w:rPr>
          <w:sz w:val="22"/>
          <w:szCs w:val="22"/>
          <w:lang w:val="tr-TR"/>
        </w:rPr>
        <w:t>.</w:t>
      </w:r>
      <w:r w:rsidR="00445B18">
        <w:rPr>
          <w:sz w:val="22"/>
          <w:szCs w:val="22"/>
          <w:lang w:val="tr-TR"/>
        </w:rPr>
        <w:t xml:space="preserve"> İkinci öykü kitabım </w:t>
      </w:r>
      <w:r w:rsidR="00F4060A">
        <w:rPr>
          <w:sz w:val="22"/>
          <w:szCs w:val="22"/>
          <w:lang w:val="tr-TR"/>
        </w:rPr>
        <w:t>‘</w:t>
      </w:r>
      <w:r w:rsidR="00907325">
        <w:rPr>
          <w:sz w:val="22"/>
          <w:szCs w:val="22"/>
          <w:lang w:val="tr-TR"/>
        </w:rPr>
        <w:t>Kum ve Buz</w:t>
      </w:r>
      <w:r w:rsidR="00F4060A">
        <w:rPr>
          <w:sz w:val="22"/>
          <w:szCs w:val="22"/>
          <w:lang w:val="tr-TR"/>
        </w:rPr>
        <w:t>’</w:t>
      </w:r>
      <w:r w:rsidR="00907325">
        <w:rPr>
          <w:sz w:val="22"/>
          <w:szCs w:val="22"/>
          <w:lang w:val="tr-TR"/>
        </w:rPr>
        <w:t xml:space="preserve"> </w:t>
      </w:r>
      <w:r w:rsidR="00445B18">
        <w:rPr>
          <w:sz w:val="22"/>
          <w:szCs w:val="22"/>
          <w:lang w:val="tr-TR"/>
        </w:rPr>
        <w:t>da 2016 yılında yine YKY’den çıkacaktır.</w:t>
      </w:r>
    </w:p>
    <w:p w:rsidR="006C5BE3" w:rsidRDefault="00445B18" w:rsidP="00445B18">
      <w:pPr>
        <w:pStyle w:val="ListeParagraf"/>
        <w:numPr>
          <w:ilvl w:val="0"/>
          <w:numId w:val="3"/>
        </w:numPr>
        <w:spacing w:after="0"/>
        <w:jc w:val="left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lastRenderedPageBreak/>
        <w:t>3 yıl boyunca (2012 - 2015)</w:t>
      </w:r>
      <w:r w:rsidR="006C5BE3">
        <w:rPr>
          <w:sz w:val="22"/>
          <w:szCs w:val="22"/>
          <w:lang w:val="tr-TR"/>
        </w:rPr>
        <w:t xml:space="preserve"> Fil’m Hafızası adlı sinema platformunda sinema yaz</w:t>
      </w:r>
      <w:r>
        <w:rPr>
          <w:sz w:val="22"/>
          <w:szCs w:val="22"/>
          <w:lang w:val="tr-TR"/>
        </w:rPr>
        <w:t>arlığı ve editörlüğü yapmaktım</w:t>
      </w:r>
      <w:r w:rsidR="006C5BE3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“Bitimsiz ve Kanlı Balı: The Shining” adlı yazım akademik bir makalede kaynak olarak kullanıldı (</w:t>
      </w:r>
      <w:hyperlink r:id="rId11" w:history="1">
        <w:r w:rsidRPr="00C11A4E">
          <w:rPr>
            <w:rStyle w:val="Kpr"/>
            <w:sz w:val="22"/>
            <w:szCs w:val="22"/>
            <w:lang w:val="tr-TR"/>
          </w:rPr>
          <w:t>http://www.turkishstudies.net/Makaleler/2101406016_85Sebzecio%C4%9FluTurgay-vd-arm-1343-1355.pdf</w:t>
        </w:r>
      </w:hyperlink>
      <w:r>
        <w:rPr>
          <w:sz w:val="22"/>
          <w:szCs w:val="22"/>
          <w:lang w:val="tr-TR"/>
        </w:rPr>
        <w:t>)</w:t>
      </w:r>
    </w:p>
    <w:p w:rsidR="00445B18" w:rsidRPr="00B67FE1" w:rsidRDefault="00445B18" w:rsidP="00445B18">
      <w:pPr>
        <w:pStyle w:val="ListeParagraf"/>
        <w:spacing w:after="0"/>
        <w:ind w:left="0"/>
        <w:rPr>
          <w:sz w:val="22"/>
          <w:szCs w:val="22"/>
          <w:lang w:val="tr-TR"/>
        </w:rPr>
      </w:pPr>
    </w:p>
    <w:sectPr w:rsidR="00445B18" w:rsidRPr="00B67FE1" w:rsidSect="0080628A">
      <w:footerReference w:type="first" r:id="rId12"/>
      <w:pgSz w:w="11907" w:h="16839" w:code="9"/>
      <w:pgMar w:top="1134" w:right="1418" w:bottom="1985" w:left="1134" w:header="708" w:footer="708" w:gutter="567"/>
      <w:paperSrc w:first="13873" w:other="13873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BE" w:rsidRDefault="00380BBE" w:rsidP="0080628A">
      <w:pPr>
        <w:spacing w:after="0"/>
      </w:pPr>
      <w:r>
        <w:separator/>
      </w:r>
    </w:p>
  </w:endnote>
  <w:endnote w:type="continuationSeparator" w:id="0">
    <w:p w:rsidR="00380BBE" w:rsidRDefault="00380BBE" w:rsidP="00806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E3" w:rsidRDefault="006C5BE3">
    <w:pPr>
      <w:pStyle w:val="Altbilgi"/>
      <w:tabs>
        <w:tab w:val="center" w:pos="4111"/>
      </w:tabs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BE" w:rsidRDefault="00380BBE" w:rsidP="0080628A">
      <w:pPr>
        <w:spacing w:after="0"/>
      </w:pPr>
      <w:r>
        <w:separator/>
      </w:r>
    </w:p>
  </w:footnote>
  <w:footnote w:type="continuationSeparator" w:id="0">
    <w:p w:rsidR="00380BBE" w:rsidRDefault="00380BBE" w:rsidP="008062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cs="Times New Roman"/>
      </w:rPr>
    </w:lvl>
  </w:abstractNum>
  <w:abstractNum w:abstractNumId="1" w15:restartNumberingAfterBreak="0">
    <w:nsid w:val="0C585018"/>
    <w:multiLevelType w:val="hybridMultilevel"/>
    <w:tmpl w:val="358C98CE"/>
    <w:lvl w:ilvl="0" w:tplc="041F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2191"/>
    <w:multiLevelType w:val="hybridMultilevel"/>
    <w:tmpl w:val="B04E3F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A5B"/>
    <w:multiLevelType w:val="hybridMultilevel"/>
    <w:tmpl w:val="69E6F7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BE78D1"/>
    <w:multiLevelType w:val="hybridMultilevel"/>
    <w:tmpl w:val="5B763946"/>
    <w:lvl w:ilvl="0" w:tplc="A2EA8E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286C"/>
    <w:multiLevelType w:val="hybridMultilevel"/>
    <w:tmpl w:val="CB46E23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90AE2"/>
    <w:multiLevelType w:val="hybridMultilevel"/>
    <w:tmpl w:val="6DF6F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5635"/>
    <w:multiLevelType w:val="hybridMultilevel"/>
    <w:tmpl w:val="14AA1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2FC"/>
    <w:multiLevelType w:val="hybridMultilevel"/>
    <w:tmpl w:val="3AB0E74E"/>
    <w:lvl w:ilvl="0" w:tplc="041F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8A"/>
    <w:rsid w:val="000032B9"/>
    <w:rsid w:val="0002353F"/>
    <w:rsid w:val="000516A8"/>
    <w:rsid w:val="00053702"/>
    <w:rsid w:val="00071C0A"/>
    <w:rsid w:val="000A76A1"/>
    <w:rsid w:val="000D05A9"/>
    <w:rsid w:val="000F2909"/>
    <w:rsid w:val="000F35E4"/>
    <w:rsid w:val="00193B3C"/>
    <w:rsid w:val="001A3585"/>
    <w:rsid w:val="00203B1D"/>
    <w:rsid w:val="00285237"/>
    <w:rsid w:val="00336021"/>
    <w:rsid w:val="00341E52"/>
    <w:rsid w:val="0034666F"/>
    <w:rsid w:val="00380BBE"/>
    <w:rsid w:val="00390551"/>
    <w:rsid w:val="00394864"/>
    <w:rsid w:val="003D4704"/>
    <w:rsid w:val="00445B18"/>
    <w:rsid w:val="0045536B"/>
    <w:rsid w:val="00466E30"/>
    <w:rsid w:val="004B5B08"/>
    <w:rsid w:val="004C1721"/>
    <w:rsid w:val="0059201B"/>
    <w:rsid w:val="00596210"/>
    <w:rsid w:val="0060158E"/>
    <w:rsid w:val="00622162"/>
    <w:rsid w:val="006262C8"/>
    <w:rsid w:val="00643BDC"/>
    <w:rsid w:val="006C183C"/>
    <w:rsid w:val="006C5BE3"/>
    <w:rsid w:val="00704F4F"/>
    <w:rsid w:val="0070751A"/>
    <w:rsid w:val="007662F5"/>
    <w:rsid w:val="0077645E"/>
    <w:rsid w:val="00792C49"/>
    <w:rsid w:val="00793F84"/>
    <w:rsid w:val="007B42F2"/>
    <w:rsid w:val="0080628A"/>
    <w:rsid w:val="0082772F"/>
    <w:rsid w:val="00890649"/>
    <w:rsid w:val="008D6128"/>
    <w:rsid w:val="00907185"/>
    <w:rsid w:val="00907325"/>
    <w:rsid w:val="00934F64"/>
    <w:rsid w:val="00937A47"/>
    <w:rsid w:val="00963367"/>
    <w:rsid w:val="00983B19"/>
    <w:rsid w:val="009B109A"/>
    <w:rsid w:val="00A15E40"/>
    <w:rsid w:val="00A7332A"/>
    <w:rsid w:val="00AA1876"/>
    <w:rsid w:val="00AB27F0"/>
    <w:rsid w:val="00AE3237"/>
    <w:rsid w:val="00AF0831"/>
    <w:rsid w:val="00B67FE1"/>
    <w:rsid w:val="00B80655"/>
    <w:rsid w:val="00BC6D30"/>
    <w:rsid w:val="00BD4518"/>
    <w:rsid w:val="00BD4F2E"/>
    <w:rsid w:val="00C83AC3"/>
    <w:rsid w:val="00C87294"/>
    <w:rsid w:val="00CE5FF5"/>
    <w:rsid w:val="00CF09D2"/>
    <w:rsid w:val="00DA3E0E"/>
    <w:rsid w:val="00DC19A2"/>
    <w:rsid w:val="00E10478"/>
    <w:rsid w:val="00E1083F"/>
    <w:rsid w:val="00E73ECE"/>
    <w:rsid w:val="00EA6647"/>
    <w:rsid w:val="00EF5B59"/>
    <w:rsid w:val="00F32DEE"/>
    <w:rsid w:val="00F4060A"/>
    <w:rsid w:val="00F40DB7"/>
    <w:rsid w:val="00F41387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33D85-CB1E-4789-8CBC-A34E16A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8A"/>
    <w:pPr>
      <w:spacing w:after="24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062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0628A"/>
    <w:rPr>
      <w:rFonts w:ascii="Cambria" w:hAnsi="Cambria" w:cs="Times New Roman"/>
      <w:b/>
      <w:bCs/>
      <w:color w:val="365F91"/>
      <w:sz w:val="28"/>
      <w:szCs w:val="28"/>
    </w:rPr>
  </w:style>
  <w:style w:type="paragraph" w:styleId="Altbilgi">
    <w:name w:val="footer"/>
    <w:basedOn w:val="Normal"/>
    <w:link w:val="AltbilgiChar"/>
    <w:uiPriority w:val="99"/>
    <w:rsid w:val="0080628A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AltbilgiChar">
    <w:name w:val="Altbilgi Char"/>
    <w:link w:val="Altbilgi"/>
    <w:uiPriority w:val="99"/>
    <w:locked/>
    <w:rsid w:val="0080628A"/>
    <w:rPr>
      <w:rFonts w:ascii="Arial" w:hAnsi="Arial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80628A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uiPriority w:val="99"/>
    <w:locked/>
    <w:rsid w:val="0080628A"/>
    <w:rPr>
      <w:rFonts w:ascii="Times New Roman" w:hAnsi="Times New Roman" w:cs="Times New Roman"/>
      <w:sz w:val="20"/>
      <w:szCs w:val="20"/>
    </w:rPr>
  </w:style>
  <w:style w:type="character" w:styleId="SayfaNumaras">
    <w:name w:val="page number"/>
    <w:uiPriority w:val="99"/>
    <w:rsid w:val="0080628A"/>
    <w:rPr>
      <w:rFonts w:cs="Times New Roman"/>
    </w:rPr>
  </w:style>
  <w:style w:type="paragraph" w:customStyle="1" w:styleId="Annexetitle">
    <w:name w:val="Annexe_title"/>
    <w:basedOn w:val="Balk1"/>
    <w:next w:val="Normal"/>
    <w:autoRedefine/>
    <w:uiPriority w:val="99"/>
    <w:rsid w:val="0080628A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  <w:sz w:val="24"/>
      <w:szCs w:val="24"/>
    </w:rPr>
  </w:style>
  <w:style w:type="character" w:styleId="Kpr">
    <w:name w:val="Hyperlink"/>
    <w:uiPriority w:val="99"/>
    <w:rsid w:val="0080628A"/>
    <w:rPr>
      <w:rFonts w:cs="Times New Roman"/>
      <w:color w:val="0000FF"/>
      <w:u w:val="single"/>
    </w:rPr>
  </w:style>
  <w:style w:type="paragraph" w:customStyle="1" w:styleId="normaltableau">
    <w:name w:val="normal_tableau"/>
    <w:basedOn w:val="Normal"/>
    <w:uiPriority w:val="99"/>
    <w:rsid w:val="0080628A"/>
    <w:pPr>
      <w:spacing w:before="120" w:after="120"/>
    </w:pPr>
    <w:rPr>
      <w:rFonts w:ascii="Optima" w:hAnsi="Optima"/>
      <w:sz w:val="22"/>
    </w:rPr>
  </w:style>
  <w:style w:type="paragraph" w:styleId="ListeParagraf">
    <w:name w:val="List Paragraph"/>
    <w:basedOn w:val="Normal"/>
    <w:uiPriority w:val="99"/>
    <w:qFormat/>
    <w:rsid w:val="00B6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zi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rah.ozturk1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kishstudies.net/Makaleler/2101406016_85Sebzecio%C4%9FluTurgay-vd-arm-1343-135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tz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z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Vathek</dc:creator>
  <cp:keywords/>
  <dc:description/>
  <cp:lastModifiedBy>COMPUTERIUM</cp:lastModifiedBy>
  <cp:revision>30</cp:revision>
  <dcterms:created xsi:type="dcterms:W3CDTF">2011-05-10T18:24:00Z</dcterms:created>
  <dcterms:modified xsi:type="dcterms:W3CDTF">2015-09-07T16:15:00Z</dcterms:modified>
</cp:coreProperties>
</file>