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A3" w:rsidRPr="00E37B39" w:rsidRDefault="006A09A3" w:rsidP="00E37B39">
      <w:pPr>
        <w:jc w:val="both"/>
        <w:rPr>
          <w:b/>
          <w:lang w:val="tr-TR"/>
        </w:rPr>
      </w:pPr>
      <w:r w:rsidRPr="00E37B39">
        <w:rPr>
          <w:b/>
          <w:lang w:val="tr-TR"/>
        </w:rPr>
        <w:t>FATOS MİRALAY</w:t>
      </w:r>
    </w:p>
    <w:p w:rsidR="00393618" w:rsidRPr="00E37B39" w:rsidRDefault="00393618" w:rsidP="00E37B39">
      <w:pPr>
        <w:jc w:val="both"/>
        <w:rPr>
          <w:b/>
          <w:lang w:val="tr-TR"/>
        </w:rPr>
      </w:pPr>
      <w:r w:rsidRPr="00E37B39">
        <w:rPr>
          <w:b/>
          <w:lang w:val="tr-TR"/>
        </w:rPr>
        <w:t>ÖZGEÇMİŞ</w:t>
      </w:r>
    </w:p>
    <w:p w:rsidR="00761225" w:rsidRPr="00E37B39" w:rsidRDefault="00761225" w:rsidP="00E37B39">
      <w:pPr>
        <w:jc w:val="both"/>
        <w:rPr>
          <w:lang w:val="tr-TR"/>
        </w:rPr>
      </w:pPr>
    </w:p>
    <w:p w:rsidR="00393618" w:rsidRPr="00E37B39" w:rsidRDefault="00393618" w:rsidP="00E37B39">
      <w:pPr>
        <w:spacing w:before="120" w:after="120"/>
        <w:jc w:val="both"/>
        <w:rPr>
          <w:lang w:val="tr-TR"/>
        </w:rPr>
      </w:pPr>
      <w:r w:rsidRPr="00E37B39">
        <w:rPr>
          <w:lang w:val="tr-TR"/>
        </w:rPr>
        <w:t xml:space="preserve">1.      Adı Soyadı: </w:t>
      </w:r>
      <w:r w:rsidR="008F7A9A" w:rsidRPr="00E37B39">
        <w:rPr>
          <w:lang w:val="tr-TR"/>
        </w:rPr>
        <w:t>Fatma</w:t>
      </w:r>
      <w:r w:rsidR="006A09A3" w:rsidRPr="00E37B39">
        <w:rPr>
          <w:lang w:val="tr-TR"/>
        </w:rPr>
        <w:t xml:space="preserve"> Miralay</w:t>
      </w:r>
    </w:p>
    <w:p w:rsidR="00393618" w:rsidRPr="00E37B39" w:rsidRDefault="00393618" w:rsidP="00E37B39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E37B39">
        <w:rPr>
          <w:lang w:val="tr-TR"/>
        </w:rPr>
        <w:t xml:space="preserve">2.      Doğum Tarihi: </w:t>
      </w:r>
      <w:r w:rsidR="006A09A3" w:rsidRPr="00E37B39">
        <w:rPr>
          <w:lang w:val="tr-TR"/>
        </w:rPr>
        <w:t xml:space="preserve"> 26.02.1979</w:t>
      </w:r>
    </w:p>
    <w:p w:rsidR="00393618" w:rsidRPr="00E37B39" w:rsidRDefault="00393618" w:rsidP="00E37B39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E37B39">
        <w:rPr>
          <w:lang w:val="tr-TR"/>
        </w:rPr>
        <w:t xml:space="preserve">3.      Unvanı: </w:t>
      </w:r>
      <w:r w:rsidR="006A09A3" w:rsidRPr="00E37B39">
        <w:rPr>
          <w:lang w:val="tr-TR"/>
        </w:rPr>
        <w:t>Uz.</w:t>
      </w:r>
    </w:p>
    <w:p w:rsidR="007D0122" w:rsidRPr="00E37B39" w:rsidRDefault="00393618" w:rsidP="00E37B39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480" w:lineRule="auto"/>
        <w:jc w:val="both"/>
        <w:rPr>
          <w:bCs/>
        </w:rPr>
      </w:pPr>
      <w:r w:rsidRPr="00E37B39">
        <w:rPr>
          <w:lang w:val="tr-TR"/>
        </w:rPr>
        <w:t xml:space="preserve">4.      Öğrenim Durumu: </w:t>
      </w:r>
      <w:r w:rsidR="009C3536" w:rsidRPr="00E37B39">
        <w:rPr>
          <w:lang w:val="tr-TR"/>
        </w:rPr>
        <w:t xml:space="preserve">Doktora Öğrencisi 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559"/>
        <w:gridCol w:w="3119"/>
        <w:gridCol w:w="1984"/>
        <w:gridCol w:w="1134"/>
      </w:tblGrid>
      <w:tr w:rsidR="007D0122" w:rsidRPr="00E37B39" w:rsidTr="00BE441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E37B39" w:rsidRDefault="007D0122" w:rsidP="00E37B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</w:rPr>
            </w:pPr>
            <w:proofErr w:type="spellStart"/>
            <w:r w:rsidRPr="00E37B39">
              <w:rPr>
                <w:b/>
                <w:bCs/>
              </w:rPr>
              <w:t>Düzey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E37B39" w:rsidRDefault="007D0122" w:rsidP="00E37B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</w:rPr>
            </w:pPr>
            <w:r w:rsidRPr="00E37B39">
              <w:rPr>
                <w:b/>
                <w:bCs/>
              </w:rPr>
              <w:t>Alan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E37B39" w:rsidRDefault="007D0122" w:rsidP="00E37B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</w:rPr>
            </w:pPr>
            <w:proofErr w:type="spellStart"/>
            <w:r w:rsidRPr="00E37B39">
              <w:rPr>
                <w:b/>
                <w:bCs/>
              </w:rPr>
              <w:t>Üniversite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E37B39" w:rsidRDefault="007D0122" w:rsidP="00E37B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</w:rPr>
            </w:pPr>
            <w:proofErr w:type="spellStart"/>
            <w:r w:rsidRPr="00E37B39">
              <w:rPr>
                <w:b/>
                <w:bCs/>
              </w:rPr>
              <w:t>Yıl</w:t>
            </w:r>
            <w:proofErr w:type="spellEnd"/>
          </w:p>
        </w:tc>
      </w:tr>
      <w:tr w:rsidR="007D0122" w:rsidRPr="00E37B39" w:rsidTr="00BE441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E37B39" w:rsidRDefault="007D0122" w:rsidP="00E37B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proofErr w:type="spellStart"/>
            <w:r w:rsidRPr="00E37B39">
              <w:t>Doktora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E37B39" w:rsidRDefault="00BE4414" w:rsidP="00E37B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E37B39">
              <w:t xml:space="preserve">Atatürk </w:t>
            </w:r>
            <w:proofErr w:type="spellStart"/>
            <w:r w:rsidR="00F40915" w:rsidRPr="00E37B39">
              <w:t>Eğitim</w:t>
            </w:r>
            <w:proofErr w:type="spellEnd"/>
            <w:r w:rsidR="00F40915" w:rsidRPr="00E37B39">
              <w:t xml:space="preserve"> </w:t>
            </w:r>
            <w:proofErr w:type="spellStart"/>
            <w:r w:rsidR="00F40915" w:rsidRPr="00E37B39">
              <w:t>Fakültesi</w:t>
            </w:r>
            <w:proofErr w:type="spellEnd"/>
            <w:r w:rsidR="00F40915" w:rsidRPr="00E37B39">
              <w:t xml:space="preserve"> /</w:t>
            </w:r>
            <w:r w:rsidR="008F7A9A" w:rsidRPr="00E37B39">
              <w:t>’’</w:t>
            </w:r>
            <w:proofErr w:type="spellStart"/>
            <w:r w:rsidR="008F7A9A" w:rsidRPr="00E37B39">
              <w:t>Görsel</w:t>
            </w:r>
            <w:proofErr w:type="spellEnd"/>
            <w:r w:rsidR="008F7A9A" w:rsidRPr="00E37B39">
              <w:t xml:space="preserve"> </w:t>
            </w:r>
            <w:proofErr w:type="spellStart"/>
            <w:r w:rsidR="008F7A9A" w:rsidRPr="00E37B39">
              <w:t>Sanatlar</w:t>
            </w:r>
            <w:proofErr w:type="spellEnd"/>
            <w:r w:rsidR="008F7A9A" w:rsidRPr="00E37B39">
              <w:t xml:space="preserve"> </w:t>
            </w:r>
            <w:proofErr w:type="spellStart"/>
            <w:r w:rsidR="008F7A9A" w:rsidRPr="00E37B39">
              <w:t>ve</w:t>
            </w:r>
            <w:proofErr w:type="spellEnd"/>
            <w:r w:rsidR="008F7A9A" w:rsidRPr="00E37B39">
              <w:t xml:space="preserve"> </w:t>
            </w:r>
            <w:proofErr w:type="spellStart"/>
            <w:r w:rsidR="006A09A3" w:rsidRPr="00E37B39">
              <w:t>Tasarım</w:t>
            </w:r>
            <w:proofErr w:type="spellEnd"/>
            <w:r w:rsidR="00245129" w:rsidRPr="00E37B39">
              <w:t xml:space="preserve"> </w:t>
            </w:r>
            <w:r w:rsidR="008F7A9A" w:rsidRPr="00E37B39">
              <w:t xml:space="preserve">‘’ </w:t>
            </w:r>
            <w:proofErr w:type="spellStart"/>
            <w:r w:rsidR="00245129" w:rsidRPr="00E37B39">
              <w:t>doktora</w:t>
            </w:r>
            <w:proofErr w:type="spellEnd"/>
            <w:r w:rsidR="00245129" w:rsidRPr="00E37B39">
              <w:t xml:space="preserve"> </w:t>
            </w:r>
            <w:proofErr w:type="spellStart"/>
            <w:r w:rsidR="00245129" w:rsidRPr="00E37B39">
              <w:t>öğrencisi</w:t>
            </w:r>
            <w:proofErr w:type="spellEnd"/>
            <w:r w:rsidR="00F40915" w:rsidRPr="00E37B39">
              <w:t>.</w:t>
            </w:r>
            <w:r w:rsidR="006A09A3" w:rsidRPr="00E37B39">
              <w:t xml:space="preserve"> </w:t>
            </w:r>
          </w:p>
          <w:p w:rsidR="00BE4414" w:rsidRPr="00E37B39" w:rsidRDefault="00BE4414" w:rsidP="00E37B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proofErr w:type="spellStart"/>
            <w:proofErr w:type="gramStart"/>
            <w:r w:rsidRPr="00E37B39">
              <w:rPr>
                <w:bCs/>
                <w:color w:val="333333"/>
              </w:rPr>
              <w:t>Europ</w:t>
            </w:r>
            <w:r w:rsidR="008F7A9A" w:rsidRPr="00E37B39">
              <w:rPr>
                <w:bCs/>
                <w:color w:val="333333"/>
              </w:rPr>
              <w:t>a</w:t>
            </w:r>
            <w:r w:rsidRPr="00E37B39">
              <w:rPr>
                <w:bCs/>
                <w:color w:val="333333"/>
              </w:rPr>
              <w:t>en</w:t>
            </w:r>
            <w:proofErr w:type="spellEnd"/>
            <w:r w:rsidRPr="00E37B39">
              <w:rPr>
                <w:bCs/>
                <w:color w:val="333333"/>
              </w:rPr>
              <w:t xml:space="preserve"> </w:t>
            </w:r>
            <w:r w:rsidR="008F7A9A" w:rsidRPr="00E37B39">
              <w:rPr>
                <w:bCs/>
                <w:color w:val="333333"/>
              </w:rPr>
              <w:t xml:space="preserve"> </w:t>
            </w:r>
            <w:proofErr w:type="spellStart"/>
            <w:r w:rsidRPr="00E37B39">
              <w:rPr>
                <w:bCs/>
                <w:color w:val="333333"/>
              </w:rPr>
              <w:t>Institue</w:t>
            </w:r>
            <w:proofErr w:type="spellEnd"/>
            <w:proofErr w:type="gramEnd"/>
            <w:r w:rsidRPr="00E37B39">
              <w:rPr>
                <w:bCs/>
                <w:color w:val="333333"/>
              </w:rPr>
              <w:t xml:space="preserve"> Of Education </w:t>
            </w:r>
            <w:r w:rsidR="00F40915" w:rsidRPr="00E37B39">
              <w:rPr>
                <w:bCs/>
                <w:color w:val="333333"/>
              </w:rPr>
              <w:t>(</w:t>
            </w:r>
            <w:proofErr w:type="spellStart"/>
            <w:r w:rsidR="00F40915" w:rsidRPr="00E37B39">
              <w:rPr>
                <w:bCs/>
                <w:color w:val="333333"/>
              </w:rPr>
              <w:t>eie</w:t>
            </w:r>
            <w:proofErr w:type="spellEnd"/>
            <w:r w:rsidR="00F40915" w:rsidRPr="00E37B39">
              <w:rPr>
                <w:bCs/>
                <w:color w:val="333333"/>
              </w:rPr>
              <w:t xml:space="preserve">) </w:t>
            </w:r>
            <w:r w:rsidRPr="00E37B39">
              <w:rPr>
                <w:bCs/>
                <w:color w:val="333333"/>
              </w:rPr>
              <w:t>Malta ,’’</w:t>
            </w:r>
            <w:proofErr w:type="spellStart"/>
            <w:r w:rsidRPr="00E37B39">
              <w:rPr>
                <w:bCs/>
                <w:color w:val="333333"/>
              </w:rPr>
              <w:t>Curriculm</w:t>
            </w:r>
            <w:proofErr w:type="spellEnd"/>
            <w:r w:rsidRPr="00E37B39">
              <w:rPr>
                <w:bCs/>
                <w:color w:val="333333"/>
              </w:rPr>
              <w:t xml:space="preserve"> Design &amp; Structure ‘’ </w:t>
            </w:r>
            <w:proofErr w:type="spellStart"/>
            <w:r w:rsidRPr="00E37B39">
              <w:rPr>
                <w:bCs/>
                <w:color w:val="333333"/>
              </w:rPr>
              <w:t>Phd</w:t>
            </w:r>
            <w:proofErr w:type="spellEnd"/>
            <w:r w:rsidRPr="00E37B39">
              <w:rPr>
                <w:bCs/>
                <w:color w:val="333333"/>
              </w:rPr>
              <w:t xml:space="preserve"> Research  Student 2013</w:t>
            </w:r>
            <w:r w:rsidR="00F40915" w:rsidRPr="00E37B39">
              <w:rPr>
                <w:bCs/>
                <w:color w:val="333333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E37B39" w:rsidRDefault="006A09A3" w:rsidP="00E37B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E37B39">
              <w:t>YDÜ</w:t>
            </w:r>
          </w:p>
          <w:p w:rsidR="00CC2DFF" w:rsidRPr="00E37B39" w:rsidRDefault="00CC2DFF" w:rsidP="00E37B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</w:p>
          <w:p w:rsidR="00CC2DFF" w:rsidRPr="00E37B39" w:rsidRDefault="00CC2DFF" w:rsidP="00E37B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</w:p>
          <w:p w:rsidR="00CC2DFF" w:rsidRPr="00E37B39" w:rsidRDefault="00CC2DFF" w:rsidP="00E37B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E37B39">
              <w:t>EİE Group</w:t>
            </w:r>
          </w:p>
          <w:p w:rsidR="00CC2DFF" w:rsidRPr="00E37B39" w:rsidRDefault="00CC2DFF" w:rsidP="00E37B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E37B39" w:rsidRDefault="007D0122" w:rsidP="00E37B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E37B39">
              <w:t>20</w:t>
            </w:r>
            <w:r w:rsidR="006A09A3" w:rsidRPr="00E37B39">
              <w:t>12</w:t>
            </w:r>
          </w:p>
          <w:p w:rsidR="00CC2DFF" w:rsidRPr="00E37B39" w:rsidRDefault="00CC2DFF" w:rsidP="00E37B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</w:p>
          <w:p w:rsidR="00CC2DFF" w:rsidRPr="00E37B39" w:rsidRDefault="00CC2DFF" w:rsidP="00E37B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</w:p>
          <w:p w:rsidR="00CC2DFF" w:rsidRPr="00E37B39" w:rsidRDefault="00CC2DFF" w:rsidP="00E37B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E37B39">
              <w:t xml:space="preserve">   2013</w:t>
            </w:r>
          </w:p>
        </w:tc>
      </w:tr>
      <w:tr w:rsidR="007D0122" w:rsidRPr="00E37B39" w:rsidTr="00BE441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E37B39" w:rsidRDefault="00CC2DFF" w:rsidP="00E37B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E37B39">
              <w:t xml:space="preserve"> </w:t>
            </w:r>
            <w:proofErr w:type="spellStart"/>
            <w:r w:rsidR="007D0122" w:rsidRPr="00E37B39">
              <w:t>Yüksek</w:t>
            </w:r>
            <w:proofErr w:type="spellEnd"/>
            <w:r w:rsidR="007D0122" w:rsidRPr="00E37B39">
              <w:t xml:space="preserve"> </w:t>
            </w:r>
            <w:proofErr w:type="spellStart"/>
            <w:r w:rsidR="007D0122" w:rsidRPr="00E37B39">
              <w:t>Lisans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E37B39" w:rsidRDefault="00EB396C" w:rsidP="00E37B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proofErr w:type="gramStart"/>
            <w:r w:rsidRPr="00E37B39">
              <w:rPr>
                <w:b/>
              </w:rPr>
              <w:t>1.</w:t>
            </w:r>
            <w:r w:rsidR="008F7A9A" w:rsidRPr="00E37B39">
              <w:t>Güzel</w:t>
            </w:r>
            <w:proofErr w:type="gramEnd"/>
            <w:r w:rsidR="008F7A9A" w:rsidRPr="00E37B39">
              <w:t xml:space="preserve"> </w:t>
            </w:r>
            <w:proofErr w:type="spellStart"/>
            <w:r w:rsidR="008F7A9A" w:rsidRPr="00E37B39">
              <w:t>Sanatlar</w:t>
            </w:r>
            <w:proofErr w:type="spellEnd"/>
            <w:r w:rsidR="008F7A9A" w:rsidRPr="00E37B39">
              <w:t xml:space="preserve"> </w:t>
            </w:r>
            <w:proofErr w:type="spellStart"/>
            <w:r w:rsidR="006A09A3" w:rsidRPr="00E37B39">
              <w:t>ve</w:t>
            </w:r>
            <w:proofErr w:type="spellEnd"/>
            <w:r w:rsidR="006A09A3" w:rsidRPr="00E37B39">
              <w:t xml:space="preserve"> </w:t>
            </w:r>
            <w:proofErr w:type="spellStart"/>
            <w:r w:rsidR="006A09A3" w:rsidRPr="00E37B39">
              <w:t>Tasarım</w:t>
            </w:r>
            <w:proofErr w:type="spellEnd"/>
            <w:r w:rsidR="006A09A3" w:rsidRPr="00E37B39">
              <w:t xml:space="preserve"> </w:t>
            </w:r>
            <w:proofErr w:type="spellStart"/>
            <w:r w:rsidR="006A09A3" w:rsidRPr="00E37B39">
              <w:t>Yüksek</w:t>
            </w:r>
            <w:proofErr w:type="spellEnd"/>
            <w:r w:rsidR="006A09A3" w:rsidRPr="00E37B39">
              <w:t xml:space="preserve"> </w:t>
            </w:r>
            <w:proofErr w:type="spellStart"/>
            <w:r w:rsidR="006A09A3" w:rsidRPr="00E37B39">
              <w:t>Lisans</w:t>
            </w:r>
            <w:proofErr w:type="spellEnd"/>
            <w:r w:rsidR="006A09A3" w:rsidRPr="00E37B39">
              <w:t xml:space="preserve"> / </w:t>
            </w:r>
            <w:proofErr w:type="spellStart"/>
            <w:r w:rsidR="006A09A3" w:rsidRPr="00E37B39">
              <w:t>Plastik</w:t>
            </w:r>
            <w:proofErr w:type="spellEnd"/>
            <w:r w:rsidR="006A09A3" w:rsidRPr="00E37B39">
              <w:t xml:space="preserve"> </w:t>
            </w:r>
            <w:proofErr w:type="spellStart"/>
            <w:r w:rsidR="006A09A3" w:rsidRPr="00E37B39">
              <w:t>Sanatlar</w:t>
            </w:r>
            <w:proofErr w:type="spellEnd"/>
            <w:r w:rsidR="006A09A3" w:rsidRPr="00E37B39">
              <w:t>.</w:t>
            </w:r>
          </w:p>
          <w:p w:rsidR="006A09A3" w:rsidRPr="00E37B39" w:rsidRDefault="00EB396C" w:rsidP="00E37B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E37B39">
              <w:rPr>
                <w:b/>
              </w:rPr>
              <w:t>2</w:t>
            </w:r>
            <w:r w:rsidRPr="00E37B39">
              <w:t>.</w:t>
            </w:r>
            <w:r w:rsidR="006A09A3" w:rsidRPr="00E37B39">
              <w:t>Eğitim</w:t>
            </w:r>
            <w:r w:rsidR="008F7A9A" w:rsidRPr="00E37B39">
              <w:t xml:space="preserve"> </w:t>
            </w:r>
            <w:r w:rsidR="006A09A3" w:rsidRPr="00E37B39">
              <w:t xml:space="preserve"> </w:t>
            </w:r>
            <w:proofErr w:type="spellStart"/>
            <w:r w:rsidR="006A09A3" w:rsidRPr="00E37B39">
              <w:t>Bilimleri</w:t>
            </w:r>
            <w:proofErr w:type="spellEnd"/>
            <w:r w:rsidR="006A09A3" w:rsidRPr="00E37B39">
              <w:t xml:space="preserve"> </w:t>
            </w:r>
            <w:r w:rsidR="008F7A9A" w:rsidRPr="00E37B39">
              <w:t xml:space="preserve"> </w:t>
            </w:r>
            <w:proofErr w:type="spellStart"/>
            <w:r w:rsidR="008F7A9A" w:rsidRPr="00E37B39">
              <w:t>Fakültesi</w:t>
            </w:r>
            <w:proofErr w:type="spellEnd"/>
            <w:r w:rsidR="008F7A9A" w:rsidRPr="00E37B39">
              <w:t xml:space="preserve"> </w:t>
            </w:r>
            <w:proofErr w:type="spellStart"/>
            <w:r w:rsidR="006A09A3" w:rsidRPr="00E37B39">
              <w:t>Tezsiz</w:t>
            </w:r>
            <w:proofErr w:type="spellEnd"/>
            <w:r w:rsidR="006A09A3" w:rsidRPr="00E37B39">
              <w:t xml:space="preserve"> </w:t>
            </w:r>
            <w:proofErr w:type="spellStart"/>
            <w:r w:rsidR="006A09A3" w:rsidRPr="00E37B39">
              <w:t>Yüksek</w:t>
            </w:r>
            <w:proofErr w:type="spellEnd"/>
            <w:r w:rsidR="006A09A3" w:rsidRPr="00E37B39">
              <w:t xml:space="preserve"> </w:t>
            </w:r>
            <w:proofErr w:type="spellStart"/>
            <w:r w:rsidR="006A09A3" w:rsidRPr="00E37B39">
              <w:t>Lisans</w:t>
            </w:r>
            <w:proofErr w:type="spellEnd"/>
            <w:r w:rsidR="006A09A3" w:rsidRPr="00E37B39">
              <w:t xml:space="preserve"> </w:t>
            </w:r>
            <w:proofErr w:type="spellStart"/>
            <w:r w:rsidR="006A09A3" w:rsidRPr="00E37B39">
              <w:t>Programı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E37B39" w:rsidRDefault="006A09A3" w:rsidP="00E37B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E37B39">
              <w:t>YDÜ</w:t>
            </w:r>
          </w:p>
          <w:p w:rsidR="00C34209" w:rsidRPr="00E37B39" w:rsidRDefault="00C34209" w:rsidP="00E37B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</w:p>
          <w:p w:rsidR="00C34209" w:rsidRPr="00E37B39" w:rsidRDefault="00C34209" w:rsidP="00E37B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E37B39">
              <w:t>YDÜ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E37B39" w:rsidRDefault="006A09A3" w:rsidP="00E37B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E37B39">
              <w:t>2007</w:t>
            </w:r>
          </w:p>
          <w:p w:rsidR="006A09A3" w:rsidRPr="00E37B39" w:rsidRDefault="006A09A3" w:rsidP="00E37B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</w:p>
          <w:p w:rsidR="006A09A3" w:rsidRPr="00E37B39" w:rsidRDefault="006A09A3" w:rsidP="00E37B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E37B39">
              <w:t>2009</w:t>
            </w:r>
          </w:p>
        </w:tc>
      </w:tr>
      <w:tr w:rsidR="007D0122" w:rsidRPr="00E37B39" w:rsidTr="00BE441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E37B39" w:rsidRDefault="007D0122" w:rsidP="00E37B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proofErr w:type="spellStart"/>
            <w:r w:rsidRPr="00E37B39">
              <w:t>Lisans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E37B39" w:rsidRDefault="006A09A3" w:rsidP="00E37B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proofErr w:type="spellStart"/>
            <w:proofErr w:type="gramStart"/>
            <w:r w:rsidRPr="00E37B39">
              <w:t>Güzel</w:t>
            </w:r>
            <w:proofErr w:type="spellEnd"/>
            <w:r w:rsidRPr="00E37B39">
              <w:t xml:space="preserve"> </w:t>
            </w:r>
            <w:r w:rsidR="008F7A9A" w:rsidRPr="00E37B39">
              <w:t xml:space="preserve"> </w:t>
            </w:r>
            <w:proofErr w:type="spellStart"/>
            <w:r w:rsidRPr="00E37B39">
              <w:t>Sanatlar</w:t>
            </w:r>
            <w:proofErr w:type="spellEnd"/>
            <w:proofErr w:type="gramEnd"/>
            <w:r w:rsidRPr="00E37B39">
              <w:t xml:space="preserve"> </w:t>
            </w:r>
            <w:r w:rsidR="008F7A9A" w:rsidRPr="00E37B39">
              <w:t xml:space="preserve"> </w:t>
            </w:r>
            <w:proofErr w:type="spellStart"/>
            <w:r w:rsidRPr="00E37B39">
              <w:t>Fakültesi</w:t>
            </w:r>
            <w:proofErr w:type="spellEnd"/>
            <w:r w:rsidR="008F7A9A" w:rsidRPr="00E37B39">
              <w:t xml:space="preserve"> / </w:t>
            </w:r>
            <w:r w:rsidRPr="00E37B39">
              <w:t xml:space="preserve"> </w:t>
            </w:r>
            <w:proofErr w:type="spellStart"/>
            <w:r w:rsidRPr="00E37B39">
              <w:t>Moda</w:t>
            </w:r>
            <w:proofErr w:type="spellEnd"/>
            <w:r w:rsidRPr="00E37B39">
              <w:t xml:space="preserve"> </w:t>
            </w:r>
            <w:proofErr w:type="spellStart"/>
            <w:r w:rsidRPr="00E37B39">
              <w:t>Tekstil</w:t>
            </w:r>
            <w:proofErr w:type="spellEnd"/>
            <w:r w:rsidRPr="00E37B39">
              <w:t xml:space="preserve"> </w:t>
            </w:r>
            <w:proofErr w:type="spellStart"/>
            <w:r w:rsidRPr="00E37B39">
              <w:t>Tasarım</w:t>
            </w:r>
            <w:proofErr w:type="spellEnd"/>
            <w:r w:rsidR="008F7A9A" w:rsidRPr="00E37B39"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E37B39" w:rsidRDefault="006A09A3" w:rsidP="00E37B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proofErr w:type="spellStart"/>
            <w:r w:rsidRPr="00E37B39">
              <w:t>Kıbrıs</w:t>
            </w:r>
            <w:proofErr w:type="spellEnd"/>
            <w:r w:rsidRPr="00E37B39">
              <w:t xml:space="preserve"> </w:t>
            </w:r>
            <w:proofErr w:type="spellStart"/>
            <w:r w:rsidRPr="00E37B39">
              <w:t>Üniversitesi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E37B39" w:rsidRDefault="006A09A3" w:rsidP="00E37B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E37B39">
              <w:t>2002</w:t>
            </w:r>
          </w:p>
        </w:tc>
      </w:tr>
    </w:tbl>
    <w:p w:rsidR="00AC0A22" w:rsidRPr="00E37B39" w:rsidRDefault="00AC0A22" w:rsidP="00E37B39">
      <w:pPr>
        <w:tabs>
          <w:tab w:val="num" w:pos="360"/>
        </w:tabs>
        <w:ind w:left="360" w:hanging="360"/>
        <w:jc w:val="both"/>
        <w:rPr>
          <w:b/>
          <w:lang w:val="tr-TR"/>
        </w:rPr>
      </w:pPr>
    </w:p>
    <w:p w:rsidR="00145757" w:rsidRPr="00E37B39" w:rsidRDefault="00145757" w:rsidP="00E37B39">
      <w:pPr>
        <w:tabs>
          <w:tab w:val="num" w:pos="360"/>
        </w:tabs>
        <w:ind w:left="360" w:hanging="360"/>
        <w:jc w:val="both"/>
        <w:rPr>
          <w:b/>
          <w:lang w:val="tr-TR"/>
        </w:rPr>
      </w:pPr>
    </w:p>
    <w:p w:rsidR="00AC0A22" w:rsidRPr="00E37B39" w:rsidRDefault="00393618" w:rsidP="00E37B39">
      <w:pPr>
        <w:tabs>
          <w:tab w:val="num" w:pos="360"/>
        </w:tabs>
        <w:ind w:left="360" w:hanging="360"/>
        <w:jc w:val="both"/>
        <w:rPr>
          <w:lang w:val="tr-TR"/>
        </w:rPr>
      </w:pPr>
      <w:r w:rsidRPr="00E37B39">
        <w:rPr>
          <w:b/>
          <w:lang w:val="tr-TR"/>
        </w:rPr>
        <w:t>5.      Akademik Unvanlar</w:t>
      </w:r>
      <w:r w:rsidR="00225BC4" w:rsidRPr="00E37B39">
        <w:rPr>
          <w:b/>
          <w:lang w:val="tr-TR"/>
        </w:rPr>
        <w:t>:</w:t>
      </w:r>
      <w:r w:rsidRPr="00E37B39">
        <w:rPr>
          <w:b/>
          <w:lang w:val="tr-TR"/>
        </w:rPr>
        <w:t xml:space="preserve"> </w:t>
      </w:r>
    </w:p>
    <w:p w:rsidR="00E62864" w:rsidRPr="00E37B39" w:rsidRDefault="00393618" w:rsidP="00E37B39">
      <w:pPr>
        <w:spacing w:before="120"/>
        <w:ind w:firstLine="720"/>
        <w:jc w:val="both"/>
        <w:rPr>
          <w:lang w:val="tr-TR"/>
        </w:rPr>
      </w:pPr>
      <w:r w:rsidRPr="00E37B39">
        <w:rPr>
          <w:lang w:val="tr-TR"/>
        </w:rPr>
        <w:t xml:space="preserve">Yardımcı </w:t>
      </w:r>
      <w:r w:rsidR="00CF663D" w:rsidRPr="00E37B39">
        <w:rPr>
          <w:lang w:val="tr-TR"/>
        </w:rPr>
        <w:t>Doçentlik Tarihi</w:t>
      </w:r>
      <w:r w:rsidR="00225BC4" w:rsidRPr="00E37B39">
        <w:rPr>
          <w:lang w:val="tr-TR"/>
        </w:rPr>
        <w:t xml:space="preserve"> </w:t>
      </w:r>
      <w:r w:rsidR="006E787F" w:rsidRPr="00E37B39">
        <w:rPr>
          <w:lang w:val="tr-TR"/>
        </w:rPr>
        <w:tab/>
      </w:r>
      <w:r w:rsidR="00CF663D" w:rsidRPr="00E37B39">
        <w:rPr>
          <w:lang w:val="tr-TR"/>
        </w:rPr>
        <w:t xml:space="preserve">: </w:t>
      </w:r>
    </w:p>
    <w:p w:rsidR="00393618" w:rsidRPr="00E37B39" w:rsidRDefault="00393618" w:rsidP="00E37B39">
      <w:pPr>
        <w:spacing w:before="120"/>
        <w:ind w:firstLine="720"/>
        <w:jc w:val="both"/>
        <w:rPr>
          <w:lang w:val="tr-TR"/>
        </w:rPr>
      </w:pPr>
      <w:r w:rsidRPr="00E37B39">
        <w:rPr>
          <w:lang w:val="tr-TR"/>
        </w:rPr>
        <w:t>Doçent</w:t>
      </w:r>
      <w:r w:rsidR="00CF663D" w:rsidRPr="00E37B39">
        <w:rPr>
          <w:lang w:val="tr-TR"/>
        </w:rPr>
        <w:t>lik Tarihi</w:t>
      </w:r>
      <w:r w:rsidR="00225BC4" w:rsidRPr="00E37B39">
        <w:rPr>
          <w:lang w:val="tr-TR"/>
        </w:rPr>
        <w:tab/>
        <w:t xml:space="preserve">     </w:t>
      </w:r>
      <w:r w:rsidR="006E787F" w:rsidRPr="00E37B39">
        <w:rPr>
          <w:lang w:val="tr-TR"/>
        </w:rPr>
        <w:tab/>
      </w:r>
      <w:r w:rsidR="00225BC4" w:rsidRPr="00E37B39">
        <w:rPr>
          <w:lang w:val="tr-TR"/>
        </w:rPr>
        <w:t>:</w:t>
      </w:r>
      <w:r w:rsidR="00CF663D" w:rsidRPr="00E37B39">
        <w:rPr>
          <w:lang w:val="tr-TR"/>
        </w:rPr>
        <w:tab/>
      </w:r>
      <w:r w:rsidRPr="00E37B39">
        <w:rPr>
          <w:lang w:val="tr-TR"/>
        </w:rPr>
        <w:t xml:space="preserve">  </w:t>
      </w:r>
      <w:r w:rsidRPr="00E37B39">
        <w:rPr>
          <w:lang w:val="tr-TR"/>
        </w:rPr>
        <w:tab/>
      </w:r>
      <w:r w:rsidRPr="00E37B39">
        <w:rPr>
          <w:lang w:val="tr-TR"/>
        </w:rPr>
        <w:tab/>
        <w:t xml:space="preserve"> </w:t>
      </w:r>
    </w:p>
    <w:p w:rsidR="00CF663D" w:rsidRPr="00E37B39" w:rsidRDefault="00393618" w:rsidP="00E37B39">
      <w:pPr>
        <w:ind w:firstLine="720"/>
        <w:jc w:val="both"/>
        <w:rPr>
          <w:lang w:val="tr-TR"/>
        </w:rPr>
      </w:pPr>
      <w:r w:rsidRPr="00E37B39">
        <w:rPr>
          <w:lang w:val="tr-TR"/>
        </w:rPr>
        <w:t>Profesör</w:t>
      </w:r>
      <w:r w:rsidR="00CF663D" w:rsidRPr="00E37B39">
        <w:rPr>
          <w:lang w:val="tr-TR"/>
        </w:rPr>
        <w:t>lük Tarihi</w:t>
      </w:r>
      <w:r w:rsidR="00225BC4" w:rsidRPr="00E37B39">
        <w:rPr>
          <w:lang w:val="tr-TR"/>
        </w:rPr>
        <w:tab/>
        <w:t xml:space="preserve">     </w:t>
      </w:r>
      <w:r w:rsidR="006E787F" w:rsidRPr="00E37B39">
        <w:rPr>
          <w:lang w:val="tr-TR"/>
        </w:rPr>
        <w:tab/>
      </w:r>
      <w:r w:rsidR="00CF663D" w:rsidRPr="00E37B39">
        <w:rPr>
          <w:lang w:val="tr-TR"/>
        </w:rPr>
        <w:t>:</w:t>
      </w:r>
      <w:r w:rsidRPr="00E37B39">
        <w:rPr>
          <w:lang w:val="tr-TR"/>
        </w:rPr>
        <w:t xml:space="preserve"> </w:t>
      </w:r>
    </w:p>
    <w:p w:rsidR="00393618" w:rsidRPr="00E37B39" w:rsidRDefault="00393618" w:rsidP="00E37B39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E37B39">
        <w:rPr>
          <w:b/>
          <w:lang w:val="tr-TR"/>
        </w:rPr>
        <w:t xml:space="preserve">6.     Yönetilen Yüksek Lisans ve Doktora Tezleri </w:t>
      </w:r>
    </w:p>
    <w:p w:rsidR="007D0122" w:rsidRPr="00E37B39" w:rsidRDefault="00967879" w:rsidP="00E37B39">
      <w:pPr>
        <w:tabs>
          <w:tab w:val="num" w:pos="360"/>
        </w:tabs>
        <w:spacing w:before="120" w:after="120"/>
        <w:ind w:left="360" w:hanging="360"/>
        <w:jc w:val="both"/>
        <w:rPr>
          <w:rFonts w:eastAsiaTheme="minorHAnsi"/>
          <w:bCs/>
        </w:rPr>
      </w:pPr>
      <w:r w:rsidRPr="00E37B39">
        <w:rPr>
          <w:b/>
          <w:lang w:val="tr-TR"/>
        </w:rPr>
        <w:tab/>
      </w:r>
    </w:p>
    <w:p w:rsidR="00393618" w:rsidRPr="00E37B39" w:rsidRDefault="00393618" w:rsidP="00E37B39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E37B39">
        <w:rPr>
          <w:b/>
          <w:lang w:val="tr-TR"/>
        </w:rPr>
        <w:t xml:space="preserve">7.     Yayınlar </w:t>
      </w:r>
    </w:p>
    <w:p w:rsidR="00393618" w:rsidRPr="00E37B39" w:rsidRDefault="00967879" w:rsidP="00E37B39">
      <w:pPr>
        <w:tabs>
          <w:tab w:val="num" w:pos="360"/>
        </w:tabs>
        <w:spacing w:before="120"/>
        <w:ind w:left="360" w:hanging="357"/>
        <w:jc w:val="both"/>
        <w:rPr>
          <w:b/>
        </w:rPr>
      </w:pPr>
      <w:r w:rsidRPr="00E37B39">
        <w:rPr>
          <w:b/>
          <w:lang w:val="tr-TR"/>
        </w:rPr>
        <w:tab/>
      </w:r>
      <w:r w:rsidR="00393618" w:rsidRPr="00E37B39">
        <w:rPr>
          <w:b/>
          <w:lang w:val="tr-TR"/>
        </w:rPr>
        <w:t>7.1</w:t>
      </w:r>
      <w:r w:rsidR="0079014B" w:rsidRPr="00E37B39">
        <w:rPr>
          <w:b/>
          <w:lang w:val="tr-TR"/>
        </w:rPr>
        <w:t>.</w:t>
      </w:r>
      <w:r w:rsidR="00393618" w:rsidRPr="00E37B39">
        <w:rPr>
          <w:b/>
          <w:lang w:val="tr-TR"/>
        </w:rPr>
        <w:t xml:space="preserve">  Uluslararası hakemli dergilerde yayınlanan makaleler </w:t>
      </w:r>
      <w:r w:rsidR="0079014B" w:rsidRPr="00E37B39">
        <w:rPr>
          <w:b/>
          <w:lang w:val="tr-TR"/>
        </w:rPr>
        <w:t xml:space="preserve">(SCI &amp; SSCI &amp; Arts and Humanities) </w:t>
      </w:r>
    </w:p>
    <w:p w:rsidR="006E787F" w:rsidRPr="00E37B39" w:rsidRDefault="006E787F" w:rsidP="00E37B39">
      <w:pPr>
        <w:widowControl w:val="0"/>
        <w:autoSpaceDE w:val="0"/>
        <w:autoSpaceDN w:val="0"/>
        <w:adjustRightInd w:val="0"/>
        <w:spacing w:before="120"/>
        <w:jc w:val="both"/>
        <w:rPr>
          <w:b/>
        </w:rPr>
      </w:pPr>
    </w:p>
    <w:p w:rsidR="0079014B" w:rsidRPr="00E37B39" w:rsidRDefault="0079014B" w:rsidP="00E37B39">
      <w:pPr>
        <w:pStyle w:val="ListParagraph"/>
        <w:numPr>
          <w:ilvl w:val="1"/>
          <w:numId w:val="8"/>
        </w:numPr>
        <w:tabs>
          <w:tab w:val="num" w:pos="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B39">
        <w:rPr>
          <w:rFonts w:ascii="Times New Roman" w:hAnsi="Times New Roman" w:cs="Times New Roman"/>
          <w:b/>
          <w:sz w:val="24"/>
          <w:szCs w:val="24"/>
        </w:rPr>
        <w:t>Uluslararası diğer hakemli dergilerde yayınlanan makaleler</w:t>
      </w:r>
    </w:p>
    <w:p w:rsidR="007D0122" w:rsidRPr="00E37B39" w:rsidRDefault="007D0122" w:rsidP="00E37B39">
      <w:pPr>
        <w:pStyle w:val="ListParagraph"/>
        <w:tabs>
          <w:tab w:val="num" w:pos="3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3112F" w:rsidRPr="00E37B39" w:rsidRDefault="00A3112F" w:rsidP="00E37B39">
      <w:pPr>
        <w:pStyle w:val="ListParagraph"/>
        <w:tabs>
          <w:tab w:val="num" w:pos="3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F4648" w:rsidRPr="00E37B39" w:rsidRDefault="00393618" w:rsidP="00E37B39">
      <w:pPr>
        <w:pStyle w:val="ListParagraph"/>
        <w:numPr>
          <w:ilvl w:val="1"/>
          <w:numId w:val="8"/>
        </w:numPr>
        <w:tabs>
          <w:tab w:val="num" w:pos="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B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Uluslararası bilimsel toplantılarda sunulan ve bildiri kitabında (Proceedings) basılan </w:t>
      </w:r>
      <w:r w:rsidR="00225BC4" w:rsidRPr="00E37B3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4648" w:rsidRPr="00E37B39">
        <w:rPr>
          <w:rFonts w:ascii="Times New Roman" w:hAnsi="Times New Roman" w:cs="Times New Roman"/>
          <w:b/>
          <w:sz w:val="24"/>
          <w:szCs w:val="24"/>
        </w:rPr>
        <w:t>bildiriler.</w:t>
      </w:r>
    </w:p>
    <w:p w:rsidR="007D0122" w:rsidRPr="00E37B39" w:rsidRDefault="007D0122" w:rsidP="00E37B39">
      <w:pPr>
        <w:tabs>
          <w:tab w:val="num" w:pos="360"/>
        </w:tabs>
        <w:spacing w:before="120" w:after="120"/>
        <w:jc w:val="both"/>
      </w:pPr>
    </w:p>
    <w:p w:rsidR="00393618" w:rsidRPr="00E37B39" w:rsidRDefault="00393618" w:rsidP="00E37B39">
      <w:pPr>
        <w:pStyle w:val="ListParagraph"/>
        <w:numPr>
          <w:ilvl w:val="1"/>
          <w:numId w:val="8"/>
        </w:numPr>
        <w:tabs>
          <w:tab w:val="num" w:pos="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B39">
        <w:rPr>
          <w:rFonts w:ascii="Times New Roman" w:hAnsi="Times New Roman" w:cs="Times New Roman"/>
          <w:b/>
          <w:sz w:val="24"/>
          <w:szCs w:val="24"/>
        </w:rPr>
        <w:t xml:space="preserve">Yazılan uluslararası kitaplar veya kitaplarda bölümler </w:t>
      </w:r>
    </w:p>
    <w:p w:rsidR="00312F2F" w:rsidRPr="00E37B39" w:rsidRDefault="00312F2F" w:rsidP="00E37B39">
      <w:pPr>
        <w:tabs>
          <w:tab w:val="num" w:pos="360"/>
        </w:tabs>
        <w:spacing w:before="120" w:after="120"/>
        <w:jc w:val="both"/>
      </w:pPr>
    </w:p>
    <w:p w:rsidR="00393618" w:rsidRPr="00E37B39" w:rsidRDefault="00967879" w:rsidP="00E37B39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E37B39">
        <w:rPr>
          <w:b/>
          <w:lang w:val="tr-TR"/>
        </w:rPr>
        <w:tab/>
      </w:r>
      <w:r w:rsidR="0079014B" w:rsidRPr="00E37B39">
        <w:rPr>
          <w:b/>
          <w:lang w:val="tr-TR"/>
        </w:rPr>
        <w:t>7.5.</w:t>
      </w:r>
      <w:r w:rsidR="00393618" w:rsidRPr="00E37B39">
        <w:rPr>
          <w:b/>
          <w:lang w:val="tr-TR"/>
        </w:rPr>
        <w:t xml:space="preserve">  Ulusal hakemli </w:t>
      </w:r>
      <w:r w:rsidR="008255C4" w:rsidRPr="00E37B39">
        <w:rPr>
          <w:b/>
          <w:lang w:val="tr-TR"/>
        </w:rPr>
        <w:t>dergilerde yayınlanan makaleler.</w:t>
      </w:r>
    </w:p>
    <w:p w:rsidR="00976700" w:rsidRPr="00E37B39" w:rsidRDefault="00976700" w:rsidP="00E37B39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</w:p>
    <w:p w:rsidR="008F0002" w:rsidRPr="00E37B39" w:rsidRDefault="00976700" w:rsidP="00E37B39">
      <w:pPr>
        <w:pStyle w:val="DocHead"/>
        <w:spacing w:line="360" w:lineRule="auto"/>
        <w:ind w:left="360"/>
        <w:jc w:val="both"/>
        <w:rPr>
          <w:color w:val="000000" w:themeColor="text1"/>
          <w:szCs w:val="24"/>
        </w:rPr>
      </w:pPr>
      <w:proofErr w:type="spellStart"/>
      <w:r w:rsidRPr="00E37B39">
        <w:rPr>
          <w:szCs w:val="24"/>
        </w:rPr>
        <w:t>Miralay</w:t>
      </w:r>
      <w:proofErr w:type="spellEnd"/>
      <w:r w:rsidRPr="00E37B39">
        <w:rPr>
          <w:szCs w:val="24"/>
        </w:rPr>
        <w:t>, F</w:t>
      </w:r>
      <w:proofErr w:type="gramStart"/>
      <w:r w:rsidRPr="00E37B39">
        <w:rPr>
          <w:szCs w:val="24"/>
        </w:rPr>
        <w:t>. ,</w:t>
      </w:r>
      <w:proofErr w:type="gramEnd"/>
      <w:r w:rsidRPr="00E37B39">
        <w:rPr>
          <w:szCs w:val="24"/>
        </w:rPr>
        <w:t xml:space="preserve"> (2012).</w:t>
      </w:r>
      <w:r w:rsidR="008F0002" w:rsidRPr="00E37B39">
        <w:rPr>
          <w:szCs w:val="24"/>
        </w:rPr>
        <w:t xml:space="preserve"> </w:t>
      </w:r>
      <w:proofErr w:type="gramStart"/>
      <w:r w:rsidRPr="00E37B39">
        <w:rPr>
          <w:szCs w:val="24"/>
        </w:rPr>
        <w:t>‘’</w:t>
      </w:r>
      <w:r w:rsidR="008F0002" w:rsidRPr="00E37B39">
        <w:rPr>
          <w:szCs w:val="24"/>
        </w:rPr>
        <w:t>The Interpretation of Architectural Objects in Pl</w:t>
      </w:r>
      <w:r w:rsidR="007547C5" w:rsidRPr="00E37B39">
        <w:rPr>
          <w:szCs w:val="24"/>
        </w:rPr>
        <w:t xml:space="preserve">astic Arts, “Encaustic Tiles in </w:t>
      </w:r>
      <w:r w:rsidR="008F0002" w:rsidRPr="00E37B39">
        <w:rPr>
          <w:szCs w:val="24"/>
        </w:rPr>
        <w:t>Cyprus</w:t>
      </w:r>
      <w:r w:rsidR="008F0002" w:rsidRPr="00E37B39">
        <w:rPr>
          <w:i/>
          <w:color w:val="000000" w:themeColor="text1"/>
          <w:szCs w:val="24"/>
        </w:rPr>
        <w:t>”.</w:t>
      </w:r>
      <w:proofErr w:type="gramEnd"/>
      <w:r w:rsidR="00FA6E61" w:rsidRPr="00E37B39">
        <w:rPr>
          <w:rStyle w:val="Hyperlink"/>
          <w:bCs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FA6E61" w:rsidRPr="00E37B39">
        <w:rPr>
          <w:rStyle w:val="Emphasis"/>
          <w:bCs/>
          <w:iCs w:val="0"/>
          <w:color w:val="000000" w:themeColor="text1"/>
          <w:szCs w:val="24"/>
          <w:shd w:val="clear" w:color="auto" w:fill="FFFFFF"/>
        </w:rPr>
        <w:t>Procedia</w:t>
      </w:r>
      <w:proofErr w:type="spellEnd"/>
      <w:r w:rsidR="00FA6E61" w:rsidRPr="00E37B39">
        <w:rPr>
          <w:rStyle w:val="apple-converted-space"/>
          <w:color w:val="000000" w:themeColor="text1"/>
          <w:szCs w:val="24"/>
          <w:shd w:val="clear" w:color="auto" w:fill="FFFFFF"/>
        </w:rPr>
        <w:t> </w:t>
      </w:r>
      <w:r w:rsidR="00FA6E61" w:rsidRPr="00E37B39">
        <w:rPr>
          <w:color w:val="000000" w:themeColor="text1"/>
          <w:szCs w:val="24"/>
          <w:shd w:val="clear" w:color="auto" w:fill="FFFFFF"/>
        </w:rPr>
        <w:t>-</w:t>
      </w:r>
      <w:r w:rsidR="00FA6E61" w:rsidRPr="00E37B39">
        <w:rPr>
          <w:rStyle w:val="apple-converted-space"/>
          <w:color w:val="000000" w:themeColor="text1"/>
          <w:szCs w:val="24"/>
          <w:shd w:val="clear" w:color="auto" w:fill="FFFFFF"/>
        </w:rPr>
        <w:t> </w:t>
      </w:r>
      <w:r w:rsidR="00FA6E61" w:rsidRPr="00E37B39">
        <w:rPr>
          <w:rStyle w:val="Emphasis"/>
          <w:bCs/>
          <w:iCs w:val="0"/>
          <w:color w:val="000000" w:themeColor="text1"/>
          <w:szCs w:val="24"/>
          <w:shd w:val="clear" w:color="auto" w:fill="FFFFFF"/>
        </w:rPr>
        <w:t>Social and Behavioral Sciences</w:t>
      </w:r>
      <w:r w:rsidR="00FA6E61" w:rsidRPr="00E37B39">
        <w:rPr>
          <w:rStyle w:val="apple-converted-space"/>
          <w:color w:val="000000" w:themeColor="text1"/>
          <w:szCs w:val="24"/>
          <w:shd w:val="clear" w:color="auto" w:fill="FFFFFF"/>
        </w:rPr>
        <w:t> </w:t>
      </w:r>
      <w:r w:rsidR="00FA6E61" w:rsidRPr="00E37B39">
        <w:rPr>
          <w:color w:val="000000" w:themeColor="text1"/>
          <w:szCs w:val="24"/>
          <w:shd w:val="clear" w:color="auto" w:fill="FFFFFF"/>
        </w:rPr>
        <w:t xml:space="preserve">· </w:t>
      </w:r>
      <w:r w:rsidR="00FA6E61" w:rsidRPr="00E37B39">
        <w:rPr>
          <w:i/>
          <w:color w:val="000000" w:themeColor="text1"/>
          <w:szCs w:val="24"/>
          <w:shd w:val="clear" w:color="auto" w:fill="FFFFFF"/>
        </w:rPr>
        <w:t>Volume 51,</w:t>
      </w:r>
      <w:r w:rsidR="00FA6E61" w:rsidRPr="00E37B39">
        <w:rPr>
          <w:rStyle w:val="apple-converted-space"/>
          <w:i/>
          <w:color w:val="000000" w:themeColor="text1"/>
          <w:szCs w:val="24"/>
          <w:shd w:val="clear" w:color="auto" w:fill="FFFFFF"/>
        </w:rPr>
        <w:t> </w:t>
      </w:r>
      <w:r w:rsidR="00FA6E61" w:rsidRPr="00E37B39">
        <w:rPr>
          <w:rStyle w:val="Emphasis"/>
          <w:bCs/>
          <w:i w:val="0"/>
          <w:iCs w:val="0"/>
          <w:color w:val="000000" w:themeColor="text1"/>
          <w:szCs w:val="24"/>
          <w:shd w:val="clear" w:color="auto" w:fill="FFFFFF"/>
        </w:rPr>
        <w:t>2012</w:t>
      </w:r>
      <w:r w:rsidR="00FA6E61" w:rsidRPr="00E37B39">
        <w:rPr>
          <w:i/>
          <w:color w:val="000000" w:themeColor="text1"/>
          <w:szCs w:val="24"/>
          <w:shd w:val="clear" w:color="auto" w:fill="FFFFFF"/>
        </w:rPr>
        <w:t>, Pages 29–37</w:t>
      </w:r>
      <w:r w:rsidR="00FA6E61" w:rsidRPr="00E37B39">
        <w:rPr>
          <w:color w:val="000000" w:themeColor="text1"/>
          <w:szCs w:val="24"/>
          <w:shd w:val="clear" w:color="auto" w:fill="FFFFFF"/>
        </w:rPr>
        <w:t xml:space="preserve">. </w:t>
      </w:r>
      <w:proofErr w:type="gramStart"/>
      <w:r w:rsidR="00FA6E61" w:rsidRPr="00E37B39">
        <w:rPr>
          <w:color w:val="000000" w:themeColor="text1"/>
          <w:szCs w:val="24"/>
          <w:shd w:val="clear" w:color="auto" w:fill="FFFFFF"/>
        </w:rPr>
        <w:t>The World Conference on Design,</w:t>
      </w:r>
      <w:r w:rsidR="00FA6E61" w:rsidRPr="00E37B39">
        <w:rPr>
          <w:rStyle w:val="apple-converted-space"/>
          <w:color w:val="000000" w:themeColor="text1"/>
          <w:szCs w:val="24"/>
          <w:shd w:val="clear" w:color="auto" w:fill="FFFFFF"/>
        </w:rPr>
        <w:t> </w:t>
      </w:r>
      <w:r w:rsidR="00FA6E61" w:rsidRPr="00E37B39">
        <w:rPr>
          <w:rStyle w:val="Emphasis"/>
          <w:bCs/>
          <w:i w:val="0"/>
          <w:iCs w:val="0"/>
          <w:color w:val="000000" w:themeColor="text1"/>
          <w:szCs w:val="24"/>
          <w:shd w:val="clear" w:color="auto" w:fill="FFFFFF"/>
        </w:rPr>
        <w:t>Arts</w:t>
      </w:r>
      <w:r w:rsidR="00FA6E61" w:rsidRPr="00E37B39">
        <w:rPr>
          <w:rStyle w:val="apple-converted-space"/>
          <w:color w:val="000000" w:themeColor="text1"/>
          <w:szCs w:val="24"/>
          <w:shd w:val="clear" w:color="auto" w:fill="FFFFFF"/>
        </w:rPr>
        <w:t> </w:t>
      </w:r>
      <w:r w:rsidR="00FA6E61" w:rsidRPr="00E37B39">
        <w:rPr>
          <w:color w:val="000000" w:themeColor="text1"/>
          <w:szCs w:val="24"/>
          <w:shd w:val="clear" w:color="auto" w:fill="FFFFFF"/>
        </w:rPr>
        <w:t>and</w:t>
      </w:r>
      <w:r w:rsidR="00FA6E61" w:rsidRPr="00E37B39">
        <w:rPr>
          <w:rStyle w:val="apple-converted-space"/>
          <w:color w:val="000000" w:themeColor="text1"/>
          <w:szCs w:val="24"/>
          <w:shd w:val="clear" w:color="auto" w:fill="FFFFFF"/>
        </w:rPr>
        <w:t> </w:t>
      </w:r>
      <w:proofErr w:type="spellStart"/>
      <w:r w:rsidR="00FA6E61" w:rsidRPr="00E37B39">
        <w:rPr>
          <w:rStyle w:val="Emphasis"/>
          <w:bCs/>
          <w:i w:val="0"/>
          <w:iCs w:val="0"/>
          <w:color w:val="000000" w:themeColor="text1"/>
          <w:szCs w:val="24"/>
          <w:shd w:val="clear" w:color="auto" w:fill="FFFFFF"/>
        </w:rPr>
        <w:t>Education</w:t>
      </w:r>
      <w:r w:rsidRPr="00E37B39">
        <w:rPr>
          <w:rStyle w:val="Emphasis"/>
          <w:bCs/>
          <w:i w:val="0"/>
          <w:iCs w:val="0"/>
          <w:color w:val="000000" w:themeColor="text1"/>
          <w:szCs w:val="24"/>
          <w:shd w:val="clear" w:color="auto" w:fill="FFFFFF"/>
        </w:rPr>
        <w:t>.</w:t>
      </w:r>
      <w:r w:rsidR="00EC4594" w:rsidRPr="00E37B39">
        <w:rPr>
          <w:rStyle w:val="Emphasis"/>
          <w:bCs/>
          <w:i w:val="0"/>
          <w:iCs w:val="0"/>
          <w:color w:val="000000" w:themeColor="text1"/>
          <w:szCs w:val="24"/>
          <w:shd w:val="clear" w:color="auto" w:fill="FFFFFF"/>
        </w:rPr>
        <w:t>Antalya</w:t>
      </w:r>
      <w:proofErr w:type="spellEnd"/>
      <w:r w:rsidR="00EC4594" w:rsidRPr="00E37B39">
        <w:rPr>
          <w:rStyle w:val="Emphasis"/>
          <w:bCs/>
          <w:i w:val="0"/>
          <w:iCs w:val="0"/>
          <w:color w:val="000000" w:themeColor="text1"/>
          <w:szCs w:val="24"/>
          <w:shd w:val="clear" w:color="auto" w:fill="FFFFFF"/>
        </w:rPr>
        <w:t xml:space="preserve"> /Turkey.</w:t>
      </w:r>
      <w:proofErr w:type="gramEnd"/>
    </w:p>
    <w:p w:rsidR="00976700" w:rsidRPr="00E37B39" w:rsidRDefault="00FA6E61" w:rsidP="00E37B39">
      <w:pPr>
        <w:pStyle w:val="DocHead"/>
        <w:spacing w:line="360" w:lineRule="auto"/>
        <w:ind w:left="360"/>
        <w:jc w:val="both"/>
        <w:rPr>
          <w:i/>
          <w:szCs w:val="24"/>
        </w:rPr>
      </w:pPr>
      <w:proofErr w:type="spellStart"/>
      <w:r w:rsidRPr="00E37B39">
        <w:rPr>
          <w:szCs w:val="24"/>
        </w:rPr>
        <w:t>Miralay</w:t>
      </w:r>
      <w:proofErr w:type="spellEnd"/>
      <w:r w:rsidRPr="00E37B39">
        <w:rPr>
          <w:szCs w:val="24"/>
        </w:rPr>
        <w:t>,</w:t>
      </w:r>
      <w:r w:rsidR="00976700" w:rsidRPr="00E37B39">
        <w:rPr>
          <w:szCs w:val="24"/>
        </w:rPr>
        <w:t xml:space="preserve"> </w:t>
      </w:r>
      <w:r w:rsidRPr="00E37B39">
        <w:rPr>
          <w:szCs w:val="24"/>
        </w:rPr>
        <w:t>F</w:t>
      </w:r>
      <w:r w:rsidR="00976700" w:rsidRPr="00E37B39">
        <w:rPr>
          <w:szCs w:val="24"/>
        </w:rPr>
        <w:t xml:space="preserve">. &amp; </w:t>
      </w:r>
      <w:proofErr w:type="spellStart"/>
      <w:r w:rsidR="00976700" w:rsidRPr="00E37B39">
        <w:rPr>
          <w:szCs w:val="24"/>
        </w:rPr>
        <w:t>Danju</w:t>
      </w:r>
      <w:proofErr w:type="spellEnd"/>
      <w:r w:rsidR="00761225" w:rsidRPr="00E37B39">
        <w:rPr>
          <w:szCs w:val="24"/>
        </w:rPr>
        <w:t>,</w:t>
      </w:r>
      <w:r w:rsidR="00976700" w:rsidRPr="00E37B39">
        <w:rPr>
          <w:szCs w:val="24"/>
        </w:rPr>
        <w:t xml:space="preserve"> İ.</w:t>
      </w:r>
      <w:r w:rsidR="00761225" w:rsidRPr="00E37B39">
        <w:rPr>
          <w:szCs w:val="24"/>
        </w:rPr>
        <w:t xml:space="preserve"> &amp; </w:t>
      </w:r>
      <w:proofErr w:type="spellStart"/>
      <w:proofErr w:type="gramStart"/>
      <w:r w:rsidR="00761225" w:rsidRPr="00E37B39">
        <w:rPr>
          <w:szCs w:val="24"/>
        </w:rPr>
        <w:t>Basakan</w:t>
      </w:r>
      <w:proofErr w:type="spellEnd"/>
      <w:r w:rsidR="00761225" w:rsidRPr="00E37B39">
        <w:rPr>
          <w:szCs w:val="24"/>
        </w:rPr>
        <w:t xml:space="preserve"> ,</w:t>
      </w:r>
      <w:proofErr w:type="gramEnd"/>
      <w:r w:rsidR="00761225" w:rsidRPr="00E37B39">
        <w:rPr>
          <w:szCs w:val="24"/>
        </w:rPr>
        <w:t xml:space="preserve"> G.A.</w:t>
      </w:r>
      <w:r w:rsidR="00976700" w:rsidRPr="00E37B39">
        <w:rPr>
          <w:szCs w:val="24"/>
        </w:rPr>
        <w:t xml:space="preserve"> (2013)</w:t>
      </w:r>
      <w:r w:rsidR="00761225" w:rsidRPr="00E37B39">
        <w:rPr>
          <w:szCs w:val="24"/>
        </w:rPr>
        <w:t>.</w:t>
      </w:r>
      <w:r w:rsidR="00976700" w:rsidRPr="00E37B39">
        <w:rPr>
          <w:szCs w:val="24"/>
        </w:rPr>
        <w:t xml:space="preserve"> </w:t>
      </w:r>
      <w:r w:rsidR="008F0002" w:rsidRPr="00E37B39">
        <w:rPr>
          <w:szCs w:val="24"/>
        </w:rPr>
        <w:t xml:space="preserve">‘’The Comparison Between Successful and Unsuccessful </w:t>
      </w:r>
      <w:r w:rsidR="00976700" w:rsidRPr="00E37B39">
        <w:rPr>
          <w:szCs w:val="24"/>
        </w:rPr>
        <w:t xml:space="preserve">   </w:t>
      </w:r>
      <w:r w:rsidR="008F0002" w:rsidRPr="00E37B39">
        <w:rPr>
          <w:szCs w:val="24"/>
        </w:rPr>
        <w:t>Countries in PISA 2009’’</w:t>
      </w:r>
      <w:r w:rsidRPr="00E37B39">
        <w:rPr>
          <w:szCs w:val="24"/>
        </w:rPr>
        <w:t xml:space="preserve"> 5</w:t>
      </w:r>
      <w:r w:rsidRPr="00E37B39">
        <w:rPr>
          <w:szCs w:val="24"/>
          <w:vertAlign w:val="superscript"/>
        </w:rPr>
        <w:t>th</w:t>
      </w:r>
      <w:r w:rsidRPr="00E37B39">
        <w:rPr>
          <w:szCs w:val="24"/>
        </w:rPr>
        <w:t xml:space="preserve"> World Conference on Educational </w:t>
      </w:r>
      <w:proofErr w:type="spellStart"/>
      <w:r w:rsidRPr="00E37B39">
        <w:rPr>
          <w:szCs w:val="24"/>
        </w:rPr>
        <w:t>Sciences</w:t>
      </w:r>
      <w:proofErr w:type="gramStart"/>
      <w:r w:rsidRPr="00E37B39">
        <w:rPr>
          <w:szCs w:val="24"/>
        </w:rPr>
        <w:t>,Faculty</w:t>
      </w:r>
      <w:proofErr w:type="spellEnd"/>
      <w:proofErr w:type="gramEnd"/>
      <w:r w:rsidRPr="00E37B39">
        <w:rPr>
          <w:szCs w:val="24"/>
        </w:rPr>
        <w:t xml:space="preserve"> of </w:t>
      </w:r>
      <w:proofErr w:type="spellStart"/>
      <w:r w:rsidRPr="00E37B39">
        <w:rPr>
          <w:szCs w:val="24"/>
        </w:rPr>
        <w:t>Economics,Sapienza</w:t>
      </w:r>
      <w:proofErr w:type="spellEnd"/>
      <w:r w:rsidRPr="00E37B39">
        <w:rPr>
          <w:szCs w:val="24"/>
        </w:rPr>
        <w:t xml:space="preserve"> </w:t>
      </w:r>
      <w:r w:rsidR="008F7A9A" w:rsidRPr="00E37B39">
        <w:rPr>
          <w:szCs w:val="24"/>
        </w:rPr>
        <w:t xml:space="preserve"> , </w:t>
      </w:r>
      <w:r w:rsidRPr="00E37B39">
        <w:rPr>
          <w:szCs w:val="24"/>
        </w:rPr>
        <w:t>University</w:t>
      </w:r>
      <w:r w:rsidR="00976700" w:rsidRPr="00E37B39">
        <w:rPr>
          <w:szCs w:val="24"/>
        </w:rPr>
        <w:t xml:space="preserve">. </w:t>
      </w:r>
      <w:proofErr w:type="gramStart"/>
      <w:r w:rsidR="00976700" w:rsidRPr="00E37B39">
        <w:rPr>
          <w:szCs w:val="24"/>
        </w:rPr>
        <w:t xml:space="preserve">Elsevier/ </w:t>
      </w:r>
      <w:proofErr w:type="spellStart"/>
      <w:r w:rsidR="00976700" w:rsidRPr="00E37B39">
        <w:rPr>
          <w:i/>
          <w:szCs w:val="24"/>
        </w:rPr>
        <w:t>Procedia</w:t>
      </w:r>
      <w:proofErr w:type="spellEnd"/>
      <w:r w:rsidR="00976700" w:rsidRPr="00E37B39">
        <w:rPr>
          <w:i/>
          <w:szCs w:val="24"/>
        </w:rPr>
        <w:t xml:space="preserve"> Social and Behavioral Sciences.</w:t>
      </w:r>
      <w:proofErr w:type="gramEnd"/>
    </w:p>
    <w:p w:rsidR="009854F4" w:rsidRPr="00E37B39" w:rsidRDefault="009854F4" w:rsidP="00E37B39">
      <w:pPr>
        <w:pStyle w:val="DocHead"/>
        <w:spacing w:line="360" w:lineRule="auto"/>
        <w:ind w:firstLine="360"/>
        <w:jc w:val="both"/>
        <w:rPr>
          <w:szCs w:val="24"/>
        </w:rPr>
      </w:pPr>
      <w:r w:rsidRPr="00E37B39">
        <w:rPr>
          <w:i/>
          <w:szCs w:val="24"/>
        </w:rPr>
        <w:t>Web page: https://scholar.google.com/citations?user=X44N6J4AAAAJ&amp;hl=en</w:t>
      </w:r>
    </w:p>
    <w:p w:rsidR="008F0002" w:rsidRPr="00E37B39" w:rsidRDefault="008F0002" w:rsidP="00E37B39">
      <w:pPr>
        <w:tabs>
          <w:tab w:val="num" w:pos="360"/>
        </w:tabs>
        <w:spacing w:before="120" w:after="120"/>
        <w:jc w:val="both"/>
        <w:rPr>
          <w:b/>
          <w:lang w:val="tr-TR"/>
        </w:rPr>
      </w:pPr>
    </w:p>
    <w:p w:rsidR="00312F2F" w:rsidRPr="00E37B39" w:rsidRDefault="00312F2F" w:rsidP="00E37B39">
      <w:pPr>
        <w:tabs>
          <w:tab w:val="num" w:pos="360"/>
        </w:tabs>
        <w:spacing w:before="120" w:after="120"/>
        <w:jc w:val="both"/>
        <w:rPr>
          <w:b/>
          <w:lang w:val="tr-TR"/>
        </w:rPr>
      </w:pPr>
    </w:p>
    <w:p w:rsidR="00393618" w:rsidRPr="00E37B39" w:rsidRDefault="00967879" w:rsidP="00E37B39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E37B39">
        <w:rPr>
          <w:b/>
          <w:lang w:val="tr-TR"/>
        </w:rPr>
        <w:tab/>
      </w:r>
      <w:r w:rsidR="0079014B" w:rsidRPr="00E37B39">
        <w:rPr>
          <w:b/>
          <w:lang w:val="tr-TR"/>
        </w:rPr>
        <w:t>7.6.</w:t>
      </w:r>
      <w:r w:rsidR="00393618" w:rsidRPr="00E37B39">
        <w:rPr>
          <w:b/>
          <w:lang w:val="tr-TR"/>
        </w:rPr>
        <w:t>  Ulusal bilimsel toplantılarda sunulan ve bildiri kitabında basılan bildiriler</w:t>
      </w:r>
      <w:r w:rsidR="008255C4" w:rsidRPr="00E37B39">
        <w:rPr>
          <w:b/>
          <w:lang w:val="tr-TR"/>
        </w:rPr>
        <w:t>.</w:t>
      </w:r>
      <w:r w:rsidR="00393618" w:rsidRPr="00E37B39">
        <w:rPr>
          <w:b/>
          <w:lang w:val="tr-TR"/>
        </w:rPr>
        <w:t xml:space="preserve"> </w:t>
      </w:r>
    </w:p>
    <w:p w:rsidR="003F4648" w:rsidRPr="00E37B39" w:rsidRDefault="003F4648" w:rsidP="00E37B39">
      <w:pPr>
        <w:pStyle w:val="CVNormal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9317E8" w:rsidRPr="00E37B39" w:rsidRDefault="003F4648" w:rsidP="00E37B39">
      <w:pPr>
        <w:pStyle w:val="DocHead"/>
        <w:spacing w:line="360" w:lineRule="auto"/>
        <w:ind w:left="360"/>
        <w:jc w:val="both"/>
        <w:rPr>
          <w:szCs w:val="24"/>
        </w:rPr>
      </w:pPr>
      <w:r w:rsidRPr="00E37B39">
        <w:rPr>
          <w:szCs w:val="24"/>
        </w:rPr>
        <w:t xml:space="preserve">ARTSEDU 2012 </w:t>
      </w:r>
      <w:proofErr w:type="gramStart"/>
      <w:r w:rsidRPr="00E37B39">
        <w:rPr>
          <w:szCs w:val="24"/>
        </w:rPr>
        <w:t>The</w:t>
      </w:r>
      <w:proofErr w:type="gramEnd"/>
      <w:r w:rsidRPr="00E37B39">
        <w:rPr>
          <w:szCs w:val="24"/>
        </w:rPr>
        <w:t xml:space="preserve"> Interpretation of Architectural Objects in Plastic Arts, “Encaustic Tiles in Cyprus” 2012.Elsevier/</w:t>
      </w:r>
      <w:proofErr w:type="spellStart"/>
      <w:r w:rsidRPr="00E37B39">
        <w:rPr>
          <w:szCs w:val="24"/>
        </w:rPr>
        <w:t>Procedia</w:t>
      </w:r>
      <w:proofErr w:type="spellEnd"/>
      <w:r w:rsidRPr="00E37B39">
        <w:rPr>
          <w:szCs w:val="24"/>
        </w:rPr>
        <w:t xml:space="preserve"> Social and Behavioral Sciences.</w:t>
      </w:r>
    </w:p>
    <w:p w:rsidR="00A05C4B" w:rsidRPr="00E37B39" w:rsidRDefault="00A05C4B" w:rsidP="00E37B39">
      <w:pPr>
        <w:pStyle w:val="CVNormal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05C4B" w:rsidRPr="00E37B39" w:rsidRDefault="00A05C4B" w:rsidP="00E37B39">
      <w:pPr>
        <w:pStyle w:val="CVNormal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05C4B" w:rsidRPr="00E37B39" w:rsidRDefault="00A05C4B" w:rsidP="00E37B39">
      <w:pPr>
        <w:pStyle w:val="CVNormal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0104C" w:rsidRPr="00E37B39" w:rsidRDefault="00E37B39" w:rsidP="00E37B39">
      <w:pPr>
        <w:pStyle w:val="CVNormal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proofErr w:type="gramStart"/>
      <w:r w:rsidR="00393618" w:rsidRPr="00E37B39">
        <w:rPr>
          <w:rFonts w:ascii="Times New Roman" w:hAnsi="Times New Roman"/>
          <w:b/>
          <w:sz w:val="24"/>
          <w:szCs w:val="24"/>
        </w:rPr>
        <w:t>Projeler</w:t>
      </w:r>
      <w:proofErr w:type="spellEnd"/>
      <w:r w:rsidR="00393618" w:rsidRPr="00E37B39">
        <w:rPr>
          <w:rFonts w:ascii="Times New Roman" w:hAnsi="Times New Roman"/>
          <w:b/>
          <w:sz w:val="24"/>
          <w:szCs w:val="24"/>
        </w:rPr>
        <w:t xml:space="preserve"> </w:t>
      </w:r>
      <w:r w:rsidR="00245125" w:rsidRPr="00E37B39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D0104C"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D0104C" w:rsidRPr="00E37B39" w:rsidRDefault="00D0104C" w:rsidP="00E37B39">
      <w:pPr>
        <w:pStyle w:val="CVNormal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D0104C" w:rsidRPr="00E37B39" w:rsidRDefault="00E37B39" w:rsidP="00E37B39">
      <w:pPr>
        <w:pStyle w:val="CVNormal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0104C" w:rsidRPr="00E37B39">
        <w:rPr>
          <w:rFonts w:ascii="Times New Roman" w:hAnsi="Times New Roman"/>
          <w:sz w:val="24"/>
          <w:szCs w:val="24"/>
          <w:lang w:val="en-GB"/>
        </w:rPr>
        <w:t xml:space="preserve">Team Work: Held a position of an Art Coordinator in ‘’Few Nice People’’ Charity </w:t>
      </w:r>
      <w:proofErr w:type="gramStart"/>
      <w:r w:rsidR="00D0104C" w:rsidRPr="00E37B39">
        <w:rPr>
          <w:rFonts w:ascii="Times New Roman" w:hAnsi="Times New Roman"/>
          <w:sz w:val="24"/>
          <w:szCs w:val="24"/>
          <w:lang w:val="en-GB"/>
        </w:rPr>
        <w:t xml:space="preserve">Organisation 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0104C" w:rsidRPr="00E37B39">
        <w:rPr>
          <w:rFonts w:ascii="Times New Roman" w:hAnsi="Times New Roman"/>
          <w:sz w:val="24"/>
          <w:szCs w:val="24"/>
          <w:lang w:val="en-GB"/>
        </w:rPr>
        <w:t>since</w:t>
      </w:r>
      <w:proofErr w:type="gramEnd"/>
      <w:r w:rsidR="00D0104C" w:rsidRPr="00E37B39">
        <w:rPr>
          <w:rFonts w:ascii="Times New Roman" w:hAnsi="Times New Roman"/>
          <w:sz w:val="24"/>
          <w:szCs w:val="24"/>
          <w:lang w:val="en-GB"/>
        </w:rPr>
        <w:t xml:space="preserve"> 2010.</w:t>
      </w:r>
    </w:p>
    <w:p w:rsidR="00D0104C" w:rsidRPr="00E37B39" w:rsidRDefault="00D0104C" w:rsidP="00E37B39">
      <w:pPr>
        <w:pStyle w:val="CVNormal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D0104C" w:rsidRPr="00E37B39" w:rsidRDefault="00E37B39" w:rsidP="00E37B39">
      <w:pPr>
        <w:pStyle w:val="CVNormal"/>
        <w:ind w:left="0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D0104C" w:rsidRPr="00E37B39">
        <w:rPr>
          <w:rFonts w:ascii="Times New Roman" w:hAnsi="Times New Roman"/>
          <w:b/>
          <w:sz w:val="24"/>
          <w:szCs w:val="24"/>
          <w:lang w:val="en-GB"/>
        </w:rPr>
        <w:t>Conducted Projects:</w:t>
      </w:r>
    </w:p>
    <w:p w:rsidR="009854F4" w:rsidRPr="00E37B39" w:rsidRDefault="009854F4" w:rsidP="00E37B39">
      <w:pPr>
        <w:pStyle w:val="CVNormal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D0104C" w:rsidRPr="00E37B39" w:rsidRDefault="00D0104C" w:rsidP="00E37B39">
      <w:pPr>
        <w:pStyle w:val="CVNormal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E37B39">
        <w:rPr>
          <w:rFonts w:ascii="Times New Roman" w:hAnsi="Times New Roman"/>
          <w:sz w:val="24"/>
          <w:szCs w:val="24"/>
          <w:lang w:val="en-GB"/>
        </w:rPr>
        <w:t xml:space="preserve"> 1.’’Individuality Project’’ Cypriot Travellers: Not Cypriot but World Citizen.</w:t>
      </w:r>
      <w:r w:rsidR="00DE2755" w:rsidRPr="00E37B39">
        <w:rPr>
          <w:rFonts w:ascii="Times New Roman" w:hAnsi="Times New Roman"/>
          <w:sz w:val="24"/>
          <w:szCs w:val="24"/>
          <w:lang w:val="en-GB"/>
        </w:rPr>
        <w:t xml:space="preserve"> 2010</w:t>
      </w:r>
    </w:p>
    <w:p w:rsidR="005D4FE1" w:rsidRPr="00E37B39" w:rsidRDefault="00D0104C" w:rsidP="00E37B39">
      <w:pPr>
        <w:pStyle w:val="CVNormal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E37B39">
        <w:rPr>
          <w:rFonts w:ascii="Times New Roman" w:hAnsi="Times New Roman"/>
          <w:sz w:val="24"/>
          <w:szCs w:val="24"/>
          <w:lang w:val="en-GB"/>
        </w:rPr>
        <w:t xml:space="preserve"> 2. ‘’Recycling Project’’ Not </w:t>
      </w:r>
      <w:proofErr w:type="gramStart"/>
      <w:r w:rsidRPr="00E37B39">
        <w:rPr>
          <w:rFonts w:ascii="Times New Roman" w:hAnsi="Times New Roman"/>
          <w:sz w:val="24"/>
          <w:szCs w:val="24"/>
          <w:lang w:val="en-GB"/>
        </w:rPr>
        <w:t>Thrush  But</w:t>
      </w:r>
      <w:proofErr w:type="gramEnd"/>
      <w:r w:rsidRPr="00E37B39">
        <w:rPr>
          <w:rFonts w:ascii="Times New Roman" w:hAnsi="Times New Roman"/>
          <w:sz w:val="24"/>
          <w:szCs w:val="24"/>
          <w:lang w:val="en-GB"/>
        </w:rPr>
        <w:t xml:space="preserve"> Turtle .</w:t>
      </w:r>
      <w:r w:rsidR="00DE2755" w:rsidRPr="00E37B39">
        <w:rPr>
          <w:rFonts w:ascii="Times New Roman" w:hAnsi="Times New Roman"/>
          <w:sz w:val="24"/>
          <w:szCs w:val="24"/>
          <w:lang w:val="en-GB"/>
        </w:rPr>
        <w:t>2011</w:t>
      </w:r>
    </w:p>
    <w:p w:rsidR="009854F4" w:rsidRPr="00E37B39" w:rsidRDefault="001F0CF8" w:rsidP="00E37B39">
      <w:pPr>
        <w:pStyle w:val="CVNormal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E37B39">
        <w:rPr>
          <w:rFonts w:ascii="Times New Roman" w:hAnsi="Times New Roman"/>
          <w:sz w:val="24"/>
          <w:szCs w:val="24"/>
          <w:lang w:val="en-GB"/>
        </w:rPr>
        <w:t xml:space="preserve"> 3.  </w:t>
      </w:r>
      <w:r w:rsidR="00D0104C" w:rsidRPr="00E37B39">
        <w:rPr>
          <w:rFonts w:ascii="Times New Roman" w:hAnsi="Times New Roman"/>
          <w:sz w:val="24"/>
          <w:szCs w:val="24"/>
          <w:lang w:val="en-GB"/>
        </w:rPr>
        <w:t>Kids Cancer Awaren</w:t>
      </w:r>
      <w:r w:rsidRPr="00E37B39">
        <w:rPr>
          <w:rFonts w:ascii="Times New Roman" w:hAnsi="Times New Roman"/>
          <w:sz w:val="24"/>
          <w:szCs w:val="24"/>
          <w:lang w:val="en-GB"/>
        </w:rPr>
        <w:t xml:space="preserve">ess </w:t>
      </w:r>
      <w:proofErr w:type="gramStart"/>
      <w:r w:rsidRPr="00E37B39">
        <w:rPr>
          <w:rFonts w:ascii="Times New Roman" w:hAnsi="Times New Roman"/>
          <w:sz w:val="24"/>
          <w:szCs w:val="24"/>
          <w:lang w:val="en-GB"/>
        </w:rPr>
        <w:t>Project</w:t>
      </w:r>
      <w:r w:rsidR="00D0104C" w:rsidRPr="00E37B39">
        <w:rPr>
          <w:rFonts w:ascii="Times New Roman" w:hAnsi="Times New Roman"/>
          <w:sz w:val="24"/>
          <w:szCs w:val="24"/>
          <w:lang w:val="en-GB"/>
        </w:rPr>
        <w:t xml:space="preserve">  ‘’Golden</w:t>
      </w:r>
      <w:proofErr w:type="gramEnd"/>
      <w:r w:rsidR="00D0104C" w:rsidRPr="00E37B39">
        <w:rPr>
          <w:rFonts w:ascii="Times New Roman" w:hAnsi="Times New Roman"/>
          <w:sz w:val="24"/>
          <w:szCs w:val="24"/>
          <w:lang w:val="en-GB"/>
        </w:rPr>
        <w:t xml:space="preserve"> Ribbon’’</w:t>
      </w:r>
      <w:r w:rsidRPr="00E37B39">
        <w:rPr>
          <w:rFonts w:ascii="Times New Roman" w:hAnsi="Times New Roman"/>
          <w:sz w:val="24"/>
          <w:szCs w:val="24"/>
          <w:lang w:val="en-GB"/>
        </w:rPr>
        <w:t xml:space="preserve"> projects</w:t>
      </w:r>
      <w:r w:rsidR="00D0104C"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45757" w:rsidRPr="00E37B39">
        <w:rPr>
          <w:rFonts w:ascii="Times New Roman" w:hAnsi="Times New Roman"/>
          <w:sz w:val="24"/>
          <w:szCs w:val="24"/>
          <w:lang w:val="en-GB"/>
        </w:rPr>
        <w:t>.</w:t>
      </w:r>
      <w:r w:rsidR="00DE2755" w:rsidRPr="00E37B39">
        <w:rPr>
          <w:rFonts w:ascii="Times New Roman" w:hAnsi="Times New Roman"/>
          <w:sz w:val="24"/>
          <w:szCs w:val="24"/>
          <w:lang w:val="en-GB"/>
        </w:rPr>
        <w:t>2011</w:t>
      </w:r>
      <w:r w:rsidR="009854F4" w:rsidRPr="00E37B39">
        <w:rPr>
          <w:rFonts w:ascii="Times New Roman" w:hAnsi="Times New Roman"/>
          <w:sz w:val="24"/>
          <w:szCs w:val="24"/>
          <w:lang w:val="en-GB"/>
        </w:rPr>
        <w:t>.</w:t>
      </w:r>
    </w:p>
    <w:p w:rsidR="009854F4" w:rsidRPr="00E37B39" w:rsidRDefault="009854F4" w:rsidP="00E37B39">
      <w:pPr>
        <w:pStyle w:val="CVNormal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E37B39">
        <w:rPr>
          <w:rFonts w:ascii="Times New Roman" w:hAnsi="Times New Roman"/>
          <w:sz w:val="24"/>
          <w:szCs w:val="24"/>
          <w:lang w:val="en-GB"/>
        </w:rPr>
        <w:lastRenderedPageBreak/>
        <w:t xml:space="preserve">4.  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Resim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iş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öğretmenliği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bölüm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öğrencileri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sergisi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. YDÜ/Atatürk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Eğitim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Fakültesi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Sergi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Salonu.2012</w:t>
      </w:r>
    </w:p>
    <w:p w:rsidR="009854F4" w:rsidRPr="00E37B39" w:rsidRDefault="009854F4" w:rsidP="00E37B39">
      <w:pPr>
        <w:pStyle w:val="CVNormal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E37B39">
        <w:rPr>
          <w:rFonts w:ascii="Times New Roman" w:hAnsi="Times New Roman"/>
          <w:sz w:val="24"/>
          <w:szCs w:val="24"/>
          <w:lang w:val="en-GB"/>
        </w:rPr>
        <w:t xml:space="preserve">5.  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Resim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iş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öğretmenliği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bölüm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öğrencileri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sergisi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gramStart"/>
      <w:r w:rsidRPr="00E37B39">
        <w:rPr>
          <w:rFonts w:ascii="Times New Roman" w:hAnsi="Times New Roman"/>
          <w:sz w:val="24"/>
          <w:szCs w:val="24"/>
          <w:lang w:val="en-GB"/>
        </w:rPr>
        <w:t xml:space="preserve">YDÜ/Atatürk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Eğitim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Fakültesi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Sergi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Salonu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E37B39">
        <w:rPr>
          <w:rFonts w:ascii="Times New Roman" w:hAnsi="Times New Roman"/>
          <w:sz w:val="24"/>
          <w:szCs w:val="24"/>
          <w:lang w:val="en-GB"/>
        </w:rPr>
        <w:t xml:space="preserve"> 2013</w:t>
      </w:r>
    </w:p>
    <w:p w:rsidR="009854F4" w:rsidRPr="00E37B39" w:rsidRDefault="009854F4" w:rsidP="00E37B39">
      <w:pPr>
        <w:pStyle w:val="CVNormal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E37B39">
        <w:rPr>
          <w:rFonts w:ascii="Times New Roman" w:hAnsi="Times New Roman"/>
          <w:sz w:val="24"/>
          <w:szCs w:val="24"/>
          <w:lang w:val="en-GB"/>
        </w:rPr>
        <w:t xml:space="preserve">6.  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Resim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iş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öğretmenliği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bölüm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öğrencileri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sergisi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gramStart"/>
      <w:r w:rsidRPr="00E37B39">
        <w:rPr>
          <w:rFonts w:ascii="Times New Roman" w:hAnsi="Times New Roman"/>
          <w:sz w:val="24"/>
          <w:szCs w:val="24"/>
          <w:lang w:val="en-GB"/>
        </w:rPr>
        <w:t xml:space="preserve">YDÜ/Atatürk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Eğitim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Fakültesi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Sergi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Salonu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E37B39">
        <w:rPr>
          <w:rFonts w:ascii="Times New Roman" w:hAnsi="Times New Roman"/>
          <w:sz w:val="24"/>
          <w:szCs w:val="24"/>
          <w:lang w:val="en-GB"/>
        </w:rPr>
        <w:t xml:space="preserve"> 2014.</w:t>
      </w:r>
    </w:p>
    <w:p w:rsidR="009854F4" w:rsidRPr="00E37B39" w:rsidRDefault="009854F4" w:rsidP="00E37B39">
      <w:pPr>
        <w:pStyle w:val="CVNormal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E37B39">
        <w:rPr>
          <w:rFonts w:ascii="Times New Roman" w:hAnsi="Times New Roman"/>
          <w:sz w:val="24"/>
          <w:szCs w:val="24"/>
          <w:lang w:val="en-GB"/>
        </w:rPr>
        <w:t xml:space="preserve">7.  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Kadrajda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Lefkoşa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Fotoğraf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Yarışması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Lefkoşa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Türk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Belediyesi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E37B39">
        <w:rPr>
          <w:rFonts w:ascii="Times New Roman" w:hAnsi="Times New Roman"/>
          <w:sz w:val="24"/>
          <w:szCs w:val="24"/>
          <w:lang w:val="en-GB"/>
        </w:rPr>
        <w:t>İsmet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Vehit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Güney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Sergi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Salonu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E37B39">
        <w:rPr>
          <w:rFonts w:ascii="Times New Roman" w:hAnsi="Times New Roman"/>
          <w:sz w:val="24"/>
          <w:szCs w:val="24"/>
          <w:lang w:val="en-GB"/>
        </w:rPr>
        <w:t xml:space="preserve"> 2014.</w:t>
      </w:r>
    </w:p>
    <w:p w:rsidR="009854F4" w:rsidRPr="00E37B39" w:rsidRDefault="009854F4" w:rsidP="00E37B39">
      <w:pPr>
        <w:pStyle w:val="CVNormal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E37B39">
        <w:rPr>
          <w:rFonts w:ascii="Times New Roman" w:hAnsi="Times New Roman"/>
          <w:sz w:val="24"/>
          <w:szCs w:val="24"/>
          <w:lang w:val="en-GB"/>
        </w:rPr>
        <w:t xml:space="preserve">8.  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Resim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iş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öğretmenliği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bölüm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öğrencileri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sergisi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gramStart"/>
      <w:r w:rsidRPr="00E37B39">
        <w:rPr>
          <w:rFonts w:ascii="Times New Roman" w:hAnsi="Times New Roman"/>
          <w:sz w:val="24"/>
          <w:szCs w:val="24"/>
          <w:lang w:val="en-GB"/>
        </w:rPr>
        <w:t xml:space="preserve">YDÜ/Atatürk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Eğitim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Fakültesi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Sergi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Salonu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E37B39">
        <w:rPr>
          <w:rFonts w:ascii="Times New Roman" w:hAnsi="Times New Roman"/>
          <w:sz w:val="24"/>
          <w:szCs w:val="24"/>
          <w:lang w:val="en-GB"/>
        </w:rPr>
        <w:t xml:space="preserve"> 2015.</w:t>
      </w:r>
    </w:p>
    <w:p w:rsidR="009854F4" w:rsidRPr="00E37B39" w:rsidRDefault="009854F4" w:rsidP="00E37B39">
      <w:pPr>
        <w:pStyle w:val="CVNormal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E37B39">
        <w:rPr>
          <w:rFonts w:ascii="Times New Roman" w:hAnsi="Times New Roman"/>
          <w:sz w:val="24"/>
          <w:szCs w:val="24"/>
          <w:lang w:val="en-GB"/>
        </w:rPr>
        <w:t xml:space="preserve">9. 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Resim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iş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öğretmenliği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bölüm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öğrencileri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sergisi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E37B39">
        <w:rPr>
          <w:rFonts w:ascii="Times New Roman" w:hAnsi="Times New Roman"/>
          <w:sz w:val="24"/>
          <w:szCs w:val="24"/>
          <w:lang w:val="en-GB"/>
        </w:rPr>
        <w:t>İsmet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Vehit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Güney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Sergi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7B39">
        <w:rPr>
          <w:rFonts w:ascii="Times New Roman" w:hAnsi="Times New Roman"/>
          <w:sz w:val="24"/>
          <w:szCs w:val="24"/>
          <w:lang w:val="en-GB"/>
        </w:rPr>
        <w:t>Salonu</w:t>
      </w:r>
      <w:proofErr w:type="spellEnd"/>
      <w:r w:rsidRPr="00E37B39">
        <w:rPr>
          <w:rFonts w:ascii="Times New Roman" w:hAnsi="Times New Roman"/>
          <w:sz w:val="24"/>
          <w:szCs w:val="24"/>
          <w:lang w:val="en-GB"/>
        </w:rPr>
        <w:t xml:space="preserve"> 2015.</w:t>
      </w:r>
      <w:proofErr w:type="gramEnd"/>
    </w:p>
    <w:p w:rsidR="009854F4" w:rsidRPr="00E37B39" w:rsidRDefault="009854F4" w:rsidP="00E37B39">
      <w:pPr>
        <w:pStyle w:val="CVNormal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3C4B1B" w:rsidRPr="00E37B39" w:rsidRDefault="00D75C53" w:rsidP="00E37B39">
      <w:pPr>
        <w:shd w:val="clear" w:color="auto" w:fill="FFFFFF"/>
        <w:spacing w:before="360" w:after="360"/>
        <w:jc w:val="both"/>
        <w:rPr>
          <w:b/>
          <w:bCs/>
          <w:color w:val="333333"/>
        </w:rPr>
      </w:pPr>
      <w:r w:rsidRPr="00E37B39">
        <w:rPr>
          <w:b/>
          <w:bCs/>
          <w:color w:val="333333"/>
        </w:rPr>
        <w:t>Certificates of Art Projects:</w:t>
      </w:r>
    </w:p>
    <w:p w:rsidR="00CC0293" w:rsidRPr="00E37B39" w:rsidRDefault="00B03FC2" w:rsidP="00E37B3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37B39">
        <w:rPr>
          <w:b/>
          <w:color w:val="000000"/>
        </w:rPr>
        <w:t>1</w:t>
      </w:r>
      <w:r w:rsidRPr="00E37B39">
        <w:rPr>
          <w:color w:val="000000"/>
        </w:rPr>
        <w:t xml:space="preserve">. </w:t>
      </w:r>
      <w:r w:rsidR="00CC0293" w:rsidRPr="00E37B39">
        <w:rPr>
          <w:color w:val="000000"/>
        </w:rPr>
        <w:t xml:space="preserve">Doves Olympics </w:t>
      </w:r>
      <w:proofErr w:type="spellStart"/>
      <w:r w:rsidR="00CC0293" w:rsidRPr="00E37B39">
        <w:rPr>
          <w:color w:val="000000"/>
        </w:rPr>
        <w:t>Movements.Organized</w:t>
      </w:r>
      <w:proofErr w:type="spellEnd"/>
      <w:r w:rsidR="00CC0293" w:rsidRPr="00E37B39">
        <w:rPr>
          <w:color w:val="000000"/>
        </w:rPr>
        <w:t xml:space="preserve"> by UNDP Bi- Communal Activities.2007</w:t>
      </w:r>
    </w:p>
    <w:p w:rsidR="00C53C2B" w:rsidRPr="00E37B39" w:rsidRDefault="00B03FC2" w:rsidP="00E37B39">
      <w:pPr>
        <w:shd w:val="clear" w:color="auto" w:fill="FFFFFF"/>
        <w:spacing w:before="360" w:after="360"/>
        <w:jc w:val="both"/>
        <w:rPr>
          <w:b/>
          <w:bCs/>
          <w:color w:val="333333"/>
          <w:u w:val="single"/>
        </w:rPr>
      </w:pPr>
      <w:r w:rsidRPr="00E37B39">
        <w:rPr>
          <w:b/>
          <w:bCs/>
          <w:color w:val="333333"/>
        </w:rPr>
        <w:t>2</w:t>
      </w:r>
      <w:r w:rsidRPr="00E37B39">
        <w:rPr>
          <w:bCs/>
          <w:color w:val="333333"/>
        </w:rPr>
        <w:t xml:space="preserve">. </w:t>
      </w:r>
      <w:r w:rsidR="00C53C2B" w:rsidRPr="00E37B39">
        <w:rPr>
          <w:bCs/>
          <w:color w:val="333333"/>
        </w:rPr>
        <w:t>‘’</w:t>
      </w:r>
      <w:r w:rsidR="00C53C2B" w:rsidRPr="00E37B39">
        <w:t xml:space="preserve"> </w:t>
      </w:r>
      <w:proofErr w:type="spellStart"/>
      <w:r w:rsidR="00C53C2B" w:rsidRPr="00E37B39">
        <w:t>Ihlara</w:t>
      </w:r>
      <w:proofErr w:type="spellEnd"/>
      <w:r w:rsidR="00C53C2B" w:rsidRPr="00E37B39">
        <w:t xml:space="preserve"> Summer School Exhibition’’ </w:t>
      </w:r>
      <w:proofErr w:type="spellStart"/>
      <w:r w:rsidR="00C53C2B" w:rsidRPr="00E37B39">
        <w:t>Aksaray</w:t>
      </w:r>
      <w:proofErr w:type="spellEnd"/>
      <w:r w:rsidR="00C53C2B" w:rsidRPr="00E37B39">
        <w:t xml:space="preserve"> </w:t>
      </w:r>
      <w:proofErr w:type="spellStart"/>
      <w:r w:rsidR="00C53C2B" w:rsidRPr="00E37B39">
        <w:t>Universitesi</w:t>
      </w:r>
      <w:proofErr w:type="spellEnd"/>
      <w:r w:rsidR="00C53C2B" w:rsidRPr="00E37B39">
        <w:t xml:space="preserve"> / </w:t>
      </w:r>
      <w:proofErr w:type="spellStart"/>
      <w:r w:rsidR="00C53C2B" w:rsidRPr="00E37B39">
        <w:t>Hacettepe</w:t>
      </w:r>
      <w:proofErr w:type="spellEnd"/>
      <w:r w:rsidR="00C53C2B" w:rsidRPr="00E37B39">
        <w:t xml:space="preserve"> </w:t>
      </w:r>
      <w:proofErr w:type="spellStart"/>
      <w:r w:rsidR="00C53C2B" w:rsidRPr="00E37B39">
        <w:t>Universitesi</w:t>
      </w:r>
      <w:proofErr w:type="spellEnd"/>
      <w:r w:rsidR="00C53C2B" w:rsidRPr="00E37B39">
        <w:t xml:space="preserve"> / Yakın </w:t>
      </w:r>
      <w:proofErr w:type="spellStart"/>
      <w:r w:rsidR="00C53C2B" w:rsidRPr="00E37B39">
        <w:t>Doğu</w:t>
      </w:r>
      <w:proofErr w:type="spellEnd"/>
      <w:r w:rsidR="00C53C2B" w:rsidRPr="00E37B39">
        <w:t xml:space="preserve"> Universitesi.</w:t>
      </w:r>
      <w:r w:rsidR="00881130" w:rsidRPr="00E37B39">
        <w:t>2008</w:t>
      </w:r>
    </w:p>
    <w:p w:rsidR="00D75C53" w:rsidRPr="00E37B39" w:rsidRDefault="00B03FC2" w:rsidP="00E37B39">
      <w:pPr>
        <w:shd w:val="clear" w:color="auto" w:fill="FFFFFF"/>
        <w:spacing w:before="360" w:after="360"/>
        <w:jc w:val="both"/>
        <w:rPr>
          <w:bCs/>
          <w:color w:val="333333"/>
        </w:rPr>
      </w:pPr>
      <w:r w:rsidRPr="00E37B39">
        <w:rPr>
          <w:b/>
          <w:bCs/>
          <w:color w:val="333333"/>
        </w:rPr>
        <w:t>3</w:t>
      </w:r>
      <w:r w:rsidRPr="00E37B39">
        <w:rPr>
          <w:bCs/>
          <w:color w:val="333333"/>
        </w:rPr>
        <w:t xml:space="preserve">. </w:t>
      </w:r>
      <w:r w:rsidR="00D75C53" w:rsidRPr="00E37B39">
        <w:rPr>
          <w:bCs/>
          <w:color w:val="333333"/>
        </w:rPr>
        <w:t>‘’</w:t>
      </w:r>
      <w:proofErr w:type="spellStart"/>
      <w:r w:rsidR="00D75C53" w:rsidRPr="00E37B39">
        <w:rPr>
          <w:bCs/>
          <w:color w:val="333333"/>
        </w:rPr>
        <w:t>Grafica</w:t>
      </w:r>
      <w:proofErr w:type="spellEnd"/>
      <w:r w:rsidR="00D75C53" w:rsidRPr="00E37B39">
        <w:rPr>
          <w:bCs/>
          <w:color w:val="333333"/>
        </w:rPr>
        <w:t xml:space="preserve"> </w:t>
      </w:r>
      <w:proofErr w:type="gramStart"/>
      <w:r w:rsidR="00D75C53" w:rsidRPr="00E37B39">
        <w:rPr>
          <w:bCs/>
          <w:color w:val="333333"/>
        </w:rPr>
        <w:t>Versus</w:t>
      </w:r>
      <w:proofErr w:type="gramEnd"/>
      <w:r w:rsidR="00D75C53" w:rsidRPr="00E37B39">
        <w:rPr>
          <w:bCs/>
          <w:color w:val="333333"/>
        </w:rPr>
        <w:t xml:space="preserve"> </w:t>
      </w:r>
      <w:proofErr w:type="spellStart"/>
      <w:r w:rsidR="00D75C53" w:rsidRPr="00E37B39">
        <w:rPr>
          <w:bCs/>
          <w:color w:val="333333"/>
        </w:rPr>
        <w:t>Grafica</w:t>
      </w:r>
      <w:proofErr w:type="spellEnd"/>
      <w:r w:rsidR="00D75C53" w:rsidRPr="00E37B39">
        <w:rPr>
          <w:bCs/>
          <w:color w:val="333333"/>
        </w:rPr>
        <w:t xml:space="preserve"> ‘’ Iran /Cyprus /Famagusta 2009.</w:t>
      </w:r>
    </w:p>
    <w:p w:rsidR="00D75C53" w:rsidRPr="00E37B39" w:rsidRDefault="00B03FC2" w:rsidP="00E37B39">
      <w:pPr>
        <w:shd w:val="clear" w:color="auto" w:fill="FFFFFF"/>
        <w:spacing w:before="360" w:after="360"/>
        <w:jc w:val="both"/>
        <w:rPr>
          <w:bCs/>
          <w:color w:val="333333"/>
        </w:rPr>
      </w:pPr>
      <w:r w:rsidRPr="00E37B39">
        <w:rPr>
          <w:b/>
          <w:bCs/>
          <w:color w:val="333333"/>
        </w:rPr>
        <w:t>4.</w:t>
      </w:r>
      <w:r w:rsidRPr="00E37B39">
        <w:rPr>
          <w:bCs/>
          <w:color w:val="333333"/>
        </w:rPr>
        <w:t xml:space="preserve"> </w:t>
      </w:r>
      <w:r w:rsidR="00D75C53" w:rsidRPr="00E37B39">
        <w:rPr>
          <w:bCs/>
          <w:color w:val="333333"/>
        </w:rPr>
        <w:t xml:space="preserve">‘’Visual Effect &amp; Animation for Movies’’ By </w:t>
      </w:r>
      <w:proofErr w:type="spellStart"/>
      <w:r w:rsidR="00D75C53" w:rsidRPr="00E37B39">
        <w:rPr>
          <w:bCs/>
          <w:color w:val="333333"/>
        </w:rPr>
        <w:t>Uğur</w:t>
      </w:r>
      <w:proofErr w:type="spellEnd"/>
      <w:r w:rsidR="00D75C53" w:rsidRPr="00E37B39">
        <w:rPr>
          <w:bCs/>
          <w:color w:val="333333"/>
        </w:rPr>
        <w:t xml:space="preserve"> </w:t>
      </w:r>
      <w:proofErr w:type="spellStart"/>
      <w:r w:rsidR="00D75C53" w:rsidRPr="00E37B39">
        <w:rPr>
          <w:bCs/>
          <w:color w:val="333333"/>
        </w:rPr>
        <w:t>Erbaş</w:t>
      </w:r>
      <w:proofErr w:type="spellEnd"/>
      <w:r w:rsidR="00D75C53" w:rsidRPr="00E37B39">
        <w:rPr>
          <w:bCs/>
          <w:color w:val="333333"/>
        </w:rPr>
        <w:t xml:space="preserve"> / Famagusta 2011.</w:t>
      </w:r>
    </w:p>
    <w:p w:rsidR="00F849BC" w:rsidRPr="00E37B39" w:rsidRDefault="009854F4" w:rsidP="00E37B39">
      <w:pPr>
        <w:shd w:val="clear" w:color="auto" w:fill="FFFFFF"/>
        <w:spacing w:before="360" w:after="360"/>
        <w:jc w:val="both"/>
        <w:rPr>
          <w:bCs/>
          <w:color w:val="333333"/>
        </w:rPr>
      </w:pPr>
      <w:r w:rsidRPr="00E37B39">
        <w:rPr>
          <w:bCs/>
          <w:color w:val="333333"/>
        </w:rPr>
        <w:t xml:space="preserve">5. ‘’ International AEA Exhibition’’. </w:t>
      </w:r>
      <w:proofErr w:type="spellStart"/>
      <w:proofErr w:type="gramStart"/>
      <w:r w:rsidRPr="00E37B39">
        <w:rPr>
          <w:bCs/>
          <w:color w:val="333333"/>
        </w:rPr>
        <w:t>Hırvatistan</w:t>
      </w:r>
      <w:proofErr w:type="spellEnd"/>
      <w:r w:rsidRPr="00E37B39">
        <w:rPr>
          <w:bCs/>
          <w:color w:val="333333"/>
        </w:rPr>
        <w:t>, Dubrovnik / 2014.</w:t>
      </w:r>
      <w:proofErr w:type="gramEnd"/>
    </w:p>
    <w:p w:rsidR="009854F4" w:rsidRPr="00E37B39" w:rsidRDefault="009854F4" w:rsidP="00E37B39">
      <w:pPr>
        <w:shd w:val="clear" w:color="auto" w:fill="FFFFFF"/>
        <w:spacing w:before="360" w:after="360"/>
        <w:jc w:val="both"/>
        <w:rPr>
          <w:bCs/>
          <w:color w:val="333333"/>
        </w:rPr>
      </w:pPr>
    </w:p>
    <w:p w:rsidR="008B118F" w:rsidRPr="00E37B39" w:rsidRDefault="008B118F" w:rsidP="00E37B39">
      <w:pPr>
        <w:shd w:val="clear" w:color="auto" w:fill="FFFFFF"/>
        <w:spacing w:before="360" w:after="360"/>
        <w:jc w:val="both"/>
        <w:rPr>
          <w:b/>
          <w:bCs/>
          <w:color w:val="333333"/>
        </w:rPr>
      </w:pPr>
      <w:r w:rsidRPr="00E37B39">
        <w:rPr>
          <w:b/>
          <w:bCs/>
          <w:color w:val="333333"/>
        </w:rPr>
        <w:t>Personal Exhibitions</w:t>
      </w:r>
    </w:p>
    <w:p w:rsidR="008B118F" w:rsidRPr="00E37B39" w:rsidRDefault="008B118F" w:rsidP="00E37B3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37B39">
        <w:rPr>
          <w:color w:val="000000"/>
        </w:rPr>
        <w:t xml:space="preserve"> 2001 Fashion Designs </w:t>
      </w:r>
      <w:proofErr w:type="gramStart"/>
      <w:r w:rsidRPr="00E37B39">
        <w:rPr>
          <w:color w:val="000000"/>
        </w:rPr>
        <w:t>Exhibition .</w:t>
      </w:r>
      <w:proofErr w:type="gramEnd"/>
      <w:r w:rsidRPr="00E37B39">
        <w:rPr>
          <w:color w:val="000000"/>
        </w:rPr>
        <w:t>''</w:t>
      </w:r>
      <w:proofErr w:type="gramStart"/>
      <w:r w:rsidRPr="00E37B39">
        <w:rPr>
          <w:color w:val="000000"/>
        </w:rPr>
        <w:t xml:space="preserve">Old Marbles in Cyprus'' </w:t>
      </w:r>
      <w:proofErr w:type="spellStart"/>
      <w:r w:rsidRPr="00E37B39">
        <w:rPr>
          <w:color w:val="000000"/>
        </w:rPr>
        <w:t>Eaved</w:t>
      </w:r>
      <w:proofErr w:type="spellEnd"/>
      <w:r w:rsidRPr="00E37B39">
        <w:rPr>
          <w:color w:val="000000"/>
        </w:rPr>
        <w:t xml:space="preserve"> House/Nicosia.</w:t>
      </w:r>
      <w:proofErr w:type="gramEnd"/>
    </w:p>
    <w:p w:rsidR="008B118F" w:rsidRPr="00E37B39" w:rsidRDefault="008B118F" w:rsidP="00E37B3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B118F" w:rsidRPr="00E37B39" w:rsidRDefault="008B118F" w:rsidP="00E37B3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37B39">
        <w:rPr>
          <w:color w:val="000000"/>
        </w:rPr>
        <w:t xml:space="preserve"> </w:t>
      </w:r>
      <w:proofErr w:type="gramStart"/>
      <w:r w:rsidRPr="00E37B39">
        <w:rPr>
          <w:color w:val="000000"/>
        </w:rPr>
        <w:t>2002  Exhibition</w:t>
      </w:r>
      <w:proofErr w:type="gramEnd"/>
      <w:r w:rsidRPr="00E37B39">
        <w:rPr>
          <w:color w:val="000000"/>
        </w:rPr>
        <w:t xml:space="preserve">  ''Full Moon''. </w:t>
      </w:r>
      <w:proofErr w:type="spellStart"/>
      <w:proofErr w:type="gramStart"/>
      <w:r w:rsidRPr="00E37B39">
        <w:rPr>
          <w:color w:val="000000"/>
        </w:rPr>
        <w:t>Eaved</w:t>
      </w:r>
      <w:proofErr w:type="spellEnd"/>
      <w:r w:rsidRPr="00E37B39">
        <w:rPr>
          <w:color w:val="000000"/>
        </w:rPr>
        <w:t xml:space="preserve"> </w:t>
      </w:r>
      <w:proofErr w:type="spellStart"/>
      <w:r w:rsidRPr="00E37B39">
        <w:rPr>
          <w:color w:val="000000"/>
        </w:rPr>
        <w:t>Houıse</w:t>
      </w:r>
      <w:proofErr w:type="spellEnd"/>
      <w:r w:rsidRPr="00E37B39">
        <w:rPr>
          <w:color w:val="000000"/>
        </w:rPr>
        <w:t xml:space="preserve"> /Nicosia.</w:t>
      </w:r>
      <w:proofErr w:type="gramEnd"/>
    </w:p>
    <w:p w:rsidR="008B118F" w:rsidRPr="00E37B39" w:rsidRDefault="008B118F" w:rsidP="00E37B3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B118F" w:rsidRPr="00E37B39" w:rsidRDefault="008B118F" w:rsidP="00E37B3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37B39">
        <w:rPr>
          <w:color w:val="000000"/>
        </w:rPr>
        <w:t xml:space="preserve"> 2004 Art </w:t>
      </w:r>
      <w:proofErr w:type="gramStart"/>
      <w:r w:rsidRPr="00E37B39">
        <w:rPr>
          <w:color w:val="000000"/>
        </w:rPr>
        <w:t>Exhibition .</w:t>
      </w:r>
      <w:proofErr w:type="gramEnd"/>
      <w:r w:rsidRPr="00E37B39">
        <w:rPr>
          <w:color w:val="000000"/>
        </w:rPr>
        <w:t xml:space="preserve"> </w:t>
      </w:r>
      <w:proofErr w:type="gramStart"/>
      <w:r w:rsidRPr="00E37B39">
        <w:rPr>
          <w:color w:val="000000"/>
        </w:rPr>
        <w:t>St. .Catherine Church/Nicosia.</w:t>
      </w:r>
      <w:proofErr w:type="gramEnd"/>
    </w:p>
    <w:p w:rsidR="008E685B" w:rsidRPr="00E37B39" w:rsidRDefault="008E685B" w:rsidP="00E37B39">
      <w:pPr>
        <w:shd w:val="clear" w:color="auto" w:fill="FFFFFF"/>
        <w:spacing w:before="360" w:after="360"/>
        <w:jc w:val="both"/>
        <w:rPr>
          <w:b/>
        </w:rPr>
      </w:pPr>
    </w:p>
    <w:p w:rsidR="008B118F" w:rsidRPr="00E37B39" w:rsidRDefault="008B118F" w:rsidP="00E37B39">
      <w:pPr>
        <w:shd w:val="clear" w:color="auto" w:fill="FFFFFF"/>
        <w:spacing w:before="360" w:after="360"/>
        <w:jc w:val="both"/>
        <w:rPr>
          <w:b/>
        </w:rPr>
      </w:pPr>
      <w:r w:rsidRPr="00E37B39">
        <w:rPr>
          <w:b/>
        </w:rPr>
        <w:t>Collective Exhibitions</w:t>
      </w:r>
    </w:p>
    <w:p w:rsidR="008B118F" w:rsidRPr="00E37B39" w:rsidRDefault="008B118F" w:rsidP="00E37B3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37B39">
        <w:rPr>
          <w:b/>
          <w:color w:val="000000"/>
        </w:rPr>
        <w:t xml:space="preserve"> </w:t>
      </w:r>
      <w:r w:rsidRPr="00E37B39">
        <w:rPr>
          <w:color w:val="000000"/>
        </w:rPr>
        <w:t xml:space="preserve">2000 Turkish Republic </w:t>
      </w:r>
      <w:proofErr w:type="gramStart"/>
      <w:r w:rsidRPr="00E37B39">
        <w:rPr>
          <w:color w:val="000000"/>
        </w:rPr>
        <w:t>of  Northern</w:t>
      </w:r>
      <w:proofErr w:type="gramEnd"/>
      <w:r w:rsidRPr="00E37B39">
        <w:rPr>
          <w:color w:val="000000"/>
        </w:rPr>
        <w:t xml:space="preserve"> Cyprus Police Ministry Art Exhibition.(Honorable Mention).</w:t>
      </w:r>
    </w:p>
    <w:p w:rsidR="008B118F" w:rsidRPr="00E37B39" w:rsidRDefault="008B118F" w:rsidP="00E37B3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37B39">
        <w:rPr>
          <w:color w:val="000000"/>
        </w:rPr>
        <w:t xml:space="preserve"> </w:t>
      </w:r>
      <w:proofErr w:type="gramStart"/>
      <w:r w:rsidRPr="00E37B39">
        <w:rPr>
          <w:color w:val="000000"/>
        </w:rPr>
        <w:t>Atatürk Cultural Center/Nicosia.</w:t>
      </w:r>
      <w:proofErr w:type="gramEnd"/>
    </w:p>
    <w:p w:rsidR="008B118F" w:rsidRPr="00E37B39" w:rsidRDefault="008B118F" w:rsidP="00E37B39">
      <w:pPr>
        <w:jc w:val="both"/>
      </w:pPr>
    </w:p>
    <w:p w:rsidR="008B118F" w:rsidRPr="00E37B39" w:rsidRDefault="00B03FC2" w:rsidP="00E37B39">
      <w:pPr>
        <w:jc w:val="both"/>
      </w:pPr>
      <w:r w:rsidRPr="00E37B39">
        <w:lastRenderedPageBreak/>
        <w:t xml:space="preserve"> </w:t>
      </w:r>
      <w:proofErr w:type="gramStart"/>
      <w:r w:rsidRPr="00E37B39">
        <w:t xml:space="preserve">2004 Unclaimed </w:t>
      </w:r>
      <w:r w:rsidR="008B118F" w:rsidRPr="00E37B39">
        <w:t>Luggage / Group exhibition in Spain.</w:t>
      </w:r>
      <w:proofErr w:type="gramEnd"/>
      <w:r w:rsidR="008B118F" w:rsidRPr="00E37B39">
        <w:t xml:space="preserve"> </w:t>
      </w:r>
    </w:p>
    <w:p w:rsidR="008B118F" w:rsidRPr="00E37B39" w:rsidRDefault="008B118F" w:rsidP="00E37B39">
      <w:pPr>
        <w:jc w:val="both"/>
      </w:pPr>
    </w:p>
    <w:p w:rsidR="008B118F" w:rsidRPr="00E37B39" w:rsidRDefault="008B118F" w:rsidP="00E37B39">
      <w:pPr>
        <w:jc w:val="both"/>
      </w:pPr>
      <w:r w:rsidRPr="00E37B39">
        <w:t xml:space="preserve"> </w:t>
      </w:r>
      <w:proofErr w:type="gramStart"/>
      <w:r w:rsidRPr="00E37B39">
        <w:t>2004  Bi</w:t>
      </w:r>
      <w:proofErr w:type="gramEnd"/>
      <w:r w:rsidRPr="00E37B39">
        <w:t xml:space="preserve"> communal  Open Studio Days / Nicosia.</w:t>
      </w:r>
    </w:p>
    <w:p w:rsidR="008B118F" w:rsidRPr="00E37B39" w:rsidRDefault="008B118F" w:rsidP="00E37B39">
      <w:pPr>
        <w:jc w:val="both"/>
      </w:pPr>
    </w:p>
    <w:p w:rsidR="008B118F" w:rsidRPr="00E37B39" w:rsidRDefault="008B118F" w:rsidP="00E37B39">
      <w:pPr>
        <w:jc w:val="both"/>
      </w:pPr>
      <w:r w:rsidRPr="00E37B39">
        <w:t xml:space="preserve"> </w:t>
      </w:r>
      <w:proofErr w:type="gramStart"/>
      <w:r w:rsidRPr="00E37B39">
        <w:t>2005  E.K.A.T.E</w:t>
      </w:r>
      <w:proofErr w:type="gramEnd"/>
      <w:r w:rsidRPr="00E37B39">
        <w:t xml:space="preserve"> Exhibition  Pan Cyprian  Art exhibition in Melina's Mercury Hall / Nicosia. </w:t>
      </w:r>
    </w:p>
    <w:p w:rsidR="008B118F" w:rsidRPr="00E37B39" w:rsidRDefault="008B118F" w:rsidP="00E37B39">
      <w:pPr>
        <w:jc w:val="both"/>
      </w:pPr>
    </w:p>
    <w:p w:rsidR="008B118F" w:rsidRPr="00E37B39" w:rsidRDefault="008B118F" w:rsidP="00E37B39">
      <w:pPr>
        <w:jc w:val="both"/>
      </w:pPr>
      <w:r w:rsidRPr="00E37B39">
        <w:t xml:space="preserve"> 2006 1st Nicosia Art Festival /Group </w:t>
      </w:r>
      <w:proofErr w:type="gramStart"/>
      <w:r w:rsidRPr="00E37B39">
        <w:t>Exhibition ,</w:t>
      </w:r>
      <w:proofErr w:type="gramEnd"/>
      <w:r w:rsidRPr="00E37B39">
        <w:t xml:space="preserve"> </w:t>
      </w:r>
      <w:proofErr w:type="spellStart"/>
      <w:r w:rsidRPr="00E37B39">
        <w:t>Castelliotissa</w:t>
      </w:r>
      <w:proofErr w:type="spellEnd"/>
      <w:r w:rsidRPr="00E37B39">
        <w:t xml:space="preserve"> Hall </w:t>
      </w:r>
      <w:proofErr w:type="spellStart"/>
      <w:r w:rsidRPr="00E37B39">
        <w:t>Paphos</w:t>
      </w:r>
      <w:proofErr w:type="spellEnd"/>
      <w:r w:rsidRPr="00E37B39">
        <w:t xml:space="preserve"> Gate /Nicosia.</w:t>
      </w:r>
    </w:p>
    <w:p w:rsidR="008B118F" w:rsidRPr="00E37B39" w:rsidRDefault="008B118F" w:rsidP="00E37B39">
      <w:pPr>
        <w:jc w:val="both"/>
      </w:pPr>
    </w:p>
    <w:p w:rsidR="008B118F" w:rsidRPr="00E37B39" w:rsidRDefault="008B118F" w:rsidP="00E37B39">
      <w:pPr>
        <w:jc w:val="both"/>
      </w:pPr>
      <w:r w:rsidRPr="00E37B39">
        <w:t xml:space="preserve"> 2006 Bi-communal Open Studio Days (2nd) / Nicosia.</w:t>
      </w:r>
    </w:p>
    <w:p w:rsidR="008B118F" w:rsidRPr="00E37B39" w:rsidRDefault="008B118F" w:rsidP="00E37B39">
      <w:pPr>
        <w:jc w:val="both"/>
      </w:pPr>
    </w:p>
    <w:p w:rsidR="008B118F" w:rsidRPr="00E37B39" w:rsidRDefault="008B118F" w:rsidP="00E37B39">
      <w:pPr>
        <w:jc w:val="both"/>
      </w:pPr>
      <w:r w:rsidRPr="00E37B39">
        <w:t xml:space="preserve"> </w:t>
      </w:r>
      <w:proofErr w:type="gramStart"/>
      <w:r w:rsidRPr="00E37B39">
        <w:t>2008 Art in Nicosia Days .Group Exhibition.</w:t>
      </w:r>
      <w:proofErr w:type="gramEnd"/>
    </w:p>
    <w:p w:rsidR="008B118F" w:rsidRPr="00E37B39" w:rsidRDefault="008B118F" w:rsidP="00E37B39">
      <w:pPr>
        <w:jc w:val="both"/>
      </w:pPr>
    </w:p>
    <w:p w:rsidR="008B118F" w:rsidRPr="00E37B39" w:rsidRDefault="008B118F" w:rsidP="00E37B39">
      <w:pPr>
        <w:jc w:val="both"/>
      </w:pPr>
      <w:r w:rsidRPr="00E37B39">
        <w:t xml:space="preserve"> </w:t>
      </w:r>
      <w:proofErr w:type="gramStart"/>
      <w:r w:rsidRPr="00E37B39">
        <w:t>2008 Bi-Communal Open Studio Days (3rd)/ Nicosia.</w:t>
      </w:r>
      <w:proofErr w:type="gramEnd"/>
    </w:p>
    <w:p w:rsidR="008B118F" w:rsidRPr="00E37B39" w:rsidRDefault="008B118F" w:rsidP="00E37B39">
      <w:pPr>
        <w:jc w:val="both"/>
      </w:pPr>
    </w:p>
    <w:p w:rsidR="008B118F" w:rsidRPr="00E37B39" w:rsidRDefault="008B118F" w:rsidP="00E37B39">
      <w:pPr>
        <w:jc w:val="both"/>
      </w:pPr>
      <w:r w:rsidRPr="00E37B39">
        <w:t xml:space="preserve"> </w:t>
      </w:r>
      <w:proofErr w:type="gramStart"/>
      <w:r w:rsidRPr="00E37B39">
        <w:t xml:space="preserve">2008 </w:t>
      </w:r>
      <w:proofErr w:type="spellStart"/>
      <w:r w:rsidRPr="00E37B39">
        <w:t>Ihlara</w:t>
      </w:r>
      <w:proofErr w:type="spellEnd"/>
      <w:r w:rsidRPr="00E37B39">
        <w:t xml:space="preserve"> Summer School Exhibition in </w:t>
      </w:r>
      <w:proofErr w:type="spellStart"/>
      <w:r w:rsidRPr="00E37B39">
        <w:t>Aksaray</w:t>
      </w:r>
      <w:proofErr w:type="spellEnd"/>
      <w:r w:rsidRPr="00E37B39">
        <w:t xml:space="preserve"> University</w:t>
      </w:r>
      <w:r w:rsidR="003D59AB" w:rsidRPr="00E37B39">
        <w:t>/ Near East University</w:t>
      </w:r>
      <w:r w:rsidRPr="00E37B39">
        <w:t xml:space="preserve"> </w:t>
      </w:r>
      <w:r w:rsidR="00E903B0" w:rsidRPr="00E37B39">
        <w:t>/Turkey.</w:t>
      </w:r>
      <w:proofErr w:type="gramEnd"/>
    </w:p>
    <w:p w:rsidR="008B118F" w:rsidRPr="00E37B39" w:rsidRDefault="008B118F" w:rsidP="00E37B39">
      <w:pPr>
        <w:jc w:val="both"/>
      </w:pPr>
    </w:p>
    <w:p w:rsidR="008B118F" w:rsidRPr="00E37B39" w:rsidRDefault="008B118F" w:rsidP="00E37B39">
      <w:pPr>
        <w:jc w:val="both"/>
      </w:pPr>
      <w:r w:rsidRPr="00E37B39">
        <w:t xml:space="preserve"> 2009 Motion Objects</w:t>
      </w:r>
      <w:r w:rsidR="00414E7E" w:rsidRPr="00E37B39">
        <w:t xml:space="preserve"> MO-</w:t>
      </w:r>
      <w:proofErr w:type="gramStart"/>
      <w:r w:rsidR="00414E7E" w:rsidRPr="00E37B39">
        <w:t xml:space="preserve">CA </w:t>
      </w:r>
      <w:r w:rsidR="00B03FC2" w:rsidRPr="00E37B39">
        <w:t xml:space="preserve"> /</w:t>
      </w:r>
      <w:proofErr w:type="gramEnd"/>
      <w:r w:rsidR="00B03FC2" w:rsidRPr="00E37B39">
        <w:t xml:space="preserve"> Group Exhibition ,</w:t>
      </w:r>
      <w:r w:rsidRPr="00E37B39">
        <w:t xml:space="preserve"> Nicosia.</w:t>
      </w:r>
    </w:p>
    <w:p w:rsidR="008B118F" w:rsidRPr="00E37B39" w:rsidRDefault="008B118F" w:rsidP="00E37B39">
      <w:pPr>
        <w:jc w:val="both"/>
      </w:pPr>
    </w:p>
    <w:p w:rsidR="008B118F" w:rsidRPr="00E37B39" w:rsidRDefault="008B118F" w:rsidP="00E37B39">
      <w:pPr>
        <w:jc w:val="both"/>
      </w:pPr>
      <w:r w:rsidRPr="00E37B39">
        <w:t xml:space="preserve"> </w:t>
      </w:r>
      <w:proofErr w:type="gramStart"/>
      <w:r w:rsidRPr="00E37B39">
        <w:t>2009 Sculpting Exhibition / Near East University.</w:t>
      </w:r>
      <w:proofErr w:type="gramEnd"/>
      <w:r w:rsidRPr="00E37B39">
        <w:t xml:space="preserve"> Nicosia.</w:t>
      </w:r>
    </w:p>
    <w:p w:rsidR="008B118F" w:rsidRPr="00E37B39" w:rsidRDefault="008B118F" w:rsidP="00E37B39">
      <w:pPr>
        <w:jc w:val="both"/>
      </w:pPr>
    </w:p>
    <w:p w:rsidR="008B118F" w:rsidRPr="00E37B39" w:rsidRDefault="00B03FC2" w:rsidP="00E37B39">
      <w:pPr>
        <w:jc w:val="both"/>
      </w:pPr>
      <w:r w:rsidRPr="00E37B39">
        <w:t xml:space="preserve"> </w:t>
      </w:r>
      <w:proofErr w:type="gramStart"/>
      <w:r w:rsidRPr="00E37B39">
        <w:t>2009 Blind Date /Group E</w:t>
      </w:r>
      <w:r w:rsidR="008B118F" w:rsidRPr="00E37B39">
        <w:t>xhibition.</w:t>
      </w:r>
      <w:proofErr w:type="gramEnd"/>
      <w:r w:rsidR="008B118F" w:rsidRPr="00E37B39">
        <w:t xml:space="preserve"> Nicosia.</w:t>
      </w:r>
    </w:p>
    <w:p w:rsidR="008B118F" w:rsidRPr="00E37B39" w:rsidRDefault="008B118F" w:rsidP="00E37B39">
      <w:pPr>
        <w:jc w:val="both"/>
      </w:pPr>
    </w:p>
    <w:p w:rsidR="008B118F" w:rsidRPr="00E37B39" w:rsidRDefault="008B118F" w:rsidP="00E37B39">
      <w:pPr>
        <w:jc w:val="both"/>
      </w:pPr>
      <w:r w:rsidRPr="00E37B39">
        <w:t xml:space="preserve"> 2010 Cypriot </w:t>
      </w:r>
      <w:proofErr w:type="gramStart"/>
      <w:r w:rsidRPr="00E37B39">
        <w:t>Travelers :</w:t>
      </w:r>
      <w:proofErr w:type="gramEnd"/>
      <w:r w:rsidRPr="00E37B39">
        <w:t xml:space="preserve"> Not Cypriot but World Citizen / </w:t>
      </w:r>
      <w:proofErr w:type="spellStart"/>
      <w:r w:rsidRPr="00E37B39">
        <w:t>İsmet</w:t>
      </w:r>
      <w:proofErr w:type="spellEnd"/>
      <w:r w:rsidRPr="00E37B39">
        <w:t xml:space="preserve"> </w:t>
      </w:r>
      <w:proofErr w:type="spellStart"/>
      <w:r w:rsidRPr="00E37B39">
        <w:t>V.Güney</w:t>
      </w:r>
      <w:proofErr w:type="spellEnd"/>
      <w:r w:rsidRPr="00E37B39">
        <w:t xml:space="preserve"> </w:t>
      </w:r>
      <w:proofErr w:type="spellStart"/>
      <w:r w:rsidRPr="00E37B39">
        <w:t>Gallery.Nicosia</w:t>
      </w:r>
      <w:proofErr w:type="spellEnd"/>
      <w:r w:rsidRPr="00E37B39">
        <w:t>.</w:t>
      </w:r>
    </w:p>
    <w:p w:rsidR="0064024D" w:rsidRPr="00E37B39" w:rsidRDefault="0064024D" w:rsidP="00E37B39">
      <w:pPr>
        <w:jc w:val="both"/>
      </w:pPr>
      <w:r w:rsidRPr="00E37B39">
        <w:t xml:space="preserve"> </w:t>
      </w:r>
    </w:p>
    <w:p w:rsidR="0064024D" w:rsidRPr="00E37B39" w:rsidRDefault="0064024D" w:rsidP="00E37B39">
      <w:pPr>
        <w:jc w:val="both"/>
      </w:pPr>
      <w:proofErr w:type="gramStart"/>
      <w:r w:rsidRPr="00E37B39">
        <w:t>2010 NEU Faculty of Fine Arts /</w:t>
      </w:r>
      <w:proofErr w:type="spellStart"/>
      <w:r w:rsidRPr="00E37B39">
        <w:t>Undergraduated</w:t>
      </w:r>
      <w:proofErr w:type="spellEnd"/>
      <w:r w:rsidRPr="00E37B39">
        <w:t xml:space="preserve"> Exhibition .NEU AKM </w:t>
      </w:r>
      <w:proofErr w:type="spellStart"/>
      <w:r w:rsidRPr="00E37B39">
        <w:t>Exhibitiın</w:t>
      </w:r>
      <w:proofErr w:type="spellEnd"/>
      <w:r w:rsidRPr="00E37B39">
        <w:t xml:space="preserve"> Hall.</w:t>
      </w:r>
      <w:proofErr w:type="gramEnd"/>
    </w:p>
    <w:p w:rsidR="00414E7E" w:rsidRPr="00E37B39" w:rsidRDefault="00414E7E" w:rsidP="00E37B39">
      <w:pPr>
        <w:jc w:val="both"/>
      </w:pPr>
    </w:p>
    <w:p w:rsidR="00414E7E" w:rsidRPr="00E37B39" w:rsidRDefault="00414E7E" w:rsidP="00E37B39">
      <w:pPr>
        <w:jc w:val="both"/>
      </w:pPr>
      <w:proofErr w:type="gramStart"/>
      <w:r w:rsidRPr="00E37B39">
        <w:t xml:space="preserve">2011 Near East University Art Lecturers Fine Arts Exhibition / NEU AKM </w:t>
      </w:r>
      <w:proofErr w:type="spellStart"/>
      <w:r w:rsidRPr="00E37B39">
        <w:t>Exhibiton</w:t>
      </w:r>
      <w:proofErr w:type="spellEnd"/>
      <w:r w:rsidRPr="00E37B39">
        <w:t xml:space="preserve"> Hall.</w:t>
      </w:r>
      <w:proofErr w:type="gramEnd"/>
    </w:p>
    <w:p w:rsidR="00414E7E" w:rsidRPr="00E37B39" w:rsidRDefault="00414E7E" w:rsidP="00E37B39">
      <w:pPr>
        <w:jc w:val="both"/>
      </w:pPr>
    </w:p>
    <w:p w:rsidR="00414E7E" w:rsidRPr="00E37B39" w:rsidRDefault="00414E7E" w:rsidP="00E37B39">
      <w:pPr>
        <w:jc w:val="both"/>
      </w:pPr>
      <w:proofErr w:type="gramStart"/>
      <w:r w:rsidRPr="00E37B39">
        <w:t>2011  The</w:t>
      </w:r>
      <w:proofErr w:type="gramEnd"/>
      <w:r w:rsidRPr="00E37B39">
        <w:t xml:space="preserve"> Exhibition of  the State of  North  Cyprus .Atatürk Cultural Center Nicosia</w:t>
      </w:r>
    </w:p>
    <w:p w:rsidR="00414E7E" w:rsidRPr="00E37B39" w:rsidRDefault="00414E7E" w:rsidP="00E37B39">
      <w:pPr>
        <w:jc w:val="both"/>
      </w:pPr>
    </w:p>
    <w:p w:rsidR="00414E7E" w:rsidRPr="00E37B39" w:rsidRDefault="00414E7E" w:rsidP="00E37B39">
      <w:pPr>
        <w:jc w:val="both"/>
      </w:pPr>
      <w:r w:rsidRPr="00E37B39">
        <w:t xml:space="preserve">2012 The Exhibition </w:t>
      </w:r>
      <w:proofErr w:type="gramStart"/>
      <w:r w:rsidRPr="00E37B39">
        <w:t>of  the</w:t>
      </w:r>
      <w:proofErr w:type="gramEnd"/>
      <w:r w:rsidRPr="00E37B39">
        <w:t xml:space="preserve"> State of  North  Cyprus .Atatürk Cultural Center Nicosia . </w:t>
      </w:r>
    </w:p>
    <w:p w:rsidR="00414E7E" w:rsidRPr="00E37B39" w:rsidRDefault="00414E7E" w:rsidP="00E37B39">
      <w:pPr>
        <w:jc w:val="both"/>
      </w:pPr>
    </w:p>
    <w:p w:rsidR="00414E7E" w:rsidRPr="00E37B39" w:rsidRDefault="00414E7E" w:rsidP="00E37B39">
      <w:pPr>
        <w:jc w:val="both"/>
      </w:pPr>
      <w:r w:rsidRPr="00E37B39">
        <w:t xml:space="preserve">2012 Brand It Art </w:t>
      </w:r>
      <w:proofErr w:type="gramStart"/>
      <w:r w:rsidRPr="00E37B39">
        <w:t>Exhibition ,</w:t>
      </w:r>
      <w:proofErr w:type="gramEnd"/>
      <w:r w:rsidRPr="00E37B39">
        <w:t xml:space="preserve"> RH Art Gallery / İstanbul.</w:t>
      </w:r>
    </w:p>
    <w:p w:rsidR="00EB396C" w:rsidRPr="00E37B39" w:rsidRDefault="00375F7A" w:rsidP="00E37B39">
      <w:pPr>
        <w:jc w:val="both"/>
      </w:pPr>
      <w:r w:rsidRPr="00E37B39">
        <w:rPr>
          <w:b/>
        </w:rPr>
        <w:t xml:space="preserve"> </w:t>
      </w:r>
    </w:p>
    <w:p w:rsidR="00375F7A" w:rsidRPr="00E37B39" w:rsidRDefault="00375F7A" w:rsidP="00E37B39">
      <w:pPr>
        <w:jc w:val="both"/>
      </w:pPr>
      <w:r w:rsidRPr="00E37B39">
        <w:t xml:space="preserve">2013 International AEA </w:t>
      </w:r>
      <w:proofErr w:type="spellStart"/>
      <w:proofErr w:type="gramStart"/>
      <w:r w:rsidRPr="00E37B39">
        <w:t>Exhibiton</w:t>
      </w:r>
      <w:proofErr w:type="spellEnd"/>
      <w:r w:rsidRPr="00E37B39">
        <w:t xml:space="preserve"> </w:t>
      </w:r>
      <w:r w:rsidR="00005F87" w:rsidRPr="00E37B39">
        <w:t>,</w:t>
      </w:r>
      <w:proofErr w:type="gramEnd"/>
      <w:r w:rsidR="00005F87" w:rsidRPr="00E37B39">
        <w:t xml:space="preserve"> Romania ,Bucharest.</w:t>
      </w:r>
    </w:p>
    <w:p w:rsidR="008E685B" w:rsidRPr="00E37B39" w:rsidRDefault="008E685B" w:rsidP="00E37B39">
      <w:pPr>
        <w:jc w:val="both"/>
        <w:rPr>
          <w:b/>
        </w:rPr>
      </w:pPr>
    </w:p>
    <w:p w:rsidR="008E685B" w:rsidRPr="00E37B39" w:rsidRDefault="008E685B" w:rsidP="00E37B39">
      <w:pPr>
        <w:jc w:val="both"/>
        <w:rPr>
          <w:b/>
        </w:rPr>
      </w:pPr>
    </w:p>
    <w:p w:rsidR="008E685B" w:rsidRPr="00E37B39" w:rsidRDefault="008E685B" w:rsidP="00E37B39">
      <w:pPr>
        <w:jc w:val="both"/>
        <w:rPr>
          <w:b/>
        </w:rPr>
      </w:pPr>
    </w:p>
    <w:p w:rsidR="008E685B" w:rsidRPr="00E37B39" w:rsidRDefault="008E685B" w:rsidP="00E37B39">
      <w:pPr>
        <w:jc w:val="both"/>
        <w:rPr>
          <w:b/>
        </w:rPr>
      </w:pPr>
    </w:p>
    <w:p w:rsidR="00E37B39" w:rsidRDefault="009854F4" w:rsidP="00E37B39">
      <w:pPr>
        <w:jc w:val="both"/>
        <w:rPr>
          <w:b/>
        </w:rPr>
      </w:pPr>
      <w:r w:rsidRPr="00E37B39">
        <w:rPr>
          <w:b/>
        </w:rPr>
        <w:t xml:space="preserve">Participated </w:t>
      </w:r>
      <w:proofErr w:type="spellStart"/>
      <w:r w:rsidR="00EB396C" w:rsidRPr="00E37B39">
        <w:rPr>
          <w:b/>
        </w:rPr>
        <w:t>Confereance</w:t>
      </w:r>
      <w:proofErr w:type="spellEnd"/>
    </w:p>
    <w:p w:rsidR="00E37B39" w:rsidRDefault="00E37B39" w:rsidP="00E37B39">
      <w:pPr>
        <w:jc w:val="both"/>
        <w:rPr>
          <w:b/>
        </w:rPr>
      </w:pPr>
    </w:p>
    <w:p w:rsidR="00EB396C" w:rsidRPr="00E37B39" w:rsidRDefault="00E37B39" w:rsidP="00E37B39">
      <w:pPr>
        <w:jc w:val="both"/>
      </w:pPr>
      <w:r>
        <w:rPr>
          <w:b/>
        </w:rPr>
        <w:t xml:space="preserve">1. </w:t>
      </w:r>
      <w:r w:rsidR="00EB396C" w:rsidRPr="00E37B39">
        <w:rPr>
          <w:bCs/>
        </w:rPr>
        <w:t>1</w:t>
      </w:r>
      <w:r w:rsidR="00EB396C" w:rsidRPr="00E37B39">
        <w:rPr>
          <w:bCs/>
          <w:vertAlign w:val="superscript"/>
        </w:rPr>
        <w:t>st</w:t>
      </w:r>
      <w:r w:rsidR="00EB396C" w:rsidRPr="00E37B39">
        <w:rPr>
          <w:bCs/>
        </w:rPr>
        <w:t>.</w:t>
      </w:r>
      <w:r w:rsidR="00EB396C" w:rsidRPr="00E37B39">
        <w:rPr>
          <w:bCs/>
          <w:color w:val="000000"/>
        </w:rPr>
        <w:t xml:space="preserve">World Conference on Design, Arts and </w:t>
      </w:r>
      <w:proofErr w:type="spellStart"/>
      <w:r w:rsidR="00EB396C" w:rsidRPr="00E37B39">
        <w:rPr>
          <w:bCs/>
          <w:color w:val="000000"/>
        </w:rPr>
        <w:t>Education</w:t>
      </w:r>
      <w:proofErr w:type="gramStart"/>
      <w:r w:rsidR="00EB396C" w:rsidRPr="00E37B39">
        <w:rPr>
          <w:bCs/>
          <w:color w:val="000000"/>
        </w:rPr>
        <w:t>,Cesars</w:t>
      </w:r>
      <w:proofErr w:type="spellEnd"/>
      <w:proofErr w:type="gramEnd"/>
      <w:r w:rsidR="00EB396C" w:rsidRPr="00E37B39">
        <w:rPr>
          <w:bCs/>
          <w:color w:val="000000"/>
        </w:rPr>
        <w:t xml:space="preserve"> Temple Hotel &amp; Golf </w:t>
      </w:r>
      <w:proofErr w:type="spellStart"/>
      <w:r w:rsidR="00EB396C" w:rsidRPr="00E37B39">
        <w:rPr>
          <w:bCs/>
          <w:color w:val="000000"/>
        </w:rPr>
        <w:t>Club.Antalya</w:t>
      </w:r>
      <w:proofErr w:type="spellEnd"/>
      <w:r w:rsidR="00EB396C" w:rsidRPr="00E37B39">
        <w:rPr>
          <w:bCs/>
          <w:color w:val="000000"/>
        </w:rPr>
        <w:t>/</w:t>
      </w:r>
      <w:proofErr w:type="spellStart"/>
      <w:r w:rsidR="00EB396C" w:rsidRPr="00E37B39">
        <w:rPr>
          <w:bCs/>
          <w:color w:val="000000"/>
        </w:rPr>
        <w:t>Turkey.May</w:t>
      </w:r>
      <w:proofErr w:type="spellEnd"/>
      <w:r w:rsidR="00EB396C" w:rsidRPr="00E37B39">
        <w:rPr>
          <w:bCs/>
          <w:color w:val="000000"/>
        </w:rPr>
        <w:t xml:space="preserve"> 1, 2012 – May 3, 2012.</w:t>
      </w:r>
    </w:p>
    <w:p w:rsidR="00EB396C" w:rsidRPr="00E37B39" w:rsidRDefault="00F74169" w:rsidP="00E37B39">
      <w:pPr>
        <w:pStyle w:val="Heading4"/>
        <w:shd w:val="clear" w:color="auto" w:fill="FFFFFF"/>
        <w:spacing w:before="180" w:after="60" w:line="225" w:lineRule="atLeast"/>
        <w:ind w:right="240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E37B39">
        <w:rPr>
          <w:rFonts w:ascii="Times New Roman" w:hAnsi="Times New Roman" w:cs="Times New Roman"/>
          <w:bCs w:val="0"/>
          <w:i w:val="0"/>
          <w:color w:val="auto"/>
        </w:rPr>
        <w:lastRenderedPageBreak/>
        <w:t>2</w:t>
      </w:r>
      <w:r w:rsidRPr="00E37B39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. </w:t>
      </w:r>
      <w:hyperlink r:id="rId9" w:history="1">
        <w:r w:rsidR="00EB396C" w:rsidRPr="00E37B39">
          <w:rPr>
            <w:rStyle w:val="Hyperlink"/>
            <w:rFonts w:ascii="Times New Roman" w:hAnsi="Times New Roman" w:cs="Times New Roman"/>
            <w:b w:val="0"/>
            <w:bCs w:val="0"/>
            <w:i w:val="0"/>
            <w:color w:val="auto"/>
          </w:rPr>
          <w:t>2nd World Conference on Design, Arts and Education</w:t>
        </w:r>
      </w:hyperlink>
      <w:r w:rsidR="00EB396C" w:rsidRPr="00E37B39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. </w:t>
      </w:r>
      <w:r w:rsidR="00EB396C" w:rsidRPr="00E37B39">
        <w:rPr>
          <w:rFonts w:ascii="Times New Roman" w:hAnsi="Times New Roman" w:cs="Times New Roman"/>
          <w:b w:val="0"/>
          <w:i w:val="0"/>
          <w:color w:val="000000"/>
        </w:rPr>
        <w:t xml:space="preserve">University of Architecture and Urbanism "Ion </w:t>
      </w:r>
      <w:proofErr w:type="spellStart"/>
      <w:r w:rsidR="00EB396C" w:rsidRPr="00E37B39">
        <w:rPr>
          <w:rFonts w:ascii="Times New Roman" w:hAnsi="Times New Roman" w:cs="Times New Roman"/>
          <w:b w:val="0"/>
          <w:i w:val="0"/>
          <w:color w:val="000000"/>
        </w:rPr>
        <w:t>Mincu</w:t>
      </w:r>
      <w:proofErr w:type="spellEnd"/>
      <w:r w:rsidR="00EB396C" w:rsidRPr="00E37B39">
        <w:rPr>
          <w:rFonts w:ascii="Times New Roman" w:hAnsi="Times New Roman" w:cs="Times New Roman"/>
          <w:b w:val="0"/>
          <w:i w:val="0"/>
          <w:color w:val="000000"/>
        </w:rPr>
        <w:t xml:space="preserve">" </w:t>
      </w:r>
      <w:proofErr w:type="spellStart"/>
      <w:r w:rsidR="00EB396C" w:rsidRPr="00E37B39">
        <w:rPr>
          <w:rFonts w:ascii="Times New Roman" w:hAnsi="Times New Roman" w:cs="Times New Roman"/>
          <w:b w:val="0"/>
          <w:i w:val="0"/>
          <w:color w:val="000000"/>
        </w:rPr>
        <w:t>Bucarest</w:t>
      </w:r>
      <w:proofErr w:type="spellEnd"/>
      <w:r w:rsidR="00EB396C" w:rsidRPr="00E37B39">
        <w:rPr>
          <w:rFonts w:ascii="Times New Roman" w:hAnsi="Times New Roman" w:cs="Times New Roman"/>
          <w:b w:val="0"/>
          <w:i w:val="0"/>
          <w:color w:val="000000"/>
        </w:rPr>
        <w:t>, RO. May 2, 2013 – May 4, 2013.</w:t>
      </w:r>
    </w:p>
    <w:p w:rsidR="003F3C05" w:rsidRPr="00E37B39" w:rsidRDefault="00F74169" w:rsidP="00E37B39">
      <w:pPr>
        <w:pStyle w:val="Heading2"/>
        <w:shd w:val="clear" w:color="auto" w:fill="FBFBF3"/>
        <w:spacing w:before="0" w:after="120" w:line="465" w:lineRule="atLeast"/>
        <w:ind w:right="240"/>
        <w:jc w:val="both"/>
        <w:rPr>
          <w:rFonts w:ascii="Times New Roman" w:hAnsi="Times New Roman" w:cs="Times New Roman"/>
          <w:b w:val="0"/>
          <w:bCs w:val="0"/>
          <w:i w:val="0"/>
          <w:color w:val="111111"/>
          <w:sz w:val="24"/>
          <w:szCs w:val="24"/>
        </w:rPr>
      </w:pPr>
      <w:r w:rsidRPr="00E37B39">
        <w:rPr>
          <w:rFonts w:ascii="Times New Roman" w:hAnsi="Times New Roman" w:cs="Times New Roman"/>
          <w:bCs w:val="0"/>
          <w:i w:val="0"/>
          <w:color w:val="111111"/>
          <w:sz w:val="24"/>
          <w:szCs w:val="24"/>
        </w:rPr>
        <w:t>3</w:t>
      </w:r>
      <w:r w:rsidRPr="00E37B39">
        <w:rPr>
          <w:rFonts w:ascii="Times New Roman" w:hAnsi="Times New Roman" w:cs="Times New Roman"/>
          <w:b w:val="0"/>
          <w:bCs w:val="0"/>
          <w:i w:val="0"/>
          <w:color w:val="111111"/>
          <w:sz w:val="24"/>
          <w:szCs w:val="24"/>
        </w:rPr>
        <w:t xml:space="preserve">. </w:t>
      </w:r>
      <w:r w:rsidR="003F3C05" w:rsidRPr="00E37B39">
        <w:rPr>
          <w:rFonts w:ascii="Times New Roman" w:hAnsi="Times New Roman" w:cs="Times New Roman"/>
          <w:b w:val="0"/>
          <w:bCs w:val="0"/>
          <w:i w:val="0"/>
          <w:color w:val="111111"/>
          <w:sz w:val="24"/>
          <w:szCs w:val="24"/>
        </w:rPr>
        <w:t xml:space="preserve">2nd Cyprus International Conference on Educational </w:t>
      </w:r>
      <w:proofErr w:type="spellStart"/>
      <w:r w:rsidR="003F3C05" w:rsidRPr="00E37B39">
        <w:rPr>
          <w:rFonts w:ascii="Times New Roman" w:hAnsi="Times New Roman" w:cs="Times New Roman"/>
          <w:b w:val="0"/>
          <w:bCs w:val="0"/>
          <w:i w:val="0"/>
          <w:color w:val="111111"/>
          <w:sz w:val="24"/>
          <w:szCs w:val="24"/>
        </w:rPr>
        <w:t>Research</w:t>
      </w:r>
      <w:proofErr w:type="gramStart"/>
      <w:r w:rsidRPr="00E37B39">
        <w:rPr>
          <w:rFonts w:ascii="Times New Roman" w:hAnsi="Times New Roman" w:cs="Times New Roman"/>
          <w:b w:val="0"/>
          <w:bCs w:val="0"/>
          <w:i w:val="0"/>
          <w:color w:val="111111"/>
          <w:sz w:val="24"/>
          <w:szCs w:val="24"/>
        </w:rPr>
        <w:t>,</w:t>
      </w:r>
      <w:r w:rsidR="003F3C05" w:rsidRPr="00E37B39">
        <w:rPr>
          <w:rFonts w:ascii="Times New Roman" w:hAnsi="Times New Roman" w:cs="Times New Roman"/>
          <w:b w:val="0"/>
          <w:bCs w:val="0"/>
          <w:i w:val="0"/>
          <w:color w:val="111111"/>
          <w:sz w:val="24"/>
          <w:szCs w:val="24"/>
        </w:rPr>
        <w:t>Ataturk</w:t>
      </w:r>
      <w:proofErr w:type="spellEnd"/>
      <w:proofErr w:type="gramEnd"/>
      <w:r w:rsidR="003F3C05" w:rsidRPr="00E37B39">
        <w:rPr>
          <w:rFonts w:ascii="Times New Roman" w:hAnsi="Times New Roman" w:cs="Times New Roman"/>
          <w:b w:val="0"/>
          <w:bCs w:val="0"/>
          <w:i w:val="0"/>
          <w:color w:val="111111"/>
          <w:sz w:val="24"/>
          <w:szCs w:val="24"/>
        </w:rPr>
        <w:t xml:space="preserve"> Teacher Training Academy</w:t>
      </w:r>
    </w:p>
    <w:p w:rsidR="003F3C05" w:rsidRPr="00E37B39" w:rsidRDefault="003F3C05" w:rsidP="00E37B39">
      <w:pPr>
        <w:pStyle w:val="Heading2"/>
        <w:shd w:val="clear" w:color="auto" w:fill="FBFBF3"/>
        <w:spacing w:before="0" w:after="120" w:line="330" w:lineRule="atLeast"/>
        <w:ind w:right="240"/>
        <w:jc w:val="both"/>
        <w:rPr>
          <w:rFonts w:ascii="Times New Roman" w:hAnsi="Times New Roman" w:cs="Times New Roman"/>
          <w:b w:val="0"/>
          <w:bCs w:val="0"/>
          <w:i w:val="0"/>
          <w:color w:val="111111"/>
          <w:sz w:val="24"/>
          <w:szCs w:val="24"/>
        </w:rPr>
      </w:pPr>
      <w:r w:rsidRPr="00E37B39">
        <w:rPr>
          <w:rFonts w:ascii="Times New Roman" w:hAnsi="Times New Roman" w:cs="Times New Roman"/>
          <w:b w:val="0"/>
          <w:bCs w:val="0"/>
          <w:i w:val="0"/>
          <w:color w:val="111111"/>
          <w:sz w:val="24"/>
          <w:szCs w:val="24"/>
        </w:rPr>
        <w:t>February 13, 2013 – February 15, 2013</w:t>
      </w:r>
    </w:p>
    <w:p w:rsidR="003F3C05" w:rsidRPr="00E37B39" w:rsidRDefault="00F74169" w:rsidP="00E37B39">
      <w:pPr>
        <w:pStyle w:val="Heading2"/>
        <w:shd w:val="clear" w:color="auto" w:fill="FBFBF3"/>
        <w:spacing w:before="0" w:after="120" w:line="465" w:lineRule="atLeast"/>
        <w:ind w:right="240"/>
        <w:jc w:val="both"/>
        <w:rPr>
          <w:rFonts w:ascii="Times New Roman" w:hAnsi="Times New Roman" w:cs="Times New Roman"/>
          <w:b w:val="0"/>
          <w:bCs w:val="0"/>
          <w:i w:val="0"/>
          <w:color w:val="111111"/>
          <w:sz w:val="24"/>
          <w:szCs w:val="24"/>
        </w:rPr>
      </w:pPr>
      <w:r w:rsidRPr="00E37B39">
        <w:rPr>
          <w:rFonts w:ascii="Times New Roman" w:hAnsi="Times New Roman" w:cs="Times New Roman"/>
          <w:bCs w:val="0"/>
          <w:i w:val="0"/>
          <w:color w:val="111111"/>
          <w:sz w:val="24"/>
          <w:szCs w:val="24"/>
        </w:rPr>
        <w:t>4</w:t>
      </w:r>
      <w:r w:rsidRPr="00E37B39">
        <w:rPr>
          <w:rFonts w:ascii="Times New Roman" w:hAnsi="Times New Roman" w:cs="Times New Roman"/>
          <w:b w:val="0"/>
          <w:bCs w:val="0"/>
          <w:i w:val="0"/>
          <w:color w:val="111111"/>
          <w:sz w:val="24"/>
          <w:szCs w:val="24"/>
        </w:rPr>
        <w:t xml:space="preserve">. </w:t>
      </w:r>
      <w:r w:rsidR="009854F4" w:rsidRPr="00E37B39">
        <w:rPr>
          <w:rFonts w:ascii="Times New Roman" w:hAnsi="Times New Roman" w:cs="Times New Roman"/>
          <w:b w:val="0"/>
          <w:bCs w:val="0"/>
          <w:i w:val="0"/>
          <w:color w:val="111111"/>
          <w:sz w:val="24"/>
          <w:szCs w:val="24"/>
        </w:rPr>
        <w:t>2nd World Conference on Educational Technology Researches</w:t>
      </w:r>
    </w:p>
    <w:p w:rsidR="003F3C05" w:rsidRPr="00E37B39" w:rsidRDefault="003F3C05" w:rsidP="00E37B39">
      <w:pPr>
        <w:pStyle w:val="Heading2"/>
        <w:shd w:val="clear" w:color="auto" w:fill="FBFBF3"/>
        <w:spacing w:before="0" w:after="120" w:line="330" w:lineRule="atLeast"/>
        <w:ind w:right="240"/>
        <w:jc w:val="both"/>
        <w:rPr>
          <w:rFonts w:ascii="Times New Roman" w:hAnsi="Times New Roman" w:cs="Times New Roman"/>
          <w:b w:val="0"/>
          <w:bCs w:val="0"/>
          <w:i w:val="0"/>
          <w:color w:val="111111"/>
          <w:sz w:val="24"/>
          <w:szCs w:val="24"/>
        </w:rPr>
      </w:pPr>
      <w:r w:rsidRPr="00E37B39">
        <w:rPr>
          <w:rFonts w:ascii="Times New Roman" w:hAnsi="Times New Roman" w:cs="Times New Roman"/>
          <w:b w:val="0"/>
          <w:bCs w:val="0"/>
          <w:i w:val="0"/>
          <w:color w:val="111111"/>
          <w:sz w:val="24"/>
          <w:szCs w:val="24"/>
        </w:rPr>
        <w:t xml:space="preserve">Near East </w:t>
      </w:r>
      <w:proofErr w:type="spellStart"/>
      <w:r w:rsidRPr="00E37B39">
        <w:rPr>
          <w:rFonts w:ascii="Times New Roman" w:hAnsi="Times New Roman" w:cs="Times New Roman"/>
          <w:b w:val="0"/>
          <w:bCs w:val="0"/>
          <w:i w:val="0"/>
          <w:color w:val="111111"/>
          <w:sz w:val="24"/>
          <w:szCs w:val="24"/>
        </w:rPr>
        <w:t>University</w:t>
      </w:r>
      <w:proofErr w:type="gramStart"/>
      <w:r w:rsidR="00F74169" w:rsidRPr="00E37B39">
        <w:rPr>
          <w:rFonts w:ascii="Times New Roman" w:hAnsi="Times New Roman" w:cs="Times New Roman"/>
          <w:b w:val="0"/>
          <w:bCs w:val="0"/>
          <w:i w:val="0"/>
          <w:color w:val="111111"/>
          <w:sz w:val="24"/>
          <w:szCs w:val="24"/>
        </w:rPr>
        <w:t>,</w:t>
      </w:r>
      <w:r w:rsidRPr="00E37B39">
        <w:rPr>
          <w:rFonts w:ascii="Times New Roman" w:hAnsi="Times New Roman" w:cs="Times New Roman"/>
          <w:b w:val="0"/>
          <w:bCs w:val="0"/>
          <w:i w:val="0"/>
          <w:color w:val="111111"/>
          <w:sz w:val="24"/>
          <w:szCs w:val="24"/>
        </w:rPr>
        <w:t>June</w:t>
      </w:r>
      <w:proofErr w:type="spellEnd"/>
      <w:proofErr w:type="gramEnd"/>
      <w:r w:rsidRPr="00E37B39">
        <w:rPr>
          <w:rFonts w:ascii="Times New Roman" w:hAnsi="Times New Roman" w:cs="Times New Roman"/>
          <w:b w:val="0"/>
          <w:bCs w:val="0"/>
          <w:i w:val="0"/>
          <w:color w:val="111111"/>
          <w:sz w:val="24"/>
          <w:szCs w:val="24"/>
        </w:rPr>
        <w:t xml:space="preserve"> 27, 2012 – June 30, 2012</w:t>
      </w:r>
    </w:p>
    <w:p w:rsidR="00F74169" w:rsidRPr="00E37B39" w:rsidRDefault="00F74169" w:rsidP="00E37B39">
      <w:pPr>
        <w:jc w:val="both"/>
      </w:pPr>
    </w:p>
    <w:p w:rsidR="003F3C05" w:rsidRPr="00E37B39" w:rsidRDefault="00F74169" w:rsidP="00E37B39">
      <w:pPr>
        <w:jc w:val="both"/>
        <w:rPr>
          <w:bCs/>
          <w:color w:val="111111"/>
        </w:rPr>
      </w:pPr>
      <w:r w:rsidRPr="00E37B39">
        <w:rPr>
          <w:b/>
        </w:rPr>
        <w:t>5</w:t>
      </w:r>
      <w:r w:rsidRPr="00E37B39">
        <w:t xml:space="preserve">. </w:t>
      </w:r>
      <w:r w:rsidR="003F3C05" w:rsidRPr="00E37B39">
        <w:t>3</w:t>
      </w:r>
      <w:r w:rsidR="003F3C05" w:rsidRPr="00E37B39">
        <w:rPr>
          <w:vertAlign w:val="superscript"/>
        </w:rPr>
        <w:t>rd</w:t>
      </w:r>
      <w:r w:rsidR="003F3C05" w:rsidRPr="00E37B39">
        <w:t xml:space="preserve"> </w:t>
      </w:r>
      <w:r w:rsidR="00A03977" w:rsidRPr="00E37B39">
        <w:rPr>
          <w:bCs/>
          <w:color w:val="111111"/>
        </w:rPr>
        <w:t>WORLD CONFERENCE ON Information Technology University of Barcelona / 14-16 November 2012</w:t>
      </w:r>
    </w:p>
    <w:p w:rsidR="00F74169" w:rsidRPr="00E37B39" w:rsidRDefault="00F74169" w:rsidP="00E37B39">
      <w:pPr>
        <w:pStyle w:val="Heading2"/>
        <w:spacing w:before="0" w:after="120" w:line="465" w:lineRule="atLeast"/>
        <w:ind w:right="240"/>
        <w:jc w:val="both"/>
        <w:rPr>
          <w:rFonts w:ascii="Times New Roman" w:hAnsi="Times New Roman" w:cs="Times New Roman"/>
          <w:b w:val="0"/>
          <w:bCs w:val="0"/>
          <w:i w:val="0"/>
          <w:caps/>
          <w:color w:val="111111"/>
          <w:sz w:val="24"/>
          <w:szCs w:val="24"/>
        </w:rPr>
      </w:pPr>
      <w:r w:rsidRPr="00E37B39">
        <w:rPr>
          <w:rFonts w:ascii="Times New Roman" w:hAnsi="Times New Roman" w:cs="Times New Roman"/>
          <w:bCs w:val="0"/>
          <w:i w:val="0"/>
          <w:caps/>
          <w:color w:val="111111"/>
          <w:sz w:val="24"/>
          <w:szCs w:val="24"/>
        </w:rPr>
        <w:t>6</w:t>
      </w:r>
      <w:r w:rsidRPr="00E37B39">
        <w:rPr>
          <w:rFonts w:ascii="Times New Roman" w:hAnsi="Times New Roman" w:cs="Times New Roman"/>
          <w:b w:val="0"/>
          <w:bCs w:val="0"/>
          <w:i w:val="0"/>
          <w:caps/>
          <w:color w:val="111111"/>
          <w:sz w:val="24"/>
          <w:szCs w:val="24"/>
        </w:rPr>
        <w:t xml:space="preserve">. </w:t>
      </w:r>
      <w:r w:rsidR="009854F4" w:rsidRPr="00E37B39">
        <w:rPr>
          <w:rFonts w:ascii="Times New Roman" w:hAnsi="Times New Roman" w:cs="Times New Roman"/>
          <w:b w:val="0"/>
          <w:bCs w:val="0"/>
          <w:i w:val="0"/>
          <w:color w:val="111111"/>
          <w:sz w:val="24"/>
          <w:szCs w:val="24"/>
        </w:rPr>
        <w:t xml:space="preserve">5th World Conference on Educational </w:t>
      </w:r>
      <w:proofErr w:type="spellStart"/>
      <w:r w:rsidR="009854F4" w:rsidRPr="00E37B39">
        <w:rPr>
          <w:rFonts w:ascii="Times New Roman" w:hAnsi="Times New Roman" w:cs="Times New Roman"/>
          <w:b w:val="0"/>
          <w:bCs w:val="0"/>
          <w:i w:val="0"/>
          <w:color w:val="111111"/>
          <w:sz w:val="24"/>
          <w:szCs w:val="24"/>
        </w:rPr>
        <w:t>Sciences</w:t>
      </w:r>
      <w:proofErr w:type="gramStart"/>
      <w:r w:rsidR="009854F4" w:rsidRPr="00E37B39">
        <w:rPr>
          <w:rFonts w:ascii="Times New Roman" w:hAnsi="Times New Roman" w:cs="Times New Roman"/>
          <w:b w:val="0"/>
          <w:bCs w:val="0"/>
          <w:i w:val="0"/>
          <w:color w:val="111111"/>
          <w:sz w:val="24"/>
          <w:szCs w:val="24"/>
        </w:rPr>
        <w:t>,Sapienza</w:t>
      </w:r>
      <w:proofErr w:type="spellEnd"/>
      <w:proofErr w:type="gramEnd"/>
      <w:r w:rsidR="009854F4" w:rsidRPr="00E37B39">
        <w:rPr>
          <w:rFonts w:ascii="Times New Roman" w:hAnsi="Times New Roman" w:cs="Times New Roman"/>
          <w:b w:val="0"/>
          <w:bCs w:val="0"/>
          <w:i w:val="0"/>
          <w:color w:val="111111"/>
          <w:sz w:val="24"/>
          <w:szCs w:val="24"/>
        </w:rPr>
        <w:t xml:space="preserve"> University of Rome, </w:t>
      </w:r>
      <w:proofErr w:type="spellStart"/>
      <w:r w:rsidR="009854F4" w:rsidRPr="00E37B39">
        <w:rPr>
          <w:rFonts w:ascii="Times New Roman" w:hAnsi="Times New Roman" w:cs="Times New Roman"/>
          <w:b w:val="0"/>
          <w:bCs w:val="0"/>
          <w:i w:val="0"/>
          <w:color w:val="111111"/>
          <w:sz w:val="24"/>
          <w:szCs w:val="24"/>
        </w:rPr>
        <w:t>Italy,February</w:t>
      </w:r>
      <w:proofErr w:type="spellEnd"/>
      <w:r w:rsidR="009854F4" w:rsidRPr="00E37B39">
        <w:rPr>
          <w:rFonts w:ascii="Times New Roman" w:hAnsi="Times New Roman" w:cs="Times New Roman"/>
          <w:b w:val="0"/>
          <w:bCs w:val="0"/>
          <w:i w:val="0"/>
          <w:color w:val="111111"/>
          <w:sz w:val="24"/>
          <w:szCs w:val="24"/>
        </w:rPr>
        <w:t xml:space="preserve"> 5-8  2013.</w:t>
      </w:r>
    </w:p>
    <w:p w:rsidR="003C4B1B" w:rsidRPr="00E37B39" w:rsidRDefault="00F74169" w:rsidP="00E37B39">
      <w:pPr>
        <w:pStyle w:val="Heading2"/>
        <w:shd w:val="clear" w:color="auto" w:fill="FBFBF3"/>
        <w:spacing w:before="0" w:after="120" w:line="465" w:lineRule="atLeast"/>
        <w:ind w:right="240"/>
        <w:jc w:val="both"/>
        <w:rPr>
          <w:rFonts w:ascii="Times New Roman" w:hAnsi="Times New Roman" w:cs="Times New Roman"/>
          <w:b w:val="0"/>
          <w:bCs w:val="0"/>
          <w:i w:val="0"/>
          <w:color w:val="111111"/>
          <w:sz w:val="24"/>
          <w:szCs w:val="24"/>
        </w:rPr>
      </w:pPr>
      <w:r w:rsidRPr="00E37B39">
        <w:rPr>
          <w:rFonts w:ascii="Times New Roman" w:hAnsi="Times New Roman" w:cs="Times New Roman"/>
          <w:bCs w:val="0"/>
          <w:i w:val="0"/>
          <w:color w:val="111111"/>
          <w:sz w:val="24"/>
          <w:szCs w:val="24"/>
        </w:rPr>
        <w:t>7</w:t>
      </w:r>
      <w:r w:rsidR="009854F4" w:rsidRPr="00E37B39">
        <w:rPr>
          <w:rFonts w:ascii="Times New Roman" w:hAnsi="Times New Roman" w:cs="Times New Roman"/>
          <w:b w:val="0"/>
          <w:bCs w:val="0"/>
          <w:i w:val="0"/>
          <w:color w:val="111111"/>
          <w:sz w:val="24"/>
          <w:szCs w:val="24"/>
        </w:rPr>
        <w:t>. 3rd</w:t>
      </w:r>
      <w:r w:rsidRPr="00E37B39">
        <w:rPr>
          <w:rFonts w:ascii="Times New Roman" w:hAnsi="Times New Roman" w:cs="Times New Roman"/>
          <w:b w:val="0"/>
          <w:bCs w:val="0"/>
          <w:i w:val="0"/>
          <w:color w:val="111111"/>
          <w:sz w:val="24"/>
          <w:szCs w:val="24"/>
        </w:rPr>
        <w:t xml:space="preserve"> World Conference on Learning, Teaching and Educational </w:t>
      </w:r>
      <w:proofErr w:type="spellStart"/>
      <w:r w:rsidRPr="00E37B39">
        <w:rPr>
          <w:rFonts w:ascii="Times New Roman" w:hAnsi="Times New Roman" w:cs="Times New Roman"/>
          <w:b w:val="0"/>
          <w:bCs w:val="0"/>
          <w:i w:val="0"/>
          <w:color w:val="111111"/>
          <w:sz w:val="24"/>
          <w:szCs w:val="24"/>
        </w:rPr>
        <w:t>Leadership</w:t>
      </w:r>
      <w:proofErr w:type="gramStart"/>
      <w:r w:rsidRPr="00E37B39">
        <w:rPr>
          <w:rFonts w:ascii="Times New Roman" w:hAnsi="Times New Roman" w:cs="Times New Roman"/>
          <w:b w:val="0"/>
          <w:bCs w:val="0"/>
          <w:i w:val="0"/>
          <w:color w:val="111111"/>
          <w:sz w:val="24"/>
          <w:szCs w:val="24"/>
        </w:rPr>
        <w:t>,Maison</w:t>
      </w:r>
      <w:proofErr w:type="spellEnd"/>
      <w:proofErr w:type="gramEnd"/>
      <w:r w:rsidRPr="00E37B39">
        <w:rPr>
          <w:rFonts w:ascii="Times New Roman" w:hAnsi="Times New Roman" w:cs="Times New Roman"/>
          <w:b w:val="0"/>
          <w:bCs w:val="0"/>
          <w:i w:val="0"/>
          <w:color w:val="111111"/>
          <w:sz w:val="24"/>
          <w:szCs w:val="24"/>
        </w:rPr>
        <w:t xml:space="preserve"> N.-D. Chat </w:t>
      </w:r>
      <w:proofErr w:type="spellStart"/>
      <w:r w:rsidRPr="00E37B39">
        <w:rPr>
          <w:rFonts w:ascii="Times New Roman" w:hAnsi="Times New Roman" w:cs="Times New Roman"/>
          <w:b w:val="0"/>
          <w:bCs w:val="0"/>
          <w:i w:val="0"/>
          <w:color w:val="111111"/>
          <w:sz w:val="24"/>
          <w:szCs w:val="24"/>
        </w:rPr>
        <w:t>d'Oiseau</w:t>
      </w:r>
      <w:proofErr w:type="spellEnd"/>
      <w:r w:rsidRPr="00E37B39">
        <w:rPr>
          <w:rFonts w:ascii="Times New Roman" w:hAnsi="Times New Roman" w:cs="Times New Roman"/>
          <w:b w:val="0"/>
          <w:bCs w:val="0"/>
          <w:i w:val="0"/>
          <w:color w:val="111111"/>
          <w:sz w:val="24"/>
          <w:szCs w:val="24"/>
        </w:rPr>
        <w:t xml:space="preserve">/ </w:t>
      </w:r>
      <w:proofErr w:type="spellStart"/>
      <w:r w:rsidRPr="00E37B39">
        <w:rPr>
          <w:rFonts w:ascii="Times New Roman" w:hAnsi="Times New Roman" w:cs="Times New Roman"/>
          <w:b w:val="0"/>
          <w:bCs w:val="0"/>
          <w:i w:val="0"/>
          <w:color w:val="111111"/>
          <w:sz w:val="24"/>
          <w:szCs w:val="24"/>
        </w:rPr>
        <w:t>Belgium.October</w:t>
      </w:r>
      <w:proofErr w:type="spellEnd"/>
      <w:r w:rsidRPr="00E37B39">
        <w:rPr>
          <w:rFonts w:ascii="Times New Roman" w:hAnsi="Times New Roman" w:cs="Times New Roman"/>
          <w:b w:val="0"/>
          <w:bCs w:val="0"/>
          <w:i w:val="0"/>
          <w:color w:val="111111"/>
          <w:sz w:val="24"/>
          <w:szCs w:val="24"/>
        </w:rPr>
        <w:t xml:space="preserve"> 25, 2012 – October 28, 2012</w:t>
      </w:r>
    </w:p>
    <w:p w:rsidR="00F849BC" w:rsidRPr="00E37B39" w:rsidRDefault="00F849BC" w:rsidP="00E37B39">
      <w:pPr>
        <w:jc w:val="both"/>
      </w:pPr>
    </w:p>
    <w:p w:rsidR="00DF0F8A" w:rsidRPr="00E37B39" w:rsidRDefault="00DF0F8A" w:rsidP="00E37B39">
      <w:pPr>
        <w:tabs>
          <w:tab w:val="num" w:pos="360"/>
        </w:tabs>
        <w:spacing w:before="120" w:after="120"/>
        <w:jc w:val="both"/>
      </w:pPr>
    </w:p>
    <w:p w:rsidR="00393618" w:rsidRPr="00E37B39" w:rsidRDefault="00393618" w:rsidP="00E37B39">
      <w:pPr>
        <w:pStyle w:val="ListParagraph"/>
        <w:numPr>
          <w:ilvl w:val="0"/>
          <w:numId w:val="37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B39">
        <w:rPr>
          <w:rFonts w:ascii="Times New Roman" w:hAnsi="Times New Roman" w:cs="Times New Roman"/>
          <w:b/>
          <w:sz w:val="24"/>
          <w:szCs w:val="24"/>
        </w:rPr>
        <w:t xml:space="preserve">İdari Görevler </w:t>
      </w:r>
    </w:p>
    <w:p w:rsidR="009854F4" w:rsidRPr="00E37B39" w:rsidRDefault="009854F4" w:rsidP="00E37B39">
      <w:pPr>
        <w:pStyle w:val="ListParagraph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272D2" w:rsidRPr="00E37B39" w:rsidRDefault="004272D2" w:rsidP="00E37B39">
      <w:pPr>
        <w:pStyle w:val="ListParagraph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37B39">
        <w:rPr>
          <w:rFonts w:ascii="Times New Roman" w:hAnsi="Times New Roman" w:cs="Times New Roman"/>
          <w:sz w:val="24"/>
          <w:szCs w:val="24"/>
        </w:rPr>
        <w:t>Yakın Doğu Üniversitesi Atatürk Eğitim Fakültesi / Güzel Sanatlar Eğitimi Resim -İş öğretmenliği Anal Bilim Dalı Bölüm Başkan Vekili / Öğretim Üyesi.</w:t>
      </w:r>
    </w:p>
    <w:p w:rsidR="009854F4" w:rsidRPr="00E37B39" w:rsidRDefault="009854F4" w:rsidP="00E37B39">
      <w:pPr>
        <w:pStyle w:val="ListParagraph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854F4" w:rsidRPr="00E37B39" w:rsidRDefault="009854F4" w:rsidP="00E37B39">
      <w:pPr>
        <w:pStyle w:val="ListParagraph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37B39">
        <w:rPr>
          <w:rFonts w:ascii="Times New Roman" w:hAnsi="Times New Roman" w:cs="Times New Roman"/>
          <w:sz w:val="24"/>
          <w:szCs w:val="24"/>
        </w:rPr>
        <w:t>Lefkoşa Türk Belediyesi Kültür sanat komisyonu başkanı.</w:t>
      </w:r>
    </w:p>
    <w:p w:rsidR="00312F2F" w:rsidRPr="00E37B39" w:rsidRDefault="00312F2F" w:rsidP="00E37B39">
      <w:pPr>
        <w:tabs>
          <w:tab w:val="num" w:pos="360"/>
        </w:tabs>
        <w:spacing w:before="120" w:after="120"/>
        <w:jc w:val="both"/>
      </w:pPr>
    </w:p>
    <w:p w:rsidR="00AF44AA" w:rsidRPr="00E37B39" w:rsidRDefault="00AF44AA" w:rsidP="00E37B39">
      <w:pPr>
        <w:tabs>
          <w:tab w:val="num" w:pos="360"/>
        </w:tabs>
        <w:spacing w:before="120" w:after="120"/>
        <w:jc w:val="both"/>
      </w:pPr>
    </w:p>
    <w:p w:rsidR="00393618" w:rsidRPr="00E37B39" w:rsidRDefault="00393618" w:rsidP="00E37B39">
      <w:pPr>
        <w:pStyle w:val="ListParagraph"/>
        <w:numPr>
          <w:ilvl w:val="0"/>
          <w:numId w:val="37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B39">
        <w:rPr>
          <w:rFonts w:ascii="Times New Roman" w:hAnsi="Times New Roman" w:cs="Times New Roman"/>
          <w:b/>
          <w:sz w:val="24"/>
          <w:szCs w:val="24"/>
        </w:rPr>
        <w:t xml:space="preserve">Bilimsel </w:t>
      </w:r>
      <w:r w:rsidR="0079014B" w:rsidRPr="00E37B39">
        <w:rPr>
          <w:rFonts w:ascii="Times New Roman" w:hAnsi="Times New Roman" w:cs="Times New Roman"/>
          <w:b/>
          <w:sz w:val="24"/>
          <w:szCs w:val="24"/>
        </w:rPr>
        <w:t xml:space="preserve">ve Mesleki </w:t>
      </w:r>
      <w:r w:rsidRPr="00E37B39">
        <w:rPr>
          <w:rFonts w:ascii="Times New Roman" w:hAnsi="Times New Roman" w:cs="Times New Roman"/>
          <w:b/>
          <w:sz w:val="24"/>
          <w:szCs w:val="24"/>
        </w:rPr>
        <w:t xml:space="preserve">Kuruluşlara Üyelikler </w:t>
      </w:r>
    </w:p>
    <w:p w:rsidR="009854F4" w:rsidRPr="00E37B39" w:rsidRDefault="009854F4" w:rsidP="00E37B39">
      <w:pPr>
        <w:pStyle w:val="ListParagraph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536" w:rsidRPr="00E37B39" w:rsidRDefault="00B21C9D" w:rsidP="00E37B3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39">
        <w:rPr>
          <w:rFonts w:ascii="Times New Roman" w:hAnsi="Times New Roman" w:cs="Times New Roman"/>
          <w:iCs/>
          <w:sz w:val="24"/>
          <w:szCs w:val="24"/>
        </w:rPr>
        <w:t>Kıbrıs Eğitim Bilimleri Derneği</w:t>
      </w:r>
      <w:r w:rsidR="00C63DA6" w:rsidRPr="00E37B39">
        <w:rPr>
          <w:rFonts w:ascii="Times New Roman" w:hAnsi="Times New Roman" w:cs="Times New Roman"/>
          <w:iCs/>
          <w:sz w:val="24"/>
          <w:szCs w:val="24"/>
        </w:rPr>
        <w:t>.</w:t>
      </w:r>
      <w:r w:rsidR="009C3536" w:rsidRPr="00E37B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118F" w:rsidRPr="00E37B39" w:rsidRDefault="009C3536" w:rsidP="00E37B39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39">
        <w:rPr>
          <w:rFonts w:ascii="Times New Roman" w:hAnsi="Times New Roman" w:cs="Times New Roman"/>
          <w:iCs/>
          <w:sz w:val="24"/>
          <w:szCs w:val="24"/>
        </w:rPr>
        <w:t>Kıbrıs Türk Sanatcı ve Yazar</w:t>
      </w:r>
      <w:r w:rsidR="00C63DA6" w:rsidRPr="00E37B39">
        <w:rPr>
          <w:rFonts w:ascii="Times New Roman" w:hAnsi="Times New Roman" w:cs="Times New Roman"/>
          <w:iCs/>
          <w:sz w:val="24"/>
          <w:szCs w:val="24"/>
        </w:rPr>
        <w:t>lar</w:t>
      </w:r>
      <w:r w:rsidRPr="00E37B39">
        <w:rPr>
          <w:rFonts w:ascii="Times New Roman" w:hAnsi="Times New Roman" w:cs="Times New Roman"/>
          <w:iCs/>
          <w:sz w:val="24"/>
          <w:szCs w:val="24"/>
        </w:rPr>
        <w:t xml:space="preserve"> Birliği</w:t>
      </w:r>
      <w:r w:rsidR="00B2385F" w:rsidRPr="00E37B39">
        <w:rPr>
          <w:rFonts w:ascii="Times New Roman" w:hAnsi="Times New Roman" w:cs="Times New Roman"/>
          <w:iCs/>
          <w:sz w:val="24"/>
          <w:szCs w:val="24"/>
        </w:rPr>
        <w:t>.</w:t>
      </w:r>
    </w:p>
    <w:p w:rsidR="00A05C4B" w:rsidRPr="00E37B39" w:rsidRDefault="008E685B" w:rsidP="00E37B39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39">
        <w:rPr>
          <w:rFonts w:ascii="Times New Roman" w:hAnsi="Times New Roman" w:cs="Times New Roman"/>
          <w:sz w:val="24"/>
          <w:szCs w:val="24"/>
        </w:rPr>
        <w:t>Evrensel Psikolojik Hizmetler ve Özel Eğitim Derneği</w:t>
      </w:r>
      <w:r w:rsidR="00B2385F" w:rsidRPr="00E37B39">
        <w:rPr>
          <w:rFonts w:ascii="Times New Roman" w:hAnsi="Times New Roman" w:cs="Times New Roman"/>
          <w:sz w:val="24"/>
          <w:szCs w:val="24"/>
        </w:rPr>
        <w:t>.</w:t>
      </w:r>
    </w:p>
    <w:p w:rsidR="00B22DC3" w:rsidRDefault="00B22DC3" w:rsidP="00E37B39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E37B39" w:rsidRDefault="00E37B39" w:rsidP="00E37B39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E37B39" w:rsidRPr="00E37B39" w:rsidRDefault="00E37B39" w:rsidP="00E37B39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</w:p>
    <w:p w:rsidR="00393618" w:rsidRPr="00E37B39" w:rsidRDefault="0033101B" w:rsidP="00E37B39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B39">
        <w:rPr>
          <w:rFonts w:ascii="Times New Roman" w:hAnsi="Times New Roman" w:cs="Times New Roman"/>
          <w:b/>
          <w:sz w:val="24"/>
          <w:szCs w:val="24"/>
        </w:rPr>
        <w:lastRenderedPageBreak/>
        <w:t>Son iki yılda verilen dersler</w:t>
      </w:r>
    </w:p>
    <w:p w:rsidR="003D08FD" w:rsidRPr="00E37B39" w:rsidRDefault="003D08FD" w:rsidP="00E37B39">
      <w:pPr>
        <w:pStyle w:val="ListParagraph"/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83"/>
        <w:gridCol w:w="1124"/>
        <w:gridCol w:w="3696"/>
        <w:gridCol w:w="910"/>
        <w:gridCol w:w="1270"/>
        <w:gridCol w:w="1724"/>
      </w:tblGrid>
      <w:tr w:rsidR="008F5FC7" w:rsidRPr="00E37B39" w:rsidTr="00A05C4B">
        <w:trPr>
          <w:trHeight w:val="225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F5FC7" w:rsidRPr="00E37B39" w:rsidRDefault="008F5FC7" w:rsidP="00E37B39">
            <w:pPr>
              <w:jc w:val="both"/>
              <w:rPr>
                <w:lang w:val="tr-TR"/>
              </w:rPr>
            </w:pPr>
            <w:r w:rsidRPr="00E37B39">
              <w:rPr>
                <w:b/>
                <w:lang w:val="tr-TR"/>
              </w:rPr>
              <w:t xml:space="preserve">Akademik Yıl 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F5FC7" w:rsidRPr="00E37B39" w:rsidRDefault="008F5FC7" w:rsidP="00E37B39">
            <w:pPr>
              <w:jc w:val="both"/>
              <w:rPr>
                <w:lang w:val="tr-TR"/>
              </w:rPr>
            </w:pPr>
            <w:r w:rsidRPr="00E37B39">
              <w:rPr>
                <w:b/>
                <w:lang w:val="tr-TR"/>
              </w:rPr>
              <w:t xml:space="preserve">Dönem 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F5FC7" w:rsidRPr="00E37B39" w:rsidRDefault="008F5FC7" w:rsidP="00E37B39">
            <w:pPr>
              <w:jc w:val="both"/>
              <w:rPr>
                <w:lang w:val="tr-TR"/>
              </w:rPr>
            </w:pPr>
            <w:r w:rsidRPr="00E37B39">
              <w:rPr>
                <w:b/>
                <w:lang w:val="tr-TR"/>
              </w:rPr>
              <w:t>Dersin Kodu ve Adı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7" w:rsidRPr="00E37B39" w:rsidRDefault="008F5FC7" w:rsidP="00E37B39">
            <w:pPr>
              <w:jc w:val="both"/>
              <w:rPr>
                <w:lang w:val="tr-TR"/>
              </w:rPr>
            </w:pPr>
            <w:r w:rsidRPr="00E37B39">
              <w:rPr>
                <w:b/>
                <w:lang w:val="tr-TR"/>
              </w:rPr>
              <w:t xml:space="preserve">Haftalık Saati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FC7" w:rsidRPr="00E37B39" w:rsidRDefault="008F5FC7" w:rsidP="00E37B39">
            <w:pPr>
              <w:jc w:val="both"/>
              <w:rPr>
                <w:b/>
                <w:lang w:val="tr-TR"/>
              </w:rPr>
            </w:pPr>
            <w:r w:rsidRPr="00E37B39">
              <w:rPr>
                <w:b/>
                <w:lang w:val="tr-TR"/>
              </w:rPr>
              <w:t>Öğrenci</w:t>
            </w:r>
          </w:p>
        </w:tc>
      </w:tr>
      <w:tr w:rsidR="008F5FC7" w:rsidRPr="00E37B39" w:rsidTr="00A05C4B">
        <w:trPr>
          <w:trHeight w:val="225"/>
          <w:jc w:val="center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F5FC7" w:rsidRPr="00E37B39" w:rsidRDefault="008F5FC7" w:rsidP="00E37B39">
            <w:pPr>
              <w:jc w:val="both"/>
              <w:rPr>
                <w:lang w:val="tr-TR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F5FC7" w:rsidRPr="00E37B39" w:rsidRDefault="008F5FC7" w:rsidP="00E37B39">
            <w:pPr>
              <w:jc w:val="both"/>
              <w:rPr>
                <w:lang w:val="tr-TR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F5FC7" w:rsidRPr="00E37B39" w:rsidRDefault="008F5FC7" w:rsidP="00E37B39">
            <w:pPr>
              <w:jc w:val="both"/>
              <w:rPr>
                <w:lang w:val="tr-T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F5FC7" w:rsidRPr="00E37B39" w:rsidRDefault="008F5FC7" w:rsidP="00E37B39">
            <w:pPr>
              <w:jc w:val="both"/>
              <w:rPr>
                <w:lang w:val="tr-TR"/>
              </w:rPr>
            </w:pPr>
            <w:r w:rsidRPr="00E37B39">
              <w:rPr>
                <w:b/>
                <w:lang w:val="tr-TR"/>
              </w:rPr>
              <w:t xml:space="preserve">Teorik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F5FC7" w:rsidRPr="00E37B39" w:rsidRDefault="008F5FC7" w:rsidP="00E37B39">
            <w:pPr>
              <w:jc w:val="both"/>
              <w:rPr>
                <w:lang w:val="tr-TR"/>
              </w:rPr>
            </w:pPr>
            <w:r w:rsidRPr="00E37B39">
              <w:rPr>
                <w:b/>
                <w:lang w:val="tr-TR"/>
              </w:rPr>
              <w:t xml:space="preserve">Uygulama 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F5FC7" w:rsidRPr="00E37B39" w:rsidRDefault="008F5FC7" w:rsidP="00E37B39">
            <w:pPr>
              <w:jc w:val="both"/>
              <w:rPr>
                <w:b/>
                <w:lang w:val="tr-TR"/>
              </w:rPr>
            </w:pPr>
            <w:r w:rsidRPr="00E37B39">
              <w:rPr>
                <w:b/>
                <w:lang w:val="tr-TR"/>
              </w:rPr>
              <w:t>Sayısı</w:t>
            </w:r>
          </w:p>
        </w:tc>
      </w:tr>
      <w:tr w:rsidR="008F5FC7" w:rsidRPr="00E37B39" w:rsidTr="00A05C4B">
        <w:trPr>
          <w:trHeight w:val="225"/>
          <w:jc w:val="center"/>
        </w:trPr>
        <w:tc>
          <w:tcPr>
            <w:tcW w:w="12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FC7" w:rsidRPr="00E37B39" w:rsidRDefault="00912CC7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>2010</w:t>
            </w:r>
            <w:r w:rsidR="008F5FC7" w:rsidRPr="00E37B39">
              <w:rPr>
                <w:lang w:val="tr-TR"/>
              </w:rPr>
              <w:t>-20</w:t>
            </w:r>
            <w:r w:rsidRPr="00E37B39">
              <w:rPr>
                <w:lang w:val="tr-TR"/>
              </w:rPr>
              <w:t>11</w:t>
            </w:r>
          </w:p>
        </w:tc>
        <w:tc>
          <w:tcPr>
            <w:tcW w:w="106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FC7" w:rsidRPr="00E37B39" w:rsidRDefault="008F5FC7" w:rsidP="00E37B39">
            <w:pPr>
              <w:jc w:val="both"/>
              <w:rPr>
                <w:b/>
                <w:lang w:val="tr-TR"/>
              </w:rPr>
            </w:pPr>
            <w:r w:rsidRPr="00E37B39">
              <w:rPr>
                <w:b/>
                <w:lang w:val="tr-TR"/>
              </w:rPr>
              <w:t xml:space="preserve">Güz </w:t>
            </w:r>
          </w:p>
        </w:tc>
        <w:tc>
          <w:tcPr>
            <w:tcW w:w="38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7" w:rsidRPr="00E37B39" w:rsidRDefault="00C13E1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 xml:space="preserve">Desen </w:t>
            </w:r>
            <w:r w:rsidR="00635766" w:rsidRPr="00E37B39">
              <w:rPr>
                <w:lang w:val="tr-TR"/>
              </w:rPr>
              <w:t>-2-3-4</w:t>
            </w:r>
          </w:p>
        </w:tc>
        <w:tc>
          <w:tcPr>
            <w:tcW w:w="86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7" w:rsidRPr="00E37B39" w:rsidRDefault="0078708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 xml:space="preserve"> </w:t>
            </w:r>
          </w:p>
        </w:tc>
        <w:tc>
          <w:tcPr>
            <w:tcW w:w="12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7" w:rsidRPr="00E37B39" w:rsidRDefault="0078708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 xml:space="preserve"> </w:t>
            </w:r>
            <w:r w:rsidR="00040682" w:rsidRPr="00E37B39">
              <w:rPr>
                <w:lang w:val="tr-TR"/>
              </w:rPr>
              <w:t>4</w:t>
            </w:r>
          </w:p>
        </w:tc>
        <w:tc>
          <w:tcPr>
            <w:tcW w:w="17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7" w:rsidRPr="00E37B39" w:rsidRDefault="00741731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>50</w:t>
            </w:r>
            <w:r w:rsidR="00787082" w:rsidRPr="00E37B39">
              <w:rPr>
                <w:lang w:val="tr-TR"/>
              </w:rPr>
              <w:t xml:space="preserve"> </w:t>
            </w:r>
          </w:p>
        </w:tc>
      </w:tr>
      <w:tr w:rsidR="009C080A" w:rsidRPr="00E37B39" w:rsidTr="00A05C4B">
        <w:trPr>
          <w:trHeight w:val="225"/>
          <w:jc w:val="center"/>
        </w:trPr>
        <w:tc>
          <w:tcPr>
            <w:tcW w:w="1234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080A" w:rsidRPr="00E37B39" w:rsidRDefault="009C080A" w:rsidP="00E37B39">
            <w:pPr>
              <w:jc w:val="both"/>
              <w:rPr>
                <w:lang w:val="tr-TR"/>
              </w:rPr>
            </w:pPr>
          </w:p>
        </w:tc>
        <w:tc>
          <w:tcPr>
            <w:tcW w:w="1064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080A" w:rsidRPr="00E37B39" w:rsidRDefault="009C080A" w:rsidP="00E37B39">
            <w:pPr>
              <w:jc w:val="both"/>
              <w:rPr>
                <w:b/>
                <w:lang w:val="tr-TR"/>
              </w:rPr>
            </w:pPr>
          </w:p>
        </w:tc>
        <w:tc>
          <w:tcPr>
            <w:tcW w:w="38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A" w:rsidRPr="00E37B39" w:rsidRDefault="003F4648" w:rsidP="00E37B39">
            <w:pPr>
              <w:jc w:val="both"/>
            </w:pPr>
            <w:r w:rsidRPr="00E37B39">
              <w:t xml:space="preserve"> </w:t>
            </w:r>
          </w:p>
        </w:tc>
        <w:tc>
          <w:tcPr>
            <w:tcW w:w="86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A" w:rsidRPr="00E37B39" w:rsidRDefault="0078708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 xml:space="preserve"> </w:t>
            </w:r>
          </w:p>
        </w:tc>
        <w:tc>
          <w:tcPr>
            <w:tcW w:w="12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A" w:rsidRPr="00E37B39" w:rsidRDefault="0078708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 xml:space="preserve"> </w:t>
            </w:r>
          </w:p>
        </w:tc>
        <w:tc>
          <w:tcPr>
            <w:tcW w:w="17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A" w:rsidRPr="00E37B39" w:rsidRDefault="0078708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 xml:space="preserve"> </w:t>
            </w:r>
          </w:p>
        </w:tc>
      </w:tr>
      <w:tr w:rsidR="008F5FC7" w:rsidRPr="00E37B39" w:rsidTr="00A05C4B">
        <w:trPr>
          <w:trHeight w:val="225"/>
          <w:jc w:val="center"/>
        </w:trPr>
        <w:tc>
          <w:tcPr>
            <w:tcW w:w="1234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FC7" w:rsidRPr="00E37B39" w:rsidRDefault="008F5FC7" w:rsidP="00E37B39">
            <w:pPr>
              <w:jc w:val="both"/>
              <w:rPr>
                <w:lang w:val="tr-TR"/>
              </w:rPr>
            </w:pPr>
          </w:p>
        </w:tc>
        <w:tc>
          <w:tcPr>
            <w:tcW w:w="1064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FC7" w:rsidRPr="00E37B39" w:rsidRDefault="008F5FC7" w:rsidP="00E37B39">
            <w:pPr>
              <w:jc w:val="both"/>
              <w:rPr>
                <w:b/>
                <w:lang w:val="tr-TR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5FC7" w:rsidRPr="00E37B39" w:rsidRDefault="003F4648" w:rsidP="00E37B39">
            <w:pPr>
              <w:jc w:val="both"/>
              <w:rPr>
                <w:lang w:val="tr-TR"/>
              </w:rPr>
            </w:pPr>
            <w:r w:rsidRPr="00E37B39">
              <w:rPr>
                <w:lang w:eastAsia="tr-TR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5FC7" w:rsidRPr="00E37B39" w:rsidRDefault="0078708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5FC7" w:rsidRPr="00E37B39" w:rsidRDefault="0078708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5FC7" w:rsidRPr="00E37B39" w:rsidRDefault="0078708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 xml:space="preserve"> </w:t>
            </w:r>
          </w:p>
        </w:tc>
      </w:tr>
      <w:tr w:rsidR="0046392D" w:rsidRPr="00E37B39" w:rsidTr="00A05C4B">
        <w:trPr>
          <w:trHeight w:val="225"/>
          <w:jc w:val="center"/>
        </w:trPr>
        <w:tc>
          <w:tcPr>
            <w:tcW w:w="1234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92D" w:rsidRPr="00E37B39" w:rsidRDefault="0046392D" w:rsidP="00E37B39">
            <w:pPr>
              <w:jc w:val="both"/>
              <w:rPr>
                <w:lang w:val="tr-TR"/>
              </w:rPr>
            </w:pPr>
          </w:p>
        </w:tc>
        <w:tc>
          <w:tcPr>
            <w:tcW w:w="1064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92D" w:rsidRPr="00E37B39" w:rsidRDefault="0046392D" w:rsidP="00E37B39">
            <w:pPr>
              <w:jc w:val="both"/>
              <w:rPr>
                <w:b/>
                <w:lang w:val="tr-TR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392D" w:rsidRPr="00E37B39" w:rsidRDefault="003F4648" w:rsidP="00E37B39">
            <w:pPr>
              <w:jc w:val="both"/>
              <w:rPr>
                <w:lang w:eastAsia="tr-TR"/>
              </w:rPr>
            </w:pPr>
            <w:r w:rsidRPr="00E37B39">
              <w:rPr>
                <w:lang w:val="tr-TR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392D" w:rsidRPr="00E37B39" w:rsidRDefault="0078708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392D" w:rsidRPr="00E37B39" w:rsidRDefault="0078708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 xml:space="preserve">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392D" w:rsidRPr="00E37B39" w:rsidRDefault="0078708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 xml:space="preserve"> </w:t>
            </w:r>
          </w:p>
        </w:tc>
      </w:tr>
      <w:tr w:rsidR="008F5FC7" w:rsidRPr="00E37B39" w:rsidTr="00A05C4B">
        <w:trPr>
          <w:trHeight w:val="225"/>
          <w:jc w:val="center"/>
        </w:trPr>
        <w:tc>
          <w:tcPr>
            <w:tcW w:w="1234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FC7" w:rsidRPr="00E37B39" w:rsidRDefault="008F5FC7" w:rsidP="00E37B39">
            <w:pPr>
              <w:jc w:val="both"/>
              <w:rPr>
                <w:lang w:val="tr-TR"/>
              </w:rPr>
            </w:pPr>
          </w:p>
        </w:tc>
        <w:tc>
          <w:tcPr>
            <w:tcW w:w="1064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FC7" w:rsidRPr="00E37B39" w:rsidRDefault="008F5FC7" w:rsidP="00E37B39">
            <w:pPr>
              <w:jc w:val="both"/>
              <w:rPr>
                <w:b/>
                <w:lang w:val="tr-TR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5FC7" w:rsidRPr="00E37B39" w:rsidRDefault="008F5FC7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> </w:t>
            </w:r>
            <w:r w:rsidR="003F4648" w:rsidRPr="00E37B39">
              <w:rPr>
                <w:lang w:val="tr-TR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5FC7" w:rsidRPr="00E37B39" w:rsidRDefault="008F5FC7" w:rsidP="00E37B39">
            <w:pPr>
              <w:jc w:val="both"/>
              <w:rPr>
                <w:lang w:val="tr-T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5FC7" w:rsidRPr="00E37B39" w:rsidRDefault="008F5FC7" w:rsidP="00E37B39">
            <w:pPr>
              <w:jc w:val="both"/>
              <w:rPr>
                <w:lang w:val="tr-TR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5FC7" w:rsidRPr="00E37B39" w:rsidRDefault="0078708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 xml:space="preserve"> </w:t>
            </w:r>
          </w:p>
        </w:tc>
      </w:tr>
      <w:tr w:rsidR="008F5FC7" w:rsidRPr="00E37B39" w:rsidTr="00A05C4B">
        <w:trPr>
          <w:trHeight w:val="225"/>
          <w:jc w:val="center"/>
        </w:trPr>
        <w:tc>
          <w:tcPr>
            <w:tcW w:w="1234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FC7" w:rsidRPr="00E37B39" w:rsidRDefault="008F5FC7" w:rsidP="00E37B39">
            <w:pPr>
              <w:jc w:val="both"/>
              <w:rPr>
                <w:lang w:val="tr-TR"/>
              </w:rPr>
            </w:pPr>
          </w:p>
        </w:tc>
        <w:tc>
          <w:tcPr>
            <w:tcW w:w="10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FC7" w:rsidRPr="00E37B39" w:rsidRDefault="008F5FC7" w:rsidP="00E37B39">
            <w:pPr>
              <w:jc w:val="both"/>
              <w:rPr>
                <w:b/>
                <w:lang w:val="tr-TR"/>
              </w:rPr>
            </w:pPr>
            <w:r w:rsidRPr="00E37B39">
              <w:rPr>
                <w:b/>
                <w:lang w:val="tr-TR"/>
              </w:rPr>
              <w:t xml:space="preserve">İlkbahar </w:t>
            </w:r>
          </w:p>
        </w:tc>
        <w:tc>
          <w:tcPr>
            <w:tcW w:w="38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7" w:rsidRPr="00E37B39" w:rsidRDefault="003F4648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 xml:space="preserve"> </w:t>
            </w:r>
            <w:r w:rsidR="00C13E12" w:rsidRPr="00E37B39">
              <w:rPr>
                <w:lang w:val="tr-TR"/>
              </w:rPr>
              <w:t xml:space="preserve">Desen </w:t>
            </w:r>
            <w:r w:rsidR="00A90622" w:rsidRPr="00E37B39">
              <w:rPr>
                <w:lang w:val="tr-TR"/>
              </w:rPr>
              <w:t xml:space="preserve"> </w:t>
            </w:r>
            <w:r w:rsidR="00635766" w:rsidRPr="00E37B39">
              <w:rPr>
                <w:lang w:val="tr-TR"/>
              </w:rPr>
              <w:t>-2-3-4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7" w:rsidRPr="00E37B39" w:rsidRDefault="0078708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 xml:space="preserve"> 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7" w:rsidRPr="00E37B39" w:rsidRDefault="0004068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>4</w:t>
            </w:r>
            <w:r w:rsidR="00787082" w:rsidRPr="00E37B39">
              <w:rPr>
                <w:lang w:val="tr-TR"/>
              </w:rPr>
              <w:t xml:space="preserve"> 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7" w:rsidRPr="00E37B39" w:rsidRDefault="00741731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>45</w:t>
            </w:r>
            <w:r w:rsidR="00787082" w:rsidRPr="00E37B39">
              <w:rPr>
                <w:lang w:val="tr-TR"/>
              </w:rPr>
              <w:t xml:space="preserve"> </w:t>
            </w:r>
          </w:p>
        </w:tc>
      </w:tr>
      <w:tr w:rsidR="00C752C5" w:rsidRPr="00E37B39" w:rsidTr="00A05C4B">
        <w:trPr>
          <w:trHeight w:val="225"/>
          <w:jc w:val="center"/>
        </w:trPr>
        <w:tc>
          <w:tcPr>
            <w:tcW w:w="1234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2C5" w:rsidRPr="00E37B39" w:rsidRDefault="00C752C5" w:rsidP="00E37B39">
            <w:pPr>
              <w:jc w:val="both"/>
              <w:rPr>
                <w:lang w:val="tr-TR"/>
              </w:rPr>
            </w:pPr>
          </w:p>
        </w:tc>
        <w:tc>
          <w:tcPr>
            <w:tcW w:w="10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2C5" w:rsidRPr="00E37B39" w:rsidRDefault="00C752C5" w:rsidP="00E37B39">
            <w:pPr>
              <w:jc w:val="both"/>
              <w:rPr>
                <w:b/>
                <w:lang w:val="tr-TR"/>
              </w:rPr>
            </w:pPr>
          </w:p>
        </w:tc>
        <w:tc>
          <w:tcPr>
            <w:tcW w:w="38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E37B39" w:rsidRDefault="003F4648" w:rsidP="00E37B39">
            <w:pPr>
              <w:jc w:val="both"/>
            </w:pPr>
            <w:r w:rsidRPr="00E37B39">
              <w:t xml:space="preserve"> 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E37B39" w:rsidRDefault="0078708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 xml:space="preserve"> 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E37B39" w:rsidRDefault="0078708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 xml:space="preserve"> 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E37B39" w:rsidRDefault="0078708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 xml:space="preserve"> </w:t>
            </w:r>
          </w:p>
        </w:tc>
      </w:tr>
      <w:tr w:rsidR="00C752C5" w:rsidRPr="00E37B39" w:rsidTr="00A05C4B">
        <w:trPr>
          <w:trHeight w:val="225"/>
          <w:jc w:val="center"/>
        </w:trPr>
        <w:tc>
          <w:tcPr>
            <w:tcW w:w="1234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2C5" w:rsidRPr="00E37B39" w:rsidRDefault="00C752C5" w:rsidP="00E37B39">
            <w:pPr>
              <w:jc w:val="both"/>
              <w:rPr>
                <w:lang w:val="tr-TR"/>
              </w:rPr>
            </w:pPr>
          </w:p>
        </w:tc>
        <w:tc>
          <w:tcPr>
            <w:tcW w:w="10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2C5" w:rsidRPr="00E37B39" w:rsidRDefault="00C752C5" w:rsidP="00E37B39">
            <w:pPr>
              <w:jc w:val="both"/>
              <w:rPr>
                <w:b/>
                <w:lang w:val="tr-TR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E37B39" w:rsidRDefault="003F4648" w:rsidP="00E37B39">
            <w:pPr>
              <w:jc w:val="both"/>
              <w:rPr>
                <w:lang w:val="tr-TR"/>
              </w:rPr>
            </w:pPr>
            <w:r w:rsidRPr="00E37B39">
              <w:rPr>
                <w:lang w:eastAsia="tr-TR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E37B39" w:rsidRDefault="0078708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E37B39" w:rsidRDefault="0078708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E37B39" w:rsidRDefault="0078708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 xml:space="preserve"> </w:t>
            </w:r>
          </w:p>
        </w:tc>
      </w:tr>
      <w:tr w:rsidR="00C752C5" w:rsidRPr="00E37B39" w:rsidTr="00A05C4B">
        <w:trPr>
          <w:trHeight w:val="225"/>
          <w:jc w:val="center"/>
        </w:trPr>
        <w:tc>
          <w:tcPr>
            <w:tcW w:w="1234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2C5" w:rsidRPr="00E37B39" w:rsidRDefault="00C752C5" w:rsidP="00E37B39">
            <w:pPr>
              <w:jc w:val="both"/>
              <w:rPr>
                <w:lang w:val="tr-TR"/>
              </w:rPr>
            </w:pPr>
          </w:p>
        </w:tc>
        <w:tc>
          <w:tcPr>
            <w:tcW w:w="10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2C5" w:rsidRPr="00E37B39" w:rsidRDefault="00C752C5" w:rsidP="00E37B39">
            <w:pPr>
              <w:jc w:val="both"/>
              <w:rPr>
                <w:b/>
                <w:lang w:val="tr-TR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E37B39" w:rsidRDefault="00C752C5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> </w:t>
            </w:r>
            <w:r w:rsidR="003F4648" w:rsidRPr="00E37B39">
              <w:rPr>
                <w:lang w:val="tr-TR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E37B39" w:rsidRDefault="00C752C5" w:rsidP="00E37B39">
            <w:pPr>
              <w:jc w:val="both"/>
              <w:rPr>
                <w:lang w:val="tr-T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E37B39" w:rsidRDefault="00C752C5" w:rsidP="00E37B39">
            <w:pPr>
              <w:jc w:val="both"/>
              <w:rPr>
                <w:lang w:val="tr-TR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E37B39" w:rsidRDefault="0078708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 xml:space="preserve"> </w:t>
            </w:r>
          </w:p>
        </w:tc>
      </w:tr>
      <w:tr w:rsidR="00C752C5" w:rsidRPr="00E37B39" w:rsidTr="00A05C4B">
        <w:trPr>
          <w:trHeight w:val="399"/>
          <w:jc w:val="center"/>
        </w:trPr>
        <w:tc>
          <w:tcPr>
            <w:tcW w:w="12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C4B" w:rsidRPr="00E37B39" w:rsidRDefault="00A05C4B" w:rsidP="00E37B39">
            <w:pPr>
              <w:jc w:val="both"/>
              <w:rPr>
                <w:lang w:val="tr-TR"/>
              </w:rPr>
            </w:pPr>
          </w:p>
          <w:p w:rsidR="00A05C4B" w:rsidRPr="00E37B39" w:rsidRDefault="00A05C4B" w:rsidP="00E37B39">
            <w:pPr>
              <w:jc w:val="both"/>
              <w:rPr>
                <w:lang w:val="tr-TR"/>
              </w:rPr>
            </w:pPr>
          </w:p>
          <w:p w:rsidR="00A05C4B" w:rsidRPr="00E37B39" w:rsidRDefault="00A05C4B" w:rsidP="00E37B39">
            <w:pPr>
              <w:jc w:val="both"/>
              <w:rPr>
                <w:lang w:val="tr-TR"/>
              </w:rPr>
            </w:pPr>
          </w:p>
          <w:p w:rsidR="00C752C5" w:rsidRPr="00E37B39" w:rsidRDefault="00912CC7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>2011</w:t>
            </w:r>
            <w:r w:rsidR="00C752C5" w:rsidRPr="00E37B39">
              <w:rPr>
                <w:lang w:val="tr-TR"/>
              </w:rPr>
              <w:t>-201</w:t>
            </w:r>
            <w:r w:rsidRPr="00E37B39">
              <w:rPr>
                <w:lang w:val="tr-TR"/>
              </w:rPr>
              <w:t>2</w:t>
            </w:r>
          </w:p>
          <w:p w:rsidR="00A05C4B" w:rsidRPr="00E37B39" w:rsidRDefault="00A05C4B" w:rsidP="00E37B39">
            <w:pPr>
              <w:jc w:val="both"/>
              <w:rPr>
                <w:lang w:val="tr-TR"/>
              </w:rPr>
            </w:pPr>
          </w:p>
          <w:p w:rsidR="00A05C4B" w:rsidRPr="00E37B39" w:rsidRDefault="00A05C4B" w:rsidP="00E37B39">
            <w:pPr>
              <w:jc w:val="both"/>
              <w:rPr>
                <w:lang w:val="tr-TR"/>
              </w:rPr>
            </w:pPr>
          </w:p>
        </w:tc>
        <w:tc>
          <w:tcPr>
            <w:tcW w:w="106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2C5" w:rsidRPr="00E37B39" w:rsidRDefault="003F4648" w:rsidP="00E37B39">
            <w:pPr>
              <w:jc w:val="both"/>
              <w:rPr>
                <w:b/>
                <w:lang w:val="tr-TR"/>
              </w:rPr>
            </w:pPr>
            <w:r w:rsidRPr="00E37B39">
              <w:rPr>
                <w:b/>
                <w:lang w:val="tr-TR"/>
              </w:rPr>
              <w:t>G</w:t>
            </w:r>
            <w:r w:rsidR="00C752C5" w:rsidRPr="00E37B39">
              <w:rPr>
                <w:b/>
                <w:lang w:val="tr-TR"/>
              </w:rPr>
              <w:t xml:space="preserve">üz </w:t>
            </w:r>
          </w:p>
        </w:tc>
        <w:tc>
          <w:tcPr>
            <w:tcW w:w="38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E37B39" w:rsidRDefault="003F4648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 xml:space="preserve"> </w:t>
            </w:r>
            <w:r w:rsidR="00C13E12" w:rsidRPr="00E37B39">
              <w:rPr>
                <w:lang w:val="tr-TR"/>
              </w:rPr>
              <w:t xml:space="preserve">Desen </w:t>
            </w:r>
          </w:p>
        </w:tc>
        <w:tc>
          <w:tcPr>
            <w:tcW w:w="86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E37B39" w:rsidRDefault="0078708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 xml:space="preserve"> </w:t>
            </w:r>
          </w:p>
        </w:tc>
        <w:tc>
          <w:tcPr>
            <w:tcW w:w="12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E37B39" w:rsidRDefault="0004068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>4</w:t>
            </w:r>
            <w:r w:rsidR="00787082" w:rsidRPr="00E37B39">
              <w:rPr>
                <w:lang w:val="tr-TR"/>
              </w:rPr>
              <w:t xml:space="preserve"> </w:t>
            </w:r>
          </w:p>
        </w:tc>
        <w:tc>
          <w:tcPr>
            <w:tcW w:w="17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E37B39" w:rsidRDefault="00741731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>55</w:t>
            </w:r>
          </w:p>
        </w:tc>
      </w:tr>
      <w:tr w:rsidR="00912CC7" w:rsidRPr="00E37B39" w:rsidTr="00A05C4B">
        <w:trPr>
          <w:trHeight w:val="225"/>
          <w:jc w:val="center"/>
        </w:trPr>
        <w:tc>
          <w:tcPr>
            <w:tcW w:w="1234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CC7" w:rsidRPr="00E37B39" w:rsidRDefault="00912CC7" w:rsidP="00E37B39">
            <w:pPr>
              <w:jc w:val="both"/>
              <w:rPr>
                <w:lang w:val="tr-TR"/>
              </w:rPr>
            </w:pPr>
          </w:p>
        </w:tc>
        <w:tc>
          <w:tcPr>
            <w:tcW w:w="1064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CC7" w:rsidRPr="00E37B39" w:rsidRDefault="00912CC7" w:rsidP="00E37B39">
            <w:pPr>
              <w:jc w:val="both"/>
              <w:rPr>
                <w:b/>
                <w:lang w:val="tr-TR"/>
              </w:rPr>
            </w:pPr>
          </w:p>
        </w:tc>
        <w:tc>
          <w:tcPr>
            <w:tcW w:w="38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C7" w:rsidRPr="00E37B39" w:rsidRDefault="003F4648" w:rsidP="00E37B39">
            <w:pPr>
              <w:jc w:val="both"/>
            </w:pPr>
            <w:r w:rsidRPr="00E37B39">
              <w:t xml:space="preserve"> </w:t>
            </w:r>
            <w:proofErr w:type="spellStart"/>
            <w:r w:rsidR="00C13E12" w:rsidRPr="00E37B39">
              <w:t>Temel</w:t>
            </w:r>
            <w:proofErr w:type="spellEnd"/>
            <w:r w:rsidR="00C13E12" w:rsidRPr="00E37B39">
              <w:t xml:space="preserve"> </w:t>
            </w:r>
            <w:proofErr w:type="spellStart"/>
            <w:r w:rsidR="00C13E12" w:rsidRPr="00E37B39">
              <w:t>Sanat</w:t>
            </w:r>
            <w:proofErr w:type="spellEnd"/>
            <w:r w:rsidR="00C13E12" w:rsidRPr="00E37B39">
              <w:t xml:space="preserve"> </w:t>
            </w:r>
            <w:proofErr w:type="spellStart"/>
            <w:r w:rsidR="00C13E12" w:rsidRPr="00E37B39">
              <w:t>Eğitimi</w:t>
            </w:r>
            <w:proofErr w:type="spellEnd"/>
            <w:r w:rsidR="00635766" w:rsidRPr="00E37B39">
              <w:t xml:space="preserve"> 1</w:t>
            </w:r>
          </w:p>
        </w:tc>
        <w:tc>
          <w:tcPr>
            <w:tcW w:w="86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C7" w:rsidRPr="00E37B39" w:rsidRDefault="0078708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 xml:space="preserve"> </w:t>
            </w:r>
          </w:p>
        </w:tc>
        <w:tc>
          <w:tcPr>
            <w:tcW w:w="12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C7" w:rsidRPr="00E37B39" w:rsidRDefault="0078708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 xml:space="preserve"> </w:t>
            </w:r>
            <w:r w:rsidR="00040682" w:rsidRPr="00E37B39">
              <w:rPr>
                <w:lang w:val="tr-TR"/>
              </w:rPr>
              <w:t>6</w:t>
            </w:r>
          </w:p>
        </w:tc>
        <w:tc>
          <w:tcPr>
            <w:tcW w:w="17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C7" w:rsidRPr="00E37B39" w:rsidRDefault="0078708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 xml:space="preserve"> </w:t>
            </w:r>
            <w:r w:rsidR="00040682" w:rsidRPr="00E37B39">
              <w:rPr>
                <w:lang w:val="tr-TR"/>
              </w:rPr>
              <w:t>6</w:t>
            </w:r>
          </w:p>
        </w:tc>
      </w:tr>
      <w:tr w:rsidR="00C752C5" w:rsidRPr="00E37B39" w:rsidTr="00A05C4B">
        <w:trPr>
          <w:trHeight w:val="225"/>
          <w:jc w:val="center"/>
        </w:trPr>
        <w:tc>
          <w:tcPr>
            <w:tcW w:w="1234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2C5" w:rsidRPr="00E37B39" w:rsidRDefault="00C752C5" w:rsidP="00E37B39">
            <w:pPr>
              <w:jc w:val="both"/>
              <w:rPr>
                <w:lang w:val="tr-TR"/>
              </w:rPr>
            </w:pPr>
          </w:p>
        </w:tc>
        <w:tc>
          <w:tcPr>
            <w:tcW w:w="1064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2C5" w:rsidRPr="00E37B39" w:rsidRDefault="00C752C5" w:rsidP="00E37B39">
            <w:pPr>
              <w:jc w:val="both"/>
              <w:rPr>
                <w:b/>
                <w:lang w:val="tr-TR"/>
              </w:rPr>
            </w:pPr>
          </w:p>
        </w:tc>
        <w:tc>
          <w:tcPr>
            <w:tcW w:w="38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E37B39" w:rsidRDefault="003F4648" w:rsidP="00E37B39">
            <w:pPr>
              <w:jc w:val="both"/>
              <w:rPr>
                <w:lang w:val="tr-TR"/>
              </w:rPr>
            </w:pPr>
            <w:r w:rsidRPr="00E37B39">
              <w:t xml:space="preserve"> </w:t>
            </w:r>
          </w:p>
        </w:tc>
        <w:tc>
          <w:tcPr>
            <w:tcW w:w="86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E37B39" w:rsidRDefault="0078708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 xml:space="preserve"> </w:t>
            </w:r>
          </w:p>
        </w:tc>
        <w:tc>
          <w:tcPr>
            <w:tcW w:w="12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E37B39" w:rsidRDefault="0078708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 xml:space="preserve"> </w:t>
            </w:r>
          </w:p>
        </w:tc>
        <w:tc>
          <w:tcPr>
            <w:tcW w:w="17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E37B39" w:rsidRDefault="0078708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 xml:space="preserve"> </w:t>
            </w:r>
          </w:p>
        </w:tc>
      </w:tr>
      <w:tr w:rsidR="00C752C5" w:rsidRPr="00E37B39" w:rsidTr="00A05C4B">
        <w:trPr>
          <w:trHeight w:val="225"/>
          <w:jc w:val="center"/>
        </w:trPr>
        <w:tc>
          <w:tcPr>
            <w:tcW w:w="1234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2C5" w:rsidRPr="00E37B39" w:rsidRDefault="00C752C5" w:rsidP="00E37B39">
            <w:pPr>
              <w:jc w:val="both"/>
              <w:rPr>
                <w:lang w:val="tr-TR"/>
              </w:rPr>
            </w:pPr>
          </w:p>
        </w:tc>
        <w:tc>
          <w:tcPr>
            <w:tcW w:w="1064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2C5" w:rsidRPr="00E37B39" w:rsidRDefault="00C752C5" w:rsidP="00E37B39">
            <w:pPr>
              <w:jc w:val="both"/>
              <w:rPr>
                <w:b/>
                <w:lang w:val="tr-TR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2C5" w:rsidRPr="00E37B39" w:rsidRDefault="003F4648" w:rsidP="00E37B39">
            <w:pPr>
              <w:jc w:val="both"/>
              <w:rPr>
                <w:lang w:val="tr-TR"/>
              </w:rPr>
            </w:pPr>
            <w:r w:rsidRPr="00E37B39">
              <w:rPr>
                <w:lang w:eastAsia="tr-TR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2C5" w:rsidRPr="00E37B39" w:rsidRDefault="0078708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2C5" w:rsidRPr="00E37B39" w:rsidRDefault="0078708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2C5" w:rsidRPr="00E37B39" w:rsidRDefault="0078708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 xml:space="preserve"> </w:t>
            </w:r>
          </w:p>
        </w:tc>
      </w:tr>
      <w:tr w:rsidR="00C752C5" w:rsidRPr="00E37B39" w:rsidTr="00A05C4B">
        <w:trPr>
          <w:trHeight w:val="225"/>
          <w:jc w:val="center"/>
        </w:trPr>
        <w:tc>
          <w:tcPr>
            <w:tcW w:w="1234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2C5" w:rsidRPr="00E37B39" w:rsidRDefault="00C752C5" w:rsidP="00E37B39">
            <w:pPr>
              <w:jc w:val="both"/>
              <w:rPr>
                <w:lang w:val="tr-TR"/>
              </w:rPr>
            </w:pPr>
          </w:p>
        </w:tc>
        <w:tc>
          <w:tcPr>
            <w:tcW w:w="1064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2C5" w:rsidRPr="00E37B39" w:rsidRDefault="00C752C5" w:rsidP="00E37B39">
            <w:pPr>
              <w:jc w:val="both"/>
              <w:rPr>
                <w:b/>
                <w:lang w:val="tr-TR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2C5" w:rsidRPr="00E37B39" w:rsidRDefault="00C752C5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> </w:t>
            </w:r>
            <w:r w:rsidR="003F4648" w:rsidRPr="00E37B39">
              <w:rPr>
                <w:lang w:val="tr-TR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2C5" w:rsidRPr="00E37B39" w:rsidRDefault="00C752C5" w:rsidP="00E37B39">
            <w:pPr>
              <w:jc w:val="both"/>
              <w:rPr>
                <w:lang w:val="tr-T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2C5" w:rsidRPr="00E37B39" w:rsidRDefault="00C752C5" w:rsidP="00E37B39">
            <w:pPr>
              <w:jc w:val="both"/>
              <w:rPr>
                <w:lang w:val="tr-TR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2C5" w:rsidRPr="00E37B39" w:rsidRDefault="0078708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 xml:space="preserve"> </w:t>
            </w:r>
          </w:p>
        </w:tc>
      </w:tr>
      <w:tr w:rsidR="00C752C5" w:rsidRPr="00E37B39" w:rsidTr="00A05C4B">
        <w:trPr>
          <w:trHeight w:val="225"/>
          <w:jc w:val="center"/>
        </w:trPr>
        <w:tc>
          <w:tcPr>
            <w:tcW w:w="1234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2C5" w:rsidRPr="00E37B39" w:rsidRDefault="00C752C5" w:rsidP="00E37B39">
            <w:pPr>
              <w:jc w:val="both"/>
              <w:rPr>
                <w:lang w:val="tr-TR"/>
              </w:rPr>
            </w:pPr>
          </w:p>
        </w:tc>
        <w:tc>
          <w:tcPr>
            <w:tcW w:w="10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2C5" w:rsidRPr="00E37B39" w:rsidRDefault="00C752C5" w:rsidP="00E37B39">
            <w:pPr>
              <w:jc w:val="both"/>
              <w:rPr>
                <w:b/>
                <w:lang w:val="tr-TR"/>
              </w:rPr>
            </w:pPr>
          </w:p>
        </w:tc>
        <w:tc>
          <w:tcPr>
            <w:tcW w:w="38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E37B39" w:rsidRDefault="00635766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>Temel Sanat Eğitimi 2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E37B39" w:rsidRDefault="00C752C5" w:rsidP="00E37B39">
            <w:pPr>
              <w:jc w:val="both"/>
              <w:rPr>
                <w:lang w:val="tr-TR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E37B39" w:rsidRDefault="0004068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>6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E37B39" w:rsidRDefault="0004068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>6</w:t>
            </w:r>
          </w:p>
        </w:tc>
      </w:tr>
      <w:tr w:rsidR="00C752C5" w:rsidRPr="00E37B39" w:rsidTr="00A05C4B">
        <w:trPr>
          <w:trHeight w:val="225"/>
          <w:jc w:val="center"/>
        </w:trPr>
        <w:tc>
          <w:tcPr>
            <w:tcW w:w="1234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2C5" w:rsidRPr="00E37B39" w:rsidRDefault="00C752C5" w:rsidP="00E37B39">
            <w:pPr>
              <w:jc w:val="both"/>
              <w:rPr>
                <w:lang w:val="tr-TR"/>
              </w:rPr>
            </w:pPr>
          </w:p>
        </w:tc>
        <w:tc>
          <w:tcPr>
            <w:tcW w:w="10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2C5" w:rsidRPr="00E37B39" w:rsidRDefault="00C752C5" w:rsidP="00E37B39">
            <w:pPr>
              <w:jc w:val="both"/>
              <w:rPr>
                <w:b/>
                <w:lang w:val="tr-TR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E37B39" w:rsidRDefault="00631015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>Desen</w:t>
            </w:r>
            <w:r w:rsidR="00040682" w:rsidRPr="00E37B39">
              <w:rPr>
                <w:lang w:val="tr-TR"/>
              </w:rPr>
              <w:t xml:space="preserve"> 2-3-4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E37B39" w:rsidRDefault="00C752C5" w:rsidP="00E37B39">
            <w:pPr>
              <w:jc w:val="both"/>
              <w:rPr>
                <w:lang w:val="tr-T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E37B39" w:rsidRDefault="0004068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E37B39" w:rsidRDefault="00C752C5" w:rsidP="00E37B39">
            <w:pPr>
              <w:jc w:val="both"/>
              <w:rPr>
                <w:lang w:val="tr-TR"/>
              </w:rPr>
            </w:pPr>
          </w:p>
        </w:tc>
      </w:tr>
      <w:tr w:rsidR="00C752C5" w:rsidRPr="00E37B39" w:rsidTr="006D55A2">
        <w:trPr>
          <w:trHeight w:val="59"/>
          <w:jc w:val="center"/>
        </w:trPr>
        <w:tc>
          <w:tcPr>
            <w:tcW w:w="12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752C5" w:rsidRPr="00E37B39" w:rsidRDefault="00C752C5" w:rsidP="00E37B39">
            <w:pPr>
              <w:jc w:val="both"/>
              <w:rPr>
                <w:lang w:val="tr-TR"/>
              </w:rPr>
            </w:pPr>
          </w:p>
        </w:tc>
        <w:tc>
          <w:tcPr>
            <w:tcW w:w="10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2C5" w:rsidRPr="00E37B39" w:rsidRDefault="00C752C5" w:rsidP="00E37B39">
            <w:pPr>
              <w:jc w:val="both"/>
              <w:rPr>
                <w:b/>
                <w:lang w:val="tr-TR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E37B39" w:rsidRDefault="00C752C5" w:rsidP="00E37B39">
            <w:pPr>
              <w:jc w:val="both"/>
              <w:rPr>
                <w:lang w:val="tr-T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E37B39" w:rsidRDefault="00C752C5" w:rsidP="00E37B39">
            <w:pPr>
              <w:jc w:val="both"/>
              <w:rPr>
                <w:lang w:val="tr-T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E37B39" w:rsidRDefault="00C752C5" w:rsidP="00E37B39">
            <w:pPr>
              <w:jc w:val="both"/>
              <w:rPr>
                <w:lang w:val="tr-TR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E37B39" w:rsidRDefault="00C752C5" w:rsidP="00E37B39">
            <w:pPr>
              <w:jc w:val="both"/>
              <w:rPr>
                <w:lang w:val="tr-TR"/>
              </w:rPr>
            </w:pPr>
          </w:p>
        </w:tc>
      </w:tr>
      <w:tr w:rsidR="006D55A2" w:rsidRPr="00E37B39" w:rsidTr="009854F4">
        <w:trPr>
          <w:trHeight w:val="59"/>
          <w:jc w:val="center"/>
        </w:trPr>
        <w:tc>
          <w:tcPr>
            <w:tcW w:w="1234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5A2" w:rsidRPr="00E37B39" w:rsidRDefault="006D55A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>2013-2014</w:t>
            </w:r>
          </w:p>
        </w:tc>
        <w:tc>
          <w:tcPr>
            <w:tcW w:w="10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5A2" w:rsidRPr="00E37B39" w:rsidRDefault="006D55A2" w:rsidP="00E37B39">
            <w:pPr>
              <w:jc w:val="both"/>
              <w:rPr>
                <w:b/>
                <w:lang w:val="tr-TR"/>
              </w:rPr>
            </w:pPr>
            <w:r w:rsidRPr="00E37B39">
              <w:rPr>
                <w:b/>
                <w:lang w:val="tr-TR"/>
              </w:rPr>
              <w:t>Güz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2" w:rsidRPr="00E37B39" w:rsidRDefault="00556D9D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 xml:space="preserve">Resim </w:t>
            </w:r>
            <w:r w:rsidR="006D55A2" w:rsidRPr="00E37B39">
              <w:rPr>
                <w:lang w:val="tr-TR"/>
              </w:rPr>
              <w:t>Ana Sanat Atölye 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2" w:rsidRPr="00E37B39" w:rsidRDefault="006D55A2" w:rsidP="00E37B39">
            <w:pPr>
              <w:jc w:val="both"/>
              <w:rPr>
                <w:lang w:val="tr-T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2" w:rsidRPr="00E37B39" w:rsidRDefault="006D55A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2" w:rsidRPr="00E37B39" w:rsidRDefault="006D55A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>9</w:t>
            </w:r>
          </w:p>
        </w:tc>
      </w:tr>
      <w:tr w:rsidR="006D55A2" w:rsidRPr="00E37B39" w:rsidTr="009854F4">
        <w:trPr>
          <w:trHeight w:val="59"/>
          <w:jc w:val="center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5A2" w:rsidRPr="00E37B39" w:rsidRDefault="006D55A2" w:rsidP="00E37B39">
            <w:pPr>
              <w:jc w:val="both"/>
              <w:rPr>
                <w:lang w:val="tr-TR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5A2" w:rsidRPr="00E37B39" w:rsidRDefault="006D55A2" w:rsidP="00E37B39">
            <w:pPr>
              <w:jc w:val="both"/>
              <w:rPr>
                <w:b/>
                <w:lang w:val="tr-TR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2" w:rsidRPr="00E37B39" w:rsidRDefault="006D55A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>Temel Sanat Eğitimi 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2" w:rsidRPr="00E37B39" w:rsidRDefault="006D55A2" w:rsidP="00E37B39">
            <w:pPr>
              <w:jc w:val="both"/>
              <w:rPr>
                <w:lang w:val="tr-T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2" w:rsidRPr="00E37B39" w:rsidRDefault="006D55A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2" w:rsidRPr="00E37B39" w:rsidRDefault="006D55A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>4</w:t>
            </w:r>
          </w:p>
        </w:tc>
      </w:tr>
      <w:tr w:rsidR="006D55A2" w:rsidRPr="00E37B39" w:rsidTr="009854F4">
        <w:trPr>
          <w:trHeight w:val="59"/>
          <w:jc w:val="center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5A2" w:rsidRPr="00E37B39" w:rsidRDefault="006D55A2" w:rsidP="00E37B39">
            <w:pPr>
              <w:jc w:val="both"/>
              <w:rPr>
                <w:lang w:val="tr-TR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5A2" w:rsidRPr="00E37B39" w:rsidRDefault="006D55A2" w:rsidP="00E37B39">
            <w:pPr>
              <w:jc w:val="both"/>
              <w:rPr>
                <w:b/>
                <w:lang w:val="tr-TR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2" w:rsidRPr="00E37B39" w:rsidRDefault="006D55A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 xml:space="preserve">Desen 4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2" w:rsidRPr="00E37B39" w:rsidRDefault="006D55A2" w:rsidP="00E37B39">
            <w:pPr>
              <w:jc w:val="both"/>
              <w:rPr>
                <w:lang w:val="tr-T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2" w:rsidRPr="00E37B39" w:rsidRDefault="006D55A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2" w:rsidRPr="00E37B39" w:rsidRDefault="006D55A2" w:rsidP="00E37B39">
            <w:pPr>
              <w:jc w:val="both"/>
              <w:rPr>
                <w:lang w:val="tr-TR"/>
              </w:rPr>
            </w:pPr>
            <w:r w:rsidRPr="00E37B39">
              <w:rPr>
                <w:lang w:val="tr-TR"/>
              </w:rPr>
              <w:t>15</w:t>
            </w:r>
          </w:p>
        </w:tc>
      </w:tr>
      <w:tr w:rsidR="006D55A2" w:rsidRPr="00E37B39" w:rsidTr="009854F4">
        <w:trPr>
          <w:trHeight w:val="59"/>
          <w:jc w:val="center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5A2" w:rsidRPr="00E37B39" w:rsidRDefault="006D55A2" w:rsidP="00E37B39">
            <w:pPr>
              <w:jc w:val="both"/>
              <w:rPr>
                <w:lang w:val="tr-TR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5A2" w:rsidRPr="00E37B39" w:rsidRDefault="006D55A2" w:rsidP="00E37B39">
            <w:pPr>
              <w:jc w:val="both"/>
              <w:rPr>
                <w:b/>
                <w:lang w:val="tr-TR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A2" w:rsidRPr="00E37B39" w:rsidRDefault="006D55A2" w:rsidP="00E37B39">
            <w:pPr>
              <w:jc w:val="both"/>
              <w:rPr>
                <w:b/>
                <w:lang w:val="tr-T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2" w:rsidRPr="00E37B39" w:rsidRDefault="006D55A2" w:rsidP="00E37B39">
            <w:pPr>
              <w:jc w:val="both"/>
              <w:rPr>
                <w:lang w:val="tr-T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2" w:rsidRPr="00E37B39" w:rsidRDefault="006D55A2" w:rsidP="00E37B39">
            <w:pPr>
              <w:jc w:val="both"/>
              <w:rPr>
                <w:lang w:val="tr-TR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2" w:rsidRPr="00E37B39" w:rsidRDefault="006D55A2" w:rsidP="00E37B39">
            <w:pPr>
              <w:jc w:val="both"/>
              <w:rPr>
                <w:lang w:val="tr-TR"/>
              </w:rPr>
            </w:pPr>
          </w:p>
        </w:tc>
      </w:tr>
      <w:tr w:rsidR="006D55A2" w:rsidRPr="00E37B39" w:rsidTr="009854F4">
        <w:trPr>
          <w:trHeight w:val="59"/>
          <w:jc w:val="center"/>
        </w:trPr>
        <w:tc>
          <w:tcPr>
            <w:tcW w:w="12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5A2" w:rsidRPr="00E37B39" w:rsidRDefault="006D55A2" w:rsidP="00E37B39">
            <w:pPr>
              <w:jc w:val="both"/>
              <w:rPr>
                <w:lang w:val="tr-TR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5A2" w:rsidRPr="00E37B39" w:rsidRDefault="006D55A2" w:rsidP="00E37B39">
            <w:pPr>
              <w:jc w:val="both"/>
              <w:rPr>
                <w:b/>
                <w:lang w:val="tr-TR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A2" w:rsidRPr="00E37B39" w:rsidRDefault="006D55A2" w:rsidP="00E37B39">
            <w:pPr>
              <w:jc w:val="both"/>
              <w:rPr>
                <w:b/>
                <w:lang w:val="tr-T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2" w:rsidRPr="00E37B39" w:rsidRDefault="006D55A2" w:rsidP="00E37B39">
            <w:pPr>
              <w:jc w:val="both"/>
              <w:rPr>
                <w:lang w:val="tr-T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2" w:rsidRPr="00E37B39" w:rsidRDefault="006D55A2" w:rsidP="00E37B39">
            <w:pPr>
              <w:jc w:val="both"/>
              <w:rPr>
                <w:lang w:val="tr-TR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2" w:rsidRPr="00E37B39" w:rsidRDefault="006D55A2" w:rsidP="00E37B39">
            <w:pPr>
              <w:jc w:val="both"/>
              <w:rPr>
                <w:lang w:val="tr-TR"/>
              </w:rPr>
            </w:pPr>
          </w:p>
        </w:tc>
      </w:tr>
    </w:tbl>
    <w:p w:rsidR="008F5FC7" w:rsidRPr="00E37B39" w:rsidRDefault="008F5FC7" w:rsidP="00E37B39">
      <w:pPr>
        <w:tabs>
          <w:tab w:val="num" w:pos="360"/>
        </w:tabs>
        <w:jc w:val="both"/>
        <w:rPr>
          <w:b/>
        </w:rPr>
      </w:pPr>
    </w:p>
    <w:sectPr w:rsidR="008F5FC7" w:rsidRPr="00E37B39" w:rsidSect="001F738B">
      <w:headerReference w:type="default" r:id="rId10"/>
      <w:footerReference w:type="even" r:id="rId11"/>
      <w:footerReference w:type="default" r:id="rId12"/>
      <w:pgSz w:w="12240" w:h="15840"/>
      <w:pgMar w:top="1120" w:right="1300" w:bottom="1140" w:left="13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18" w:rsidRDefault="00E36E18">
      <w:r>
        <w:separator/>
      </w:r>
    </w:p>
  </w:endnote>
  <w:endnote w:type="continuationSeparator" w:id="0">
    <w:p w:rsidR="00E36E18" w:rsidRDefault="00E3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F4" w:rsidRDefault="009854F4" w:rsidP="00FE00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854F4" w:rsidRDefault="009854F4" w:rsidP="00225BC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3681"/>
      <w:docPartObj>
        <w:docPartGallery w:val="Page Numbers (Bottom of Page)"/>
        <w:docPartUnique/>
      </w:docPartObj>
    </w:sdtPr>
    <w:sdtContent>
      <w:p w:rsidR="009854F4" w:rsidRDefault="009854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B3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854F4" w:rsidRDefault="009854F4" w:rsidP="00225B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18" w:rsidRDefault="00E36E18">
      <w:r>
        <w:separator/>
      </w:r>
    </w:p>
  </w:footnote>
  <w:footnote w:type="continuationSeparator" w:id="0">
    <w:p w:rsidR="00E36E18" w:rsidRDefault="00E36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F4" w:rsidRDefault="009854F4">
    <w:pPr>
      <w:pStyle w:val="Header"/>
    </w:pPr>
  </w:p>
  <w:p w:rsidR="009854F4" w:rsidRDefault="009854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61AC"/>
    <w:multiLevelType w:val="multilevel"/>
    <w:tmpl w:val="C1465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333CE7"/>
    <w:multiLevelType w:val="multilevel"/>
    <w:tmpl w:val="0A7C9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887604"/>
    <w:multiLevelType w:val="hybridMultilevel"/>
    <w:tmpl w:val="6CA0A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A031D"/>
    <w:multiLevelType w:val="multilevel"/>
    <w:tmpl w:val="C1465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A976994"/>
    <w:multiLevelType w:val="hybridMultilevel"/>
    <w:tmpl w:val="2E56E0DC"/>
    <w:lvl w:ilvl="0" w:tplc="041F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0EEF15D2"/>
    <w:multiLevelType w:val="multilevel"/>
    <w:tmpl w:val="0A7C9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B7301D"/>
    <w:multiLevelType w:val="multilevel"/>
    <w:tmpl w:val="EBDE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030DC1"/>
    <w:multiLevelType w:val="multilevel"/>
    <w:tmpl w:val="0A7C9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FF64510"/>
    <w:multiLevelType w:val="multilevel"/>
    <w:tmpl w:val="C1465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43D6A87"/>
    <w:multiLevelType w:val="hybridMultilevel"/>
    <w:tmpl w:val="92F89792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1C5E8F"/>
    <w:multiLevelType w:val="hybridMultilevel"/>
    <w:tmpl w:val="A8CE7B20"/>
    <w:lvl w:ilvl="0" w:tplc="03E022F8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27B75F62"/>
    <w:multiLevelType w:val="hybridMultilevel"/>
    <w:tmpl w:val="119E23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50EBB"/>
    <w:multiLevelType w:val="hybridMultilevel"/>
    <w:tmpl w:val="02F00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03E98"/>
    <w:multiLevelType w:val="hybridMultilevel"/>
    <w:tmpl w:val="F2A0A9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54EFE"/>
    <w:multiLevelType w:val="hybridMultilevel"/>
    <w:tmpl w:val="98EC0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81B50"/>
    <w:multiLevelType w:val="hybridMultilevel"/>
    <w:tmpl w:val="2E8E5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D7C6E"/>
    <w:multiLevelType w:val="hybridMultilevel"/>
    <w:tmpl w:val="DA322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D5936"/>
    <w:multiLevelType w:val="hybridMultilevel"/>
    <w:tmpl w:val="BF22EB74"/>
    <w:lvl w:ilvl="0" w:tplc="8A0C9926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7359D"/>
    <w:multiLevelType w:val="hybridMultilevel"/>
    <w:tmpl w:val="1776845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5A5F53"/>
    <w:multiLevelType w:val="multilevel"/>
    <w:tmpl w:val="C1465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2EE5660"/>
    <w:multiLevelType w:val="hybridMultilevel"/>
    <w:tmpl w:val="C6E833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4D12D0"/>
    <w:multiLevelType w:val="multilevel"/>
    <w:tmpl w:val="C5561292"/>
    <w:lvl w:ilvl="0">
      <w:start w:val="1"/>
      <w:numFmt w:val="decimal"/>
      <w:lvlText w:val="%1."/>
      <w:legacy w:legacy="1" w:legacySpace="0" w:legacyIndent="360"/>
      <w:lvlJc w:val="left"/>
      <w:rPr>
        <w:rFonts w:ascii="Times New Roman TUR" w:hAnsi="Times New Roman TUR" w:cs="Times New Roman TUR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8C6BDD"/>
    <w:multiLevelType w:val="hybridMultilevel"/>
    <w:tmpl w:val="30DCE6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65667"/>
    <w:multiLevelType w:val="multilevel"/>
    <w:tmpl w:val="EC14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DA85C65"/>
    <w:multiLevelType w:val="hybridMultilevel"/>
    <w:tmpl w:val="C2BC45B8"/>
    <w:lvl w:ilvl="0" w:tplc="30E298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E0427"/>
    <w:multiLevelType w:val="multilevel"/>
    <w:tmpl w:val="C1465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5294F93"/>
    <w:multiLevelType w:val="hybridMultilevel"/>
    <w:tmpl w:val="23FA7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65B2A"/>
    <w:multiLevelType w:val="hybridMultilevel"/>
    <w:tmpl w:val="AAECC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C15ECA"/>
    <w:multiLevelType w:val="multilevel"/>
    <w:tmpl w:val="4EB84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Theme="minorHAnsi" w:hAnsi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Theme="minorHAnsi" w:hAnsiTheme="minorHAnsi" w:hint="default"/>
        <w:b/>
      </w:rPr>
    </w:lvl>
  </w:abstractNum>
  <w:abstractNum w:abstractNumId="29">
    <w:nsid w:val="5E507C05"/>
    <w:multiLevelType w:val="hybridMultilevel"/>
    <w:tmpl w:val="E68AE8A6"/>
    <w:lvl w:ilvl="0" w:tplc="1DB623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76DFE"/>
    <w:multiLevelType w:val="hybridMultilevel"/>
    <w:tmpl w:val="07BC28E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61929A5"/>
    <w:multiLevelType w:val="hybridMultilevel"/>
    <w:tmpl w:val="948C2BA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8350568"/>
    <w:multiLevelType w:val="multilevel"/>
    <w:tmpl w:val="C1465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EB60E86"/>
    <w:multiLevelType w:val="multilevel"/>
    <w:tmpl w:val="9470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EF33CBF"/>
    <w:multiLevelType w:val="hybridMultilevel"/>
    <w:tmpl w:val="2572F1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6208E"/>
    <w:multiLevelType w:val="hybridMultilevel"/>
    <w:tmpl w:val="5ED458E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34C768C"/>
    <w:multiLevelType w:val="hybridMultilevel"/>
    <w:tmpl w:val="7034E7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FD603D"/>
    <w:multiLevelType w:val="hybridMultilevel"/>
    <w:tmpl w:val="AA6A1DA6"/>
    <w:lvl w:ilvl="0" w:tplc="786A1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"/>
  </w:num>
  <w:num w:numId="3">
    <w:abstractNumId w:val="23"/>
  </w:num>
  <w:num w:numId="4">
    <w:abstractNumId w:val="2"/>
  </w:num>
  <w:num w:numId="5">
    <w:abstractNumId w:val="2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29"/>
  </w:num>
  <w:num w:numId="11">
    <w:abstractNumId w:val="17"/>
  </w:num>
  <w:num w:numId="12">
    <w:abstractNumId w:val="24"/>
  </w:num>
  <w:num w:numId="13">
    <w:abstractNumId w:val="27"/>
  </w:num>
  <w:num w:numId="14">
    <w:abstractNumId w:val="36"/>
  </w:num>
  <w:num w:numId="15">
    <w:abstractNumId w:val="14"/>
  </w:num>
  <w:num w:numId="16">
    <w:abstractNumId w:val="13"/>
  </w:num>
  <w:num w:numId="17">
    <w:abstractNumId w:val="12"/>
  </w:num>
  <w:num w:numId="18">
    <w:abstractNumId w:val="28"/>
  </w:num>
  <w:num w:numId="19">
    <w:abstractNumId w:val="20"/>
  </w:num>
  <w:num w:numId="20">
    <w:abstractNumId w:val="11"/>
  </w:num>
  <w:num w:numId="21">
    <w:abstractNumId w:val="15"/>
  </w:num>
  <w:num w:numId="22">
    <w:abstractNumId w:val="16"/>
  </w:num>
  <w:num w:numId="23">
    <w:abstractNumId w:val="26"/>
  </w:num>
  <w:num w:numId="24">
    <w:abstractNumId w:val="3"/>
  </w:num>
  <w:num w:numId="25">
    <w:abstractNumId w:val="0"/>
  </w:num>
  <w:num w:numId="26">
    <w:abstractNumId w:val="31"/>
  </w:num>
  <w:num w:numId="27">
    <w:abstractNumId w:val="35"/>
  </w:num>
  <w:num w:numId="28">
    <w:abstractNumId w:val="18"/>
  </w:num>
  <w:num w:numId="29">
    <w:abstractNumId w:val="30"/>
  </w:num>
  <w:num w:numId="30">
    <w:abstractNumId w:val="8"/>
  </w:num>
  <w:num w:numId="31">
    <w:abstractNumId w:val="25"/>
  </w:num>
  <w:num w:numId="32">
    <w:abstractNumId w:val="32"/>
  </w:num>
  <w:num w:numId="33">
    <w:abstractNumId w:val="19"/>
  </w:num>
  <w:num w:numId="34">
    <w:abstractNumId w:val="4"/>
  </w:num>
  <w:num w:numId="35">
    <w:abstractNumId w:val="34"/>
  </w:num>
  <w:num w:numId="36">
    <w:abstractNumId w:val="22"/>
  </w:num>
  <w:num w:numId="37">
    <w:abstractNumId w:val="5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97"/>
    <w:rsid w:val="000049D1"/>
    <w:rsid w:val="00005F87"/>
    <w:rsid w:val="000061D4"/>
    <w:rsid w:val="00011850"/>
    <w:rsid w:val="00040682"/>
    <w:rsid w:val="00050F10"/>
    <w:rsid w:val="00067C5D"/>
    <w:rsid w:val="00067C7D"/>
    <w:rsid w:val="00086CB7"/>
    <w:rsid w:val="00092769"/>
    <w:rsid w:val="00100090"/>
    <w:rsid w:val="00106D5C"/>
    <w:rsid w:val="00126459"/>
    <w:rsid w:val="00145757"/>
    <w:rsid w:val="00146B63"/>
    <w:rsid w:val="00196306"/>
    <w:rsid w:val="00197AAB"/>
    <w:rsid w:val="00197D08"/>
    <w:rsid w:val="001C159C"/>
    <w:rsid w:val="001C52E1"/>
    <w:rsid w:val="001C67CB"/>
    <w:rsid w:val="001D44EC"/>
    <w:rsid w:val="001F0CF8"/>
    <w:rsid w:val="001F6D9B"/>
    <w:rsid w:val="001F738B"/>
    <w:rsid w:val="00225BC4"/>
    <w:rsid w:val="002279B9"/>
    <w:rsid w:val="00245125"/>
    <w:rsid w:val="00245129"/>
    <w:rsid w:val="00255E21"/>
    <w:rsid w:val="00261D8D"/>
    <w:rsid w:val="00277616"/>
    <w:rsid w:val="0028466E"/>
    <w:rsid w:val="002C3A3A"/>
    <w:rsid w:val="0030773B"/>
    <w:rsid w:val="00312F2F"/>
    <w:rsid w:val="00313D60"/>
    <w:rsid w:val="003151D4"/>
    <w:rsid w:val="003256EE"/>
    <w:rsid w:val="0033101B"/>
    <w:rsid w:val="003658A0"/>
    <w:rsid w:val="00375F7A"/>
    <w:rsid w:val="00392695"/>
    <w:rsid w:val="00393618"/>
    <w:rsid w:val="003A1AE3"/>
    <w:rsid w:val="003A7A2C"/>
    <w:rsid w:val="003B0E7F"/>
    <w:rsid w:val="003C4B1B"/>
    <w:rsid w:val="003D08FD"/>
    <w:rsid w:val="003D59AB"/>
    <w:rsid w:val="003F3C05"/>
    <w:rsid w:val="003F4648"/>
    <w:rsid w:val="00414E7E"/>
    <w:rsid w:val="00416FF7"/>
    <w:rsid w:val="00422C14"/>
    <w:rsid w:val="0042492C"/>
    <w:rsid w:val="004272D2"/>
    <w:rsid w:val="0043314B"/>
    <w:rsid w:val="00444821"/>
    <w:rsid w:val="00444FD3"/>
    <w:rsid w:val="00452159"/>
    <w:rsid w:val="00453BD7"/>
    <w:rsid w:val="004612DB"/>
    <w:rsid w:val="0046392D"/>
    <w:rsid w:val="00490548"/>
    <w:rsid w:val="00504B18"/>
    <w:rsid w:val="005165A7"/>
    <w:rsid w:val="00524EF8"/>
    <w:rsid w:val="00556D9D"/>
    <w:rsid w:val="005B084E"/>
    <w:rsid w:val="005B17F2"/>
    <w:rsid w:val="005B2F0F"/>
    <w:rsid w:val="005B68BE"/>
    <w:rsid w:val="005B6EFE"/>
    <w:rsid w:val="005C10E6"/>
    <w:rsid w:val="005D4FE1"/>
    <w:rsid w:val="005E5B29"/>
    <w:rsid w:val="00631015"/>
    <w:rsid w:val="006324A5"/>
    <w:rsid w:val="00635766"/>
    <w:rsid w:val="0064024D"/>
    <w:rsid w:val="0064113A"/>
    <w:rsid w:val="00643BFF"/>
    <w:rsid w:val="00651131"/>
    <w:rsid w:val="00651AA7"/>
    <w:rsid w:val="00656D9F"/>
    <w:rsid w:val="006638F0"/>
    <w:rsid w:val="006A033F"/>
    <w:rsid w:val="006A09A3"/>
    <w:rsid w:val="006B6E59"/>
    <w:rsid w:val="006D353C"/>
    <w:rsid w:val="006D55A2"/>
    <w:rsid w:val="006D7C1A"/>
    <w:rsid w:val="006E787F"/>
    <w:rsid w:val="006F6596"/>
    <w:rsid w:val="00710F2F"/>
    <w:rsid w:val="00711306"/>
    <w:rsid w:val="007127A3"/>
    <w:rsid w:val="007244A5"/>
    <w:rsid w:val="00724D6E"/>
    <w:rsid w:val="00741731"/>
    <w:rsid w:val="0074221C"/>
    <w:rsid w:val="00746812"/>
    <w:rsid w:val="00746F69"/>
    <w:rsid w:val="007518F0"/>
    <w:rsid w:val="007547C5"/>
    <w:rsid w:val="00761225"/>
    <w:rsid w:val="007639F9"/>
    <w:rsid w:val="007735A2"/>
    <w:rsid w:val="00775930"/>
    <w:rsid w:val="00787082"/>
    <w:rsid w:val="00787753"/>
    <w:rsid w:val="0079014B"/>
    <w:rsid w:val="0079065C"/>
    <w:rsid w:val="0079680D"/>
    <w:rsid w:val="007C0217"/>
    <w:rsid w:val="007C3BC8"/>
    <w:rsid w:val="007C6974"/>
    <w:rsid w:val="007D0122"/>
    <w:rsid w:val="007E2104"/>
    <w:rsid w:val="007F0FFD"/>
    <w:rsid w:val="008255C4"/>
    <w:rsid w:val="008369BC"/>
    <w:rsid w:val="0085044A"/>
    <w:rsid w:val="00881130"/>
    <w:rsid w:val="008906C7"/>
    <w:rsid w:val="00894F0F"/>
    <w:rsid w:val="008B118F"/>
    <w:rsid w:val="008C1507"/>
    <w:rsid w:val="008E1697"/>
    <w:rsid w:val="008E60A5"/>
    <w:rsid w:val="008E685B"/>
    <w:rsid w:val="008F0002"/>
    <w:rsid w:val="008F26ED"/>
    <w:rsid w:val="008F5FC7"/>
    <w:rsid w:val="008F7A9A"/>
    <w:rsid w:val="00912CC7"/>
    <w:rsid w:val="00916846"/>
    <w:rsid w:val="009317E8"/>
    <w:rsid w:val="00950C4B"/>
    <w:rsid w:val="00967879"/>
    <w:rsid w:val="00976700"/>
    <w:rsid w:val="00981979"/>
    <w:rsid w:val="009854F4"/>
    <w:rsid w:val="009C080A"/>
    <w:rsid w:val="009C3536"/>
    <w:rsid w:val="009C609A"/>
    <w:rsid w:val="009C7157"/>
    <w:rsid w:val="00A03977"/>
    <w:rsid w:val="00A05C4B"/>
    <w:rsid w:val="00A20143"/>
    <w:rsid w:val="00A3112F"/>
    <w:rsid w:val="00A31CB8"/>
    <w:rsid w:val="00A47840"/>
    <w:rsid w:val="00A557EB"/>
    <w:rsid w:val="00A65107"/>
    <w:rsid w:val="00A71C6E"/>
    <w:rsid w:val="00A90622"/>
    <w:rsid w:val="00A93C75"/>
    <w:rsid w:val="00A94252"/>
    <w:rsid w:val="00AA2289"/>
    <w:rsid w:val="00AA5F10"/>
    <w:rsid w:val="00AC0A22"/>
    <w:rsid w:val="00AC1E2A"/>
    <w:rsid w:val="00AF44AA"/>
    <w:rsid w:val="00B03FC2"/>
    <w:rsid w:val="00B066EC"/>
    <w:rsid w:val="00B1140E"/>
    <w:rsid w:val="00B21C9D"/>
    <w:rsid w:val="00B22DC3"/>
    <w:rsid w:val="00B2385F"/>
    <w:rsid w:val="00B2513F"/>
    <w:rsid w:val="00B263F0"/>
    <w:rsid w:val="00B375F9"/>
    <w:rsid w:val="00B46ADF"/>
    <w:rsid w:val="00B50652"/>
    <w:rsid w:val="00B617CC"/>
    <w:rsid w:val="00B90237"/>
    <w:rsid w:val="00BA5AA1"/>
    <w:rsid w:val="00BB1AB3"/>
    <w:rsid w:val="00BB419B"/>
    <w:rsid w:val="00BC5CD1"/>
    <w:rsid w:val="00BC5E29"/>
    <w:rsid w:val="00BE4414"/>
    <w:rsid w:val="00BE4E25"/>
    <w:rsid w:val="00C13E12"/>
    <w:rsid w:val="00C34209"/>
    <w:rsid w:val="00C37E5F"/>
    <w:rsid w:val="00C510B6"/>
    <w:rsid w:val="00C53C2B"/>
    <w:rsid w:val="00C6325C"/>
    <w:rsid w:val="00C63DA6"/>
    <w:rsid w:val="00C66763"/>
    <w:rsid w:val="00C752C5"/>
    <w:rsid w:val="00C94B7C"/>
    <w:rsid w:val="00CB3547"/>
    <w:rsid w:val="00CB7F46"/>
    <w:rsid w:val="00CC0293"/>
    <w:rsid w:val="00CC2DFF"/>
    <w:rsid w:val="00CC79BF"/>
    <w:rsid w:val="00CE717D"/>
    <w:rsid w:val="00CF663D"/>
    <w:rsid w:val="00D0104C"/>
    <w:rsid w:val="00D15B60"/>
    <w:rsid w:val="00D2387E"/>
    <w:rsid w:val="00D45180"/>
    <w:rsid w:val="00D47294"/>
    <w:rsid w:val="00D75C53"/>
    <w:rsid w:val="00D80228"/>
    <w:rsid w:val="00D816FB"/>
    <w:rsid w:val="00DB01B0"/>
    <w:rsid w:val="00DB4C2C"/>
    <w:rsid w:val="00DE2755"/>
    <w:rsid w:val="00DE3642"/>
    <w:rsid w:val="00DE7526"/>
    <w:rsid w:val="00DF0F8A"/>
    <w:rsid w:val="00E3438A"/>
    <w:rsid w:val="00E36E18"/>
    <w:rsid w:val="00E37B39"/>
    <w:rsid w:val="00E62864"/>
    <w:rsid w:val="00E62C2F"/>
    <w:rsid w:val="00E634F8"/>
    <w:rsid w:val="00E85257"/>
    <w:rsid w:val="00E86063"/>
    <w:rsid w:val="00E86765"/>
    <w:rsid w:val="00E903B0"/>
    <w:rsid w:val="00EA6CC9"/>
    <w:rsid w:val="00EB2A12"/>
    <w:rsid w:val="00EB396C"/>
    <w:rsid w:val="00EC4594"/>
    <w:rsid w:val="00ED0C83"/>
    <w:rsid w:val="00ED45A6"/>
    <w:rsid w:val="00ED67EC"/>
    <w:rsid w:val="00EF59C2"/>
    <w:rsid w:val="00F40915"/>
    <w:rsid w:val="00F504B6"/>
    <w:rsid w:val="00F74169"/>
    <w:rsid w:val="00F8183E"/>
    <w:rsid w:val="00F83DC2"/>
    <w:rsid w:val="00F849BC"/>
    <w:rsid w:val="00F93F07"/>
    <w:rsid w:val="00FA0182"/>
    <w:rsid w:val="00FA3DA6"/>
    <w:rsid w:val="00FA6E61"/>
    <w:rsid w:val="00FB759F"/>
    <w:rsid w:val="00FD2750"/>
    <w:rsid w:val="00FD3385"/>
    <w:rsid w:val="00FE0029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C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93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936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93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B39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qFormat/>
    <w:rsid w:val="003936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qFormat/>
    <w:rsid w:val="008E1697"/>
    <w:pPr>
      <w:spacing w:before="100" w:beforeAutospacing="1" w:after="100" w:afterAutospacing="1"/>
      <w:outlineLvl w:val="6"/>
    </w:pPr>
    <w:rPr>
      <w:color w:val="000000"/>
    </w:rPr>
  </w:style>
  <w:style w:type="paragraph" w:styleId="Heading8">
    <w:name w:val="heading 8"/>
    <w:basedOn w:val="Normal"/>
    <w:next w:val="Normal"/>
    <w:qFormat/>
    <w:rsid w:val="003936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936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1697"/>
    <w:rPr>
      <w:strike w:val="0"/>
      <w:dstrike w:val="0"/>
      <w:color w:val="FFFFFF"/>
      <w:u w:val="none"/>
      <w:effect w:val="none"/>
    </w:rPr>
  </w:style>
  <w:style w:type="paragraph" w:styleId="BodyText">
    <w:name w:val="Body Text"/>
    <w:basedOn w:val="Normal"/>
    <w:rsid w:val="008E1697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rsid w:val="0039361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225B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BC4"/>
  </w:style>
  <w:style w:type="paragraph" w:styleId="Header">
    <w:name w:val="header"/>
    <w:basedOn w:val="Normal"/>
    <w:link w:val="HeaderChar"/>
    <w:uiPriority w:val="99"/>
    <w:rsid w:val="00067C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67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1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Emphasis">
    <w:name w:val="Emphasis"/>
    <w:basedOn w:val="DefaultParagraphFont"/>
    <w:uiPriority w:val="20"/>
    <w:qFormat/>
    <w:rsid w:val="007D0122"/>
    <w:rPr>
      <w:i/>
      <w:iCs/>
    </w:rPr>
  </w:style>
  <w:style w:type="character" w:styleId="HTMLCite">
    <w:name w:val="HTML Cite"/>
    <w:basedOn w:val="DefaultParagraphFont"/>
    <w:rsid w:val="007D0122"/>
    <w:rPr>
      <w:i/>
      <w:iCs/>
    </w:rPr>
  </w:style>
  <w:style w:type="character" w:customStyle="1" w:styleId="databold">
    <w:name w:val="data_bold"/>
    <w:basedOn w:val="DefaultParagraphFont"/>
    <w:rsid w:val="007D0122"/>
  </w:style>
  <w:style w:type="character" w:customStyle="1" w:styleId="spelle">
    <w:name w:val="spelle"/>
    <w:basedOn w:val="DefaultParagraphFont"/>
    <w:rsid w:val="007D0122"/>
  </w:style>
  <w:style w:type="character" w:customStyle="1" w:styleId="HeaderChar">
    <w:name w:val="Header Char"/>
    <w:basedOn w:val="DefaultParagraphFont"/>
    <w:link w:val="Header"/>
    <w:uiPriority w:val="99"/>
    <w:rsid w:val="00A93C75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F738B"/>
    <w:rPr>
      <w:sz w:val="24"/>
      <w:szCs w:val="24"/>
      <w:lang w:val="en-US" w:eastAsia="en-US"/>
    </w:rPr>
  </w:style>
  <w:style w:type="character" w:customStyle="1" w:styleId="pagination">
    <w:name w:val="pagination"/>
    <w:basedOn w:val="DefaultParagraphFont"/>
    <w:rsid w:val="008369BC"/>
  </w:style>
  <w:style w:type="paragraph" w:customStyle="1" w:styleId="TableContents">
    <w:name w:val="Table Contents"/>
    <w:basedOn w:val="BodyText"/>
    <w:rsid w:val="00D0104C"/>
    <w:pPr>
      <w:suppressLineNumbers/>
      <w:suppressAutoHyphens/>
      <w:spacing w:before="0" w:beforeAutospacing="0" w:after="120" w:afterAutospacing="0"/>
    </w:pPr>
    <w:rPr>
      <w:rFonts w:ascii="Arial Narrow" w:hAnsi="Arial Narrow"/>
      <w:color w:val="auto"/>
      <w:sz w:val="20"/>
      <w:szCs w:val="20"/>
      <w:lang w:eastAsia="ar-SA"/>
    </w:rPr>
  </w:style>
  <w:style w:type="paragraph" w:customStyle="1" w:styleId="CVNormal">
    <w:name w:val="CV Normal"/>
    <w:basedOn w:val="Normal"/>
    <w:rsid w:val="00D0104C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EB39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DocHead">
    <w:name w:val="DocHead"/>
    <w:rsid w:val="003F4648"/>
    <w:pPr>
      <w:spacing w:after="240"/>
      <w:jc w:val="center"/>
    </w:pPr>
    <w:rPr>
      <w:sz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FA6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C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93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936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93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B39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qFormat/>
    <w:rsid w:val="003936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qFormat/>
    <w:rsid w:val="008E1697"/>
    <w:pPr>
      <w:spacing w:before="100" w:beforeAutospacing="1" w:after="100" w:afterAutospacing="1"/>
      <w:outlineLvl w:val="6"/>
    </w:pPr>
    <w:rPr>
      <w:color w:val="000000"/>
    </w:rPr>
  </w:style>
  <w:style w:type="paragraph" w:styleId="Heading8">
    <w:name w:val="heading 8"/>
    <w:basedOn w:val="Normal"/>
    <w:next w:val="Normal"/>
    <w:qFormat/>
    <w:rsid w:val="003936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936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1697"/>
    <w:rPr>
      <w:strike w:val="0"/>
      <w:dstrike w:val="0"/>
      <w:color w:val="FFFFFF"/>
      <w:u w:val="none"/>
      <w:effect w:val="none"/>
    </w:rPr>
  </w:style>
  <w:style w:type="paragraph" w:styleId="BodyText">
    <w:name w:val="Body Text"/>
    <w:basedOn w:val="Normal"/>
    <w:rsid w:val="008E1697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rsid w:val="0039361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225B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BC4"/>
  </w:style>
  <w:style w:type="paragraph" w:styleId="Header">
    <w:name w:val="header"/>
    <w:basedOn w:val="Normal"/>
    <w:link w:val="HeaderChar"/>
    <w:uiPriority w:val="99"/>
    <w:rsid w:val="00067C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67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1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Emphasis">
    <w:name w:val="Emphasis"/>
    <w:basedOn w:val="DefaultParagraphFont"/>
    <w:uiPriority w:val="20"/>
    <w:qFormat/>
    <w:rsid w:val="007D0122"/>
    <w:rPr>
      <w:i/>
      <w:iCs/>
    </w:rPr>
  </w:style>
  <w:style w:type="character" w:styleId="HTMLCite">
    <w:name w:val="HTML Cite"/>
    <w:basedOn w:val="DefaultParagraphFont"/>
    <w:rsid w:val="007D0122"/>
    <w:rPr>
      <w:i/>
      <w:iCs/>
    </w:rPr>
  </w:style>
  <w:style w:type="character" w:customStyle="1" w:styleId="databold">
    <w:name w:val="data_bold"/>
    <w:basedOn w:val="DefaultParagraphFont"/>
    <w:rsid w:val="007D0122"/>
  </w:style>
  <w:style w:type="character" w:customStyle="1" w:styleId="spelle">
    <w:name w:val="spelle"/>
    <w:basedOn w:val="DefaultParagraphFont"/>
    <w:rsid w:val="007D0122"/>
  </w:style>
  <w:style w:type="character" w:customStyle="1" w:styleId="HeaderChar">
    <w:name w:val="Header Char"/>
    <w:basedOn w:val="DefaultParagraphFont"/>
    <w:link w:val="Header"/>
    <w:uiPriority w:val="99"/>
    <w:rsid w:val="00A93C75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F738B"/>
    <w:rPr>
      <w:sz w:val="24"/>
      <w:szCs w:val="24"/>
      <w:lang w:val="en-US" w:eastAsia="en-US"/>
    </w:rPr>
  </w:style>
  <w:style w:type="character" w:customStyle="1" w:styleId="pagination">
    <w:name w:val="pagination"/>
    <w:basedOn w:val="DefaultParagraphFont"/>
    <w:rsid w:val="008369BC"/>
  </w:style>
  <w:style w:type="paragraph" w:customStyle="1" w:styleId="TableContents">
    <w:name w:val="Table Contents"/>
    <w:basedOn w:val="BodyText"/>
    <w:rsid w:val="00D0104C"/>
    <w:pPr>
      <w:suppressLineNumbers/>
      <w:suppressAutoHyphens/>
      <w:spacing w:before="0" w:beforeAutospacing="0" w:after="120" w:afterAutospacing="0"/>
    </w:pPr>
    <w:rPr>
      <w:rFonts w:ascii="Arial Narrow" w:hAnsi="Arial Narrow"/>
      <w:color w:val="auto"/>
      <w:sz w:val="20"/>
      <w:szCs w:val="20"/>
      <w:lang w:eastAsia="ar-SA"/>
    </w:rPr>
  </w:style>
  <w:style w:type="paragraph" w:customStyle="1" w:styleId="CVNormal">
    <w:name w:val="CV Normal"/>
    <w:basedOn w:val="Normal"/>
    <w:rsid w:val="00D0104C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EB39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DocHead">
    <w:name w:val="DocHead"/>
    <w:rsid w:val="003F4648"/>
    <w:pPr>
      <w:spacing w:after="240"/>
      <w:jc w:val="center"/>
    </w:pPr>
    <w:rPr>
      <w:sz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FA6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4222">
          <w:marLeft w:val="0"/>
          <w:marRight w:val="0"/>
          <w:marTop w:val="0"/>
          <w:marBottom w:val="0"/>
          <w:divBdr>
            <w:top w:val="dotted" w:sz="12" w:space="6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12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728335014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05392257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3082821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</w:divsChild>
    </w:div>
    <w:div w:id="67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7015">
          <w:marLeft w:val="0"/>
          <w:marRight w:val="0"/>
          <w:marTop w:val="0"/>
          <w:marBottom w:val="0"/>
          <w:divBdr>
            <w:top w:val="dotted" w:sz="2" w:space="6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4204">
          <w:marLeft w:val="0"/>
          <w:marRight w:val="0"/>
          <w:marTop w:val="0"/>
          <w:marBottom w:val="0"/>
          <w:divBdr>
            <w:top w:val="dotted" w:sz="12" w:space="6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890">
          <w:marLeft w:val="0"/>
          <w:marRight w:val="0"/>
          <w:marTop w:val="0"/>
          <w:marBottom w:val="0"/>
          <w:divBdr>
            <w:top w:val="dotted" w:sz="12" w:space="6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1676">
          <w:marLeft w:val="0"/>
          <w:marRight w:val="0"/>
          <w:marTop w:val="0"/>
          <w:marBottom w:val="0"/>
          <w:divBdr>
            <w:top w:val="dotted" w:sz="6" w:space="6" w:color="0066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7004">
          <w:marLeft w:val="0"/>
          <w:marRight w:val="0"/>
          <w:marTop w:val="0"/>
          <w:marBottom w:val="0"/>
          <w:divBdr>
            <w:top w:val="dotted" w:sz="12" w:space="6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orldeducationcenter.eu/index.php/dae/DAE20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2C79-BDDD-4E5E-89DE-361B3327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1043</Words>
  <Characters>5950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YÜKSEKÖĞRETİM KURULU</vt:lpstr>
      <vt:lpstr>YÜKSEKÖĞRETİM KURULU  </vt:lpstr>
    </vt:vector>
  </TitlesOfParts>
  <Company>Uludag Unıversıty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YÜKSEKÖĞRETİM KURULU</dc:title>
  <dc:creator>Atilla Eris</dc:creator>
  <cp:lastModifiedBy>COMPUTERIUM</cp:lastModifiedBy>
  <cp:revision>24</cp:revision>
  <cp:lastPrinted>2011-03-17T12:39:00Z</cp:lastPrinted>
  <dcterms:created xsi:type="dcterms:W3CDTF">2013-10-30T07:35:00Z</dcterms:created>
  <dcterms:modified xsi:type="dcterms:W3CDTF">2015-11-25T10:38:00Z</dcterms:modified>
</cp:coreProperties>
</file>