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42" w:rsidRPr="00C87A11" w:rsidRDefault="00324942" w:rsidP="00324942">
      <w:pPr>
        <w:spacing w:before="120" w:after="120"/>
        <w:jc w:val="center"/>
        <w:rPr>
          <w:b/>
          <w:lang w:val="tr-TR"/>
        </w:rPr>
      </w:pPr>
      <w:r w:rsidRPr="00C87A11">
        <w:rPr>
          <w:b/>
          <w:bCs/>
          <w:lang w:val="tr-TR" w:eastAsia="tr-TR"/>
        </w:rPr>
        <w:t>CURRICULUM VITAE</w:t>
      </w:r>
    </w:p>
    <w:p w:rsidR="00324942" w:rsidRPr="00BF57EF" w:rsidRDefault="00324942" w:rsidP="00324942">
      <w:pPr>
        <w:spacing w:before="120" w:after="120"/>
        <w:ind w:firstLine="360"/>
        <w:jc w:val="both"/>
        <w:rPr>
          <w:lang w:val="tr-TR"/>
        </w:rPr>
      </w:pPr>
      <w:r w:rsidRPr="00C87A11">
        <w:rPr>
          <w:b/>
          <w:lang w:val="tr-TR"/>
        </w:rPr>
        <w:t>Name :</w:t>
      </w:r>
      <w:r>
        <w:rPr>
          <w:b/>
          <w:lang w:val="tr-TR"/>
        </w:rPr>
        <w:t xml:space="preserve"> </w:t>
      </w:r>
      <w:r w:rsidRPr="00C87A11">
        <w:rPr>
          <w:b/>
          <w:lang w:val="tr-TR"/>
        </w:rPr>
        <w:t xml:space="preserve"> </w:t>
      </w:r>
      <w:r>
        <w:rPr>
          <w:lang w:val="tr-TR"/>
        </w:rPr>
        <w:t>Günay</w:t>
      </w:r>
      <w:r w:rsidRPr="00BF57EF">
        <w:rPr>
          <w:lang w:val="tr-TR"/>
        </w:rPr>
        <w:t xml:space="preserve"> Sadıkoğlu</w:t>
      </w:r>
    </w:p>
    <w:p w:rsidR="00324942" w:rsidRPr="00C87A11" w:rsidRDefault="00324942" w:rsidP="00324942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>
        <w:rPr>
          <w:b/>
          <w:lang w:val="tr-TR"/>
        </w:rPr>
        <w:tab/>
      </w:r>
      <w:r w:rsidRPr="00BF57EF">
        <w:rPr>
          <w:b/>
          <w:lang w:val="tr-TR"/>
        </w:rPr>
        <w:t>D</w:t>
      </w:r>
      <w:r w:rsidRPr="00BF57EF">
        <w:rPr>
          <w:b/>
          <w:bCs/>
        </w:rPr>
        <w:t>ate &amp; Place of Birth: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87A11">
        <w:rPr>
          <w:b/>
          <w:lang w:val="tr-TR"/>
        </w:rPr>
        <w:t xml:space="preserve"> </w:t>
      </w:r>
      <w:r>
        <w:rPr>
          <w:lang w:val="tr-TR"/>
        </w:rPr>
        <w:t>22  January 1988</w:t>
      </w:r>
      <w:r w:rsidRPr="00BF57EF">
        <w:rPr>
          <w:lang w:val="tr-TR"/>
        </w:rPr>
        <w:t>, Azerbaijan</w:t>
      </w:r>
    </w:p>
    <w:p w:rsidR="00324942" w:rsidRDefault="00324942" w:rsidP="00324942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>
        <w:rPr>
          <w:b/>
          <w:lang w:val="tr-TR"/>
        </w:rPr>
        <w:t xml:space="preserve">      </w:t>
      </w:r>
      <w:r w:rsidRPr="00C87A11">
        <w:rPr>
          <w:b/>
          <w:lang w:val="tr-TR"/>
        </w:rPr>
        <w:t>Title</w:t>
      </w:r>
      <w:r>
        <w:rPr>
          <w:b/>
          <w:lang w:val="tr-TR"/>
        </w:rPr>
        <w:t xml:space="preserve">: </w:t>
      </w:r>
      <w:r w:rsidRPr="00C87A11">
        <w:rPr>
          <w:b/>
          <w:lang w:val="tr-TR"/>
        </w:rPr>
        <w:t xml:space="preserve">  </w:t>
      </w:r>
      <w:r w:rsidRPr="00BF57EF">
        <w:rPr>
          <w:lang w:val="tr-TR"/>
        </w:rPr>
        <w:t>M</w:t>
      </w:r>
      <w:r>
        <w:rPr>
          <w:lang w:val="tr-TR"/>
        </w:rPr>
        <w:t>A</w:t>
      </w:r>
    </w:p>
    <w:p w:rsidR="00324942" w:rsidRPr="00C87A11" w:rsidRDefault="00324942" w:rsidP="00324942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</w:p>
    <w:p w:rsidR="00324942" w:rsidRPr="00C87A11" w:rsidRDefault="00324942" w:rsidP="00324942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>
        <w:rPr>
          <w:b/>
          <w:lang w:val="tr-TR"/>
        </w:rPr>
        <w:tab/>
      </w:r>
      <w:r w:rsidRPr="00C87A11">
        <w:rPr>
          <w:b/>
          <w:lang w:val="tr-TR"/>
        </w:rPr>
        <w:t>Educations:</w:t>
      </w:r>
    </w:p>
    <w:tbl>
      <w:tblPr>
        <w:tblpPr w:leftFromText="141" w:rightFromText="141" w:vertAnchor="text" w:horzAnchor="margin" w:tblpXSpec="center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31"/>
        <w:gridCol w:w="3521"/>
        <w:gridCol w:w="2313"/>
        <w:gridCol w:w="923"/>
      </w:tblGrid>
      <w:tr w:rsidR="00324942" w:rsidRPr="00C87A11" w:rsidTr="001870AB">
        <w:trPr>
          <w:trHeight w:val="41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24942" w:rsidRPr="00C87A11" w:rsidRDefault="00324942" w:rsidP="001870AB">
            <w:pPr>
              <w:jc w:val="center"/>
              <w:rPr>
                <w:lang w:val="tr-TR"/>
              </w:rPr>
            </w:pPr>
            <w:r w:rsidRPr="00C87A11">
              <w:rPr>
                <w:b/>
                <w:lang w:val="tr-TR"/>
              </w:rPr>
              <w:t>De</w:t>
            </w:r>
            <w:r>
              <w:rPr>
                <w:b/>
                <w:lang w:val="tr-TR"/>
              </w:rPr>
              <w:t>gree</w:t>
            </w:r>
            <w:r w:rsidRPr="00C87A11">
              <w:rPr>
                <w:b/>
                <w:lang w:val="tr-TR"/>
              </w:rPr>
              <w:t xml:space="preserve"> </w:t>
            </w:r>
          </w:p>
        </w:tc>
        <w:tc>
          <w:tcPr>
            <w:tcW w:w="3682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24942" w:rsidRPr="00C87A11" w:rsidRDefault="00324942" w:rsidP="001870AB">
            <w:pPr>
              <w:jc w:val="center"/>
              <w:rPr>
                <w:lang w:val="tr-TR"/>
              </w:rPr>
            </w:pPr>
            <w:r w:rsidRPr="00C87A11">
              <w:rPr>
                <w:b/>
                <w:lang w:val="tr-TR"/>
              </w:rPr>
              <w:t xml:space="preserve">Field 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24942" w:rsidRPr="00C87A11" w:rsidRDefault="00324942" w:rsidP="001870AB">
            <w:pPr>
              <w:jc w:val="center"/>
              <w:rPr>
                <w:lang w:val="tr-TR"/>
              </w:rPr>
            </w:pPr>
            <w:r w:rsidRPr="00C87A11">
              <w:rPr>
                <w:b/>
                <w:lang w:val="tr-TR"/>
              </w:rPr>
              <w:t>Institution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24942" w:rsidRPr="00C87A11" w:rsidRDefault="00324942" w:rsidP="001870AB">
            <w:pPr>
              <w:jc w:val="center"/>
              <w:rPr>
                <w:lang w:val="tr-TR"/>
              </w:rPr>
            </w:pPr>
            <w:r w:rsidRPr="00C87A11">
              <w:rPr>
                <w:b/>
                <w:lang w:val="tr-TR"/>
              </w:rPr>
              <w:t xml:space="preserve">Year </w:t>
            </w:r>
          </w:p>
        </w:tc>
      </w:tr>
      <w:tr w:rsidR="00324942" w:rsidRPr="00C87A11" w:rsidTr="001870AB">
        <w:tc>
          <w:tcPr>
            <w:tcW w:w="265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942" w:rsidRDefault="00324942" w:rsidP="001870AB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Bachelor  Degree </w:t>
            </w:r>
          </w:p>
          <w:p w:rsidR="00324942" w:rsidRDefault="00324942" w:rsidP="001870AB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Master Degree</w:t>
            </w:r>
          </w:p>
          <w:p w:rsidR="00324942" w:rsidRPr="00C87A11" w:rsidRDefault="00324942" w:rsidP="001870AB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PhD</w:t>
            </w:r>
          </w:p>
        </w:tc>
        <w:tc>
          <w:tcPr>
            <w:tcW w:w="368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942" w:rsidRDefault="00324942" w:rsidP="001870AB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Business Administration</w:t>
            </w:r>
          </w:p>
          <w:p w:rsidR="00324942" w:rsidRPr="00C87A11" w:rsidRDefault="00324942" w:rsidP="001870AB">
            <w:pPr>
              <w:tabs>
                <w:tab w:val="num" w:pos="360"/>
              </w:tabs>
              <w:ind w:left="360" w:hanging="360"/>
              <w:jc w:val="both"/>
              <w:rPr>
                <w:lang w:val="tr-TR"/>
              </w:rPr>
            </w:pPr>
            <w:r>
              <w:rPr>
                <w:lang w:val="tr-TR"/>
              </w:rPr>
              <w:t>Tourism and Hotel Management</w:t>
            </w:r>
          </w:p>
          <w:p w:rsidR="00324942" w:rsidRPr="00C87A11" w:rsidRDefault="00324942" w:rsidP="001870AB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Business  Administration</w:t>
            </w:r>
          </w:p>
        </w:tc>
        <w:tc>
          <w:tcPr>
            <w:tcW w:w="2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2" w:rsidRDefault="00324942" w:rsidP="001870AB">
            <w:pPr>
              <w:rPr>
                <w:rFonts w:ascii="Verdana" w:hAnsi="Verdana" w:cs="Tahoma"/>
                <w:sz w:val="20"/>
                <w:lang w:val="en-GB"/>
              </w:rPr>
            </w:pPr>
            <w:r w:rsidRPr="000E0099">
              <w:rPr>
                <w:rFonts w:ascii="Verdana" w:hAnsi="Verdana" w:cs="Tahoma"/>
                <w:sz w:val="20"/>
                <w:lang w:val="en-GB"/>
              </w:rPr>
              <w:t>Near East University</w:t>
            </w:r>
          </w:p>
          <w:p w:rsidR="00324942" w:rsidRPr="00C87A11" w:rsidRDefault="00324942" w:rsidP="001870AB">
            <w:pPr>
              <w:rPr>
                <w:lang w:val="tr-TR"/>
              </w:rPr>
            </w:pPr>
            <w:r w:rsidRPr="000E0099">
              <w:rPr>
                <w:rFonts w:ascii="Verdana" w:hAnsi="Verdana" w:cs="Tahoma"/>
                <w:sz w:val="20"/>
                <w:lang w:val="en-GB"/>
              </w:rPr>
              <w:t>Near East University Near East University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4942" w:rsidRDefault="00324942" w:rsidP="001870A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2010</w:t>
            </w:r>
          </w:p>
          <w:p w:rsidR="00324942" w:rsidRDefault="00324942" w:rsidP="001870A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2013</w:t>
            </w:r>
          </w:p>
          <w:p w:rsidR="00324942" w:rsidRPr="00C87A11" w:rsidRDefault="00324942" w:rsidP="001870A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Present</w:t>
            </w:r>
          </w:p>
        </w:tc>
      </w:tr>
    </w:tbl>
    <w:p w:rsidR="00324942" w:rsidRDefault="00324942" w:rsidP="00324942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</w:p>
    <w:p w:rsidR="00324942" w:rsidRPr="00C87A11" w:rsidRDefault="00324942" w:rsidP="00324942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</w:p>
    <w:p w:rsidR="00324942" w:rsidRPr="00A04A2A" w:rsidRDefault="00324942" w:rsidP="00324942">
      <w:pPr>
        <w:jc w:val="both"/>
        <w:rPr>
          <w:b/>
          <w:lang w:val="tr-TR"/>
        </w:rPr>
      </w:pPr>
      <w:r w:rsidRPr="00C87A11">
        <w:rPr>
          <w:b/>
          <w:bCs/>
          <w:lang w:val="tr-TR" w:eastAsia="tr-TR"/>
        </w:rPr>
        <w:t xml:space="preserve">Master </w:t>
      </w:r>
      <w:r>
        <w:rPr>
          <w:b/>
          <w:bCs/>
          <w:lang w:val="tr-TR" w:eastAsia="tr-TR"/>
        </w:rPr>
        <w:t>Thesi</w:t>
      </w:r>
      <w:r w:rsidRPr="00C87A11">
        <w:rPr>
          <w:b/>
          <w:bCs/>
          <w:lang w:val="tr-TR" w:eastAsia="tr-TR"/>
        </w:rPr>
        <w:t>s Supervision:</w:t>
      </w:r>
    </w:p>
    <w:p w:rsidR="00324942" w:rsidRPr="00C87A11" w:rsidRDefault="00324942" w:rsidP="00324942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C87A11">
        <w:rPr>
          <w:b/>
          <w:lang w:val="tr-TR"/>
        </w:rPr>
        <w:tab/>
      </w:r>
      <w:r w:rsidRPr="00C87A11">
        <w:rPr>
          <w:lang w:val="tr-TR"/>
        </w:rPr>
        <w:t xml:space="preserve">Master Thesis </w:t>
      </w:r>
      <w:r>
        <w:rPr>
          <w:lang w:val="tr-TR"/>
        </w:rPr>
        <w:t xml:space="preserve">: </w:t>
      </w:r>
      <w:r w:rsidRPr="009C07D0">
        <w:rPr>
          <w:i/>
          <w:lang w:val="tr-TR"/>
        </w:rPr>
        <w:t>Job Satisfaction in the North Cyprus Hospitality Industry</w:t>
      </w:r>
    </w:p>
    <w:p w:rsidR="00324942" w:rsidRDefault="00324942" w:rsidP="00324942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C87A11">
        <w:rPr>
          <w:b/>
          <w:lang w:val="tr-TR"/>
        </w:rPr>
        <w:t xml:space="preserve">   </w:t>
      </w:r>
      <w:r>
        <w:rPr>
          <w:b/>
          <w:lang w:val="tr-TR"/>
        </w:rPr>
        <w:tab/>
      </w:r>
      <w:r w:rsidRPr="00C87A11">
        <w:rPr>
          <w:b/>
          <w:lang w:val="tr-TR"/>
        </w:rPr>
        <w:t xml:space="preserve"> </w:t>
      </w:r>
    </w:p>
    <w:p w:rsidR="00324942" w:rsidRDefault="00324942" w:rsidP="00324942">
      <w:pPr>
        <w:tabs>
          <w:tab w:val="num" w:pos="360"/>
        </w:tabs>
        <w:spacing w:before="120" w:after="120"/>
        <w:ind w:left="360" w:hanging="360"/>
        <w:jc w:val="both"/>
        <w:rPr>
          <w:b/>
          <w:bCs/>
          <w:lang w:val="tr-TR" w:eastAsia="tr-TR"/>
        </w:rPr>
      </w:pPr>
      <w:r w:rsidRPr="00C87A11">
        <w:rPr>
          <w:b/>
          <w:bCs/>
          <w:lang w:val="tr-TR" w:eastAsia="tr-TR"/>
        </w:rPr>
        <w:t>Publications:</w:t>
      </w:r>
    </w:p>
    <w:p w:rsidR="00324942" w:rsidRDefault="00324942" w:rsidP="00324942">
      <w:pPr>
        <w:tabs>
          <w:tab w:val="num" w:pos="360"/>
        </w:tabs>
        <w:spacing w:before="120" w:after="120"/>
        <w:ind w:left="360" w:hanging="360"/>
        <w:jc w:val="both"/>
        <w:rPr>
          <w:i/>
          <w:lang w:val="tr-TR"/>
        </w:rPr>
      </w:pPr>
      <w:r w:rsidRPr="009C07D0">
        <w:rPr>
          <w:i/>
          <w:lang w:val="tr-TR"/>
        </w:rPr>
        <w:t>The Impact of Social Networks on Undergraduate Students</w:t>
      </w:r>
      <w:r w:rsidRPr="009C07D0">
        <w:rPr>
          <w:bCs/>
          <w:i/>
          <w:iCs/>
          <w:lang w:val="tr-TR" w:eastAsia="tr-TR"/>
        </w:rPr>
        <w:t xml:space="preserve"> </w:t>
      </w:r>
      <w:r w:rsidRPr="009C07D0">
        <w:rPr>
          <w:i/>
          <w:lang w:val="tr-TR"/>
        </w:rPr>
        <w:t>Learning Foreign Language</w:t>
      </w:r>
      <w:r>
        <w:rPr>
          <w:i/>
          <w:lang w:val="tr-TR"/>
        </w:rPr>
        <w:t xml:space="preserve"> :</w:t>
      </w:r>
    </w:p>
    <w:p w:rsidR="00324942" w:rsidRPr="0047591A" w:rsidRDefault="00324942" w:rsidP="00324942">
      <w:pPr>
        <w:tabs>
          <w:tab w:val="num" w:pos="360"/>
        </w:tabs>
        <w:spacing w:before="120" w:after="120"/>
        <w:ind w:left="360" w:hanging="360"/>
        <w:jc w:val="both"/>
        <w:rPr>
          <w:b/>
          <w:bCs/>
          <w:lang w:val="tr-TR" w:eastAsia="tr-TR"/>
        </w:rPr>
      </w:pPr>
      <w:r>
        <w:rPr>
          <w:i/>
          <w:lang w:val="tr-TR"/>
        </w:rPr>
        <w:t xml:space="preserve"> </w:t>
      </w:r>
      <w:proofErr w:type="spellStart"/>
      <w:r w:rsidRPr="0047591A">
        <w:t>Procedia</w:t>
      </w:r>
      <w:proofErr w:type="spellEnd"/>
      <w:r w:rsidRPr="0047591A">
        <w:t xml:space="preserve"> - Social and Behavioral Sciences 186 </w:t>
      </w:r>
      <w:proofErr w:type="gramStart"/>
      <w:r w:rsidRPr="0047591A">
        <w:t>( 2015</w:t>
      </w:r>
      <w:proofErr w:type="gramEnd"/>
      <w:r w:rsidRPr="0047591A">
        <w:t xml:space="preserve"> ) 1045 – 1049</w:t>
      </w:r>
    </w:p>
    <w:p w:rsidR="00324942" w:rsidRPr="00C87A11" w:rsidRDefault="00324942" w:rsidP="00324942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</w:p>
    <w:p w:rsidR="00324942" w:rsidRDefault="00324942" w:rsidP="00324942">
      <w:pPr>
        <w:tabs>
          <w:tab w:val="num" w:pos="360"/>
        </w:tabs>
        <w:ind w:left="360" w:hanging="360"/>
        <w:jc w:val="both"/>
        <w:rPr>
          <w:b/>
          <w:bCs/>
          <w:lang w:val="tr-TR" w:eastAsia="tr-TR"/>
        </w:rPr>
      </w:pPr>
      <w:r>
        <w:rPr>
          <w:b/>
          <w:lang w:val="tr-TR"/>
        </w:rPr>
        <w:tab/>
      </w:r>
      <w:r w:rsidRPr="00C87A11">
        <w:rPr>
          <w:b/>
          <w:bCs/>
          <w:lang w:val="tr-TR" w:eastAsia="tr-TR"/>
        </w:rPr>
        <w:t>Courses Taught During the Last Two Semesters:</w:t>
      </w:r>
    </w:p>
    <w:p w:rsidR="00324942" w:rsidRPr="00C87A11" w:rsidRDefault="00324942" w:rsidP="00324942">
      <w:pPr>
        <w:tabs>
          <w:tab w:val="num" w:pos="360"/>
        </w:tabs>
        <w:ind w:left="360" w:hanging="360"/>
        <w:jc w:val="both"/>
        <w:rPr>
          <w:b/>
          <w:lang w:val="tr-TR"/>
        </w:rPr>
      </w:pPr>
    </w:p>
    <w:p w:rsidR="00324942" w:rsidRPr="00C87A11" w:rsidRDefault="00324942" w:rsidP="00324942">
      <w:pPr>
        <w:tabs>
          <w:tab w:val="num" w:pos="360"/>
        </w:tabs>
        <w:ind w:left="360" w:hanging="360"/>
        <w:jc w:val="both"/>
        <w:rPr>
          <w:b/>
          <w:sz w:val="16"/>
          <w:szCs w:val="16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49"/>
        <w:gridCol w:w="3261"/>
        <w:gridCol w:w="1016"/>
        <w:gridCol w:w="1270"/>
        <w:gridCol w:w="1070"/>
      </w:tblGrid>
      <w:tr w:rsidR="00324942" w:rsidRPr="001F7453" w:rsidTr="001870AB"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24942" w:rsidRPr="001F7453" w:rsidRDefault="00324942" w:rsidP="001870AB">
            <w:pPr>
              <w:jc w:val="center"/>
              <w:rPr>
                <w:lang w:val="tr-TR"/>
              </w:rPr>
            </w:pPr>
            <w:r w:rsidRPr="001F7453">
              <w:rPr>
                <w:b/>
                <w:lang w:val="tr-TR"/>
              </w:rPr>
              <w:t>Semester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24942" w:rsidRPr="001F7453" w:rsidRDefault="00324942" w:rsidP="001870AB">
            <w:pPr>
              <w:jc w:val="center"/>
              <w:rPr>
                <w:lang w:val="tr-TR"/>
              </w:rPr>
            </w:pPr>
            <w:r w:rsidRPr="001F7453">
              <w:rPr>
                <w:b/>
                <w:lang w:val="tr-TR"/>
              </w:rPr>
              <w:t xml:space="preserve">Subject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2" w:rsidRPr="001F7453" w:rsidRDefault="00324942" w:rsidP="001870AB">
            <w:pPr>
              <w:jc w:val="center"/>
              <w:rPr>
                <w:lang w:val="tr-TR"/>
              </w:rPr>
            </w:pPr>
            <w:r w:rsidRPr="001F7453">
              <w:rPr>
                <w:b/>
                <w:lang w:val="tr-TR"/>
              </w:rPr>
              <w:t xml:space="preserve">Weekly hours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24942" w:rsidRPr="001F7453" w:rsidRDefault="00324942" w:rsidP="001870AB">
            <w:pPr>
              <w:jc w:val="center"/>
              <w:rPr>
                <w:lang w:val="tr-TR"/>
              </w:rPr>
            </w:pPr>
            <w:r w:rsidRPr="001F7453">
              <w:rPr>
                <w:b/>
                <w:lang w:val="tr-TR"/>
              </w:rPr>
              <w:t>Number of stud.</w:t>
            </w:r>
          </w:p>
        </w:tc>
      </w:tr>
      <w:tr w:rsidR="00324942" w:rsidRPr="001F7453" w:rsidTr="001870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24942" w:rsidRPr="001F7453" w:rsidRDefault="00324942" w:rsidP="001870AB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24942" w:rsidRPr="001F7453" w:rsidRDefault="00324942" w:rsidP="001870AB">
            <w:pPr>
              <w:rPr>
                <w:lang w:val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24942" w:rsidRPr="001F7453" w:rsidRDefault="00324942" w:rsidP="001870AB">
            <w:pPr>
              <w:jc w:val="both"/>
              <w:rPr>
                <w:lang w:val="tr-TR"/>
              </w:rPr>
            </w:pPr>
            <w:r w:rsidRPr="001F7453">
              <w:rPr>
                <w:b/>
                <w:lang w:val="tr-TR"/>
              </w:rPr>
              <w:t>Lecture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24942" w:rsidRPr="001F7453" w:rsidRDefault="00324942" w:rsidP="001870AB">
            <w:pPr>
              <w:jc w:val="both"/>
              <w:rPr>
                <w:lang w:val="tr-TR"/>
              </w:rPr>
            </w:pPr>
            <w:r w:rsidRPr="001F7453">
              <w:rPr>
                <w:b/>
                <w:lang w:val="tr-TR"/>
              </w:rPr>
              <w:t xml:space="preserve">Recitation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24942" w:rsidRPr="001F7453" w:rsidRDefault="00324942" w:rsidP="001870AB">
            <w:pPr>
              <w:rPr>
                <w:lang w:val="tr-TR"/>
              </w:rPr>
            </w:pPr>
          </w:p>
        </w:tc>
      </w:tr>
      <w:tr w:rsidR="00324942" w:rsidRPr="001F7453" w:rsidTr="001870AB">
        <w:tc>
          <w:tcPr>
            <w:tcW w:w="1149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942" w:rsidRPr="001F7453" w:rsidRDefault="00324942" w:rsidP="001870AB">
            <w:pPr>
              <w:rPr>
                <w:b/>
                <w:lang w:val="tr-TR"/>
              </w:rPr>
            </w:pPr>
            <w:r w:rsidRPr="001F7453">
              <w:rPr>
                <w:b/>
                <w:lang w:val="tr-TR"/>
              </w:rPr>
              <w:t>Fall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2" w:rsidRPr="001F7453" w:rsidRDefault="00324942" w:rsidP="001870AB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MARK308</w:t>
            </w:r>
          </w:p>
        </w:tc>
        <w:tc>
          <w:tcPr>
            <w:tcW w:w="10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2" w:rsidRPr="001F7453" w:rsidRDefault="00324942" w:rsidP="001870A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2" w:rsidRPr="001F7453" w:rsidRDefault="00324942" w:rsidP="001870AB">
            <w:pPr>
              <w:jc w:val="center"/>
              <w:rPr>
                <w:lang w:val="tr-TR"/>
              </w:rPr>
            </w:pPr>
            <w:r w:rsidRPr="001F7453">
              <w:rPr>
                <w:lang w:val="tr-TR"/>
              </w:rPr>
              <w:t>-</w:t>
            </w:r>
          </w:p>
        </w:tc>
        <w:tc>
          <w:tcPr>
            <w:tcW w:w="10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2" w:rsidRPr="001F7453" w:rsidRDefault="00324942" w:rsidP="001870A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</w:tr>
      <w:tr w:rsidR="00324942" w:rsidRPr="001F7453" w:rsidTr="001870A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942" w:rsidRPr="001F7453" w:rsidRDefault="00324942" w:rsidP="001870AB">
            <w:pPr>
              <w:rPr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942" w:rsidRPr="001F7453" w:rsidRDefault="00324942" w:rsidP="001870AB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TURZ221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942" w:rsidRPr="001F7453" w:rsidRDefault="00324942" w:rsidP="001870A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942" w:rsidRPr="001F7453" w:rsidRDefault="00324942" w:rsidP="001870AB">
            <w:pPr>
              <w:jc w:val="center"/>
              <w:rPr>
                <w:lang w:val="tr-TR"/>
              </w:rPr>
            </w:pPr>
            <w:r w:rsidRPr="001F7453">
              <w:rPr>
                <w:lang w:val="tr-TR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942" w:rsidRPr="001F7453" w:rsidRDefault="00324942" w:rsidP="001870A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16</w:t>
            </w:r>
          </w:p>
        </w:tc>
      </w:tr>
      <w:tr w:rsidR="00324942" w:rsidRPr="001F7453" w:rsidTr="001870A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942" w:rsidRPr="001F7453" w:rsidRDefault="00324942" w:rsidP="001870AB">
            <w:pPr>
              <w:rPr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942" w:rsidRPr="001F7453" w:rsidRDefault="00324942" w:rsidP="001870AB">
            <w:pPr>
              <w:jc w:val="both"/>
              <w:rPr>
                <w:lang w:val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942" w:rsidRPr="001F7453" w:rsidRDefault="00324942" w:rsidP="001870AB">
            <w:pPr>
              <w:jc w:val="center"/>
              <w:rPr>
                <w:lang w:val="tr-T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942" w:rsidRPr="001F7453" w:rsidRDefault="00324942" w:rsidP="001870AB">
            <w:pPr>
              <w:jc w:val="center"/>
              <w:rPr>
                <w:lang w:val="tr-T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942" w:rsidRPr="001F7453" w:rsidRDefault="00324942" w:rsidP="001870AB">
            <w:pPr>
              <w:rPr>
                <w:lang w:val="tr-TR"/>
              </w:rPr>
            </w:pPr>
          </w:p>
        </w:tc>
      </w:tr>
      <w:tr w:rsidR="00324942" w:rsidRPr="001F7453" w:rsidTr="001870A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942" w:rsidRPr="001F7453" w:rsidRDefault="00324942" w:rsidP="001870AB">
            <w:pPr>
              <w:rPr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942" w:rsidRPr="001F7453" w:rsidRDefault="00324942" w:rsidP="001870AB">
            <w:pPr>
              <w:jc w:val="both"/>
              <w:rPr>
                <w:lang w:val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942" w:rsidRPr="001F7453" w:rsidRDefault="00324942" w:rsidP="001870AB">
            <w:pPr>
              <w:jc w:val="center"/>
              <w:rPr>
                <w:lang w:val="tr-T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942" w:rsidRPr="001F7453" w:rsidRDefault="00324942" w:rsidP="001870AB">
            <w:pPr>
              <w:jc w:val="center"/>
              <w:rPr>
                <w:lang w:val="tr-T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4942" w:rsidRPr="001F7453" w:rsidRDefault="00324942" w:rsidP="001870AB">
            <w:pPr>
              <w:jc w:val="center"/>
              <w:rPr>
                <w:lang w:val="tr-TR"/>
              </w:rPr>
            </w:pPr>
          </w:p>
        </w:tc>
      </w:tr>
    </w:tbl>
    <w:p w:rsidR="00324942" w:rsidRDefault="00324942" w:rsidP="00324942">
      <w:pPr>
        <w:jc w:val="both"/>
        <w:rPr>
          <w:lang w:val="tr-TR"/>
        </w:rPr>
      </w:pPr>
    </w:p>
    <w:p w:rsidR="00324942" w:rsidRDefault="00324942" w:rsidP="00324942">
      <w:pPr>
        <w:tabs>
          <w:tab w:val="num" w:pos="360"/>
        </w:tabs>
        <w:spacing w:before="120" w:after="120"/>
        <w:jc w:val="both"/>
        <w:rPr>
          <w:lang w:val="tr-TR"/>
        </w:rPr>
      </w:pPr>
    </w:p>
    <w:p w:rsidR="00324942" w:rsidRPr="00566FD3" w:rsidRDefault="00324942" w:rsidP="00324942">
      <w:pPr>
        <w:tabs>
          <w:tab w:val="num" w:pos="360"/>
        </w:tabs>
        <w:spacing w:before="120" w:after="120"/>
        <w:ind w:left="360" w:hanging="360"/>
        <w:jc w:val="both"/>
        <w:rPr>
          <w:b/>
          <w:bCs/>
          <w:iCs/>
          <w:u w:val="single"/>
          <w:lang w:val="tr-TR" w:eastAsia="tr-TR"/>
        </w:rPr>
      </w:pPr>
      <w:r w:rsidRPr="00566FD3">
        <w:rPr>
          <w:b/>
          <w:bCs/>
          <w:iCs/>
          <w:u w:val="single"/>
          <w:lang w:val="tr-TR" w:eastAsia="tr-TR"/>
        </w:rPr>
        <w:t>International Symposium and Conference Proceedings</w:t>
      </w:r>
    </w:p>
    <w:p w:rsidR="00324942" w:rsidRPr="00B00DE7" w:rsidRDefault="00324942" w:rsidP="00324942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Cs/>
          <w:iCs/>
          <w:lang w:val="tr-TR" w:eastAsia="tr-TR"/>
        </w:rPr>
      </w:pPr>
    </w:p>
    <w:p w:rsidR="00324942" w:rsidRPr="00B00DE7" w:rsidRDefault="00324942" w:rsidP="00324942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Cs/>
          <w:iCs/>
          <w:lang w:val="tr-TR" w:eastAsia="tr-TR"/>
        </w:rPr>
      </w:pPr>
      <w:r w:rsidRPr="00B00DE7">
        <w:rPr>
          <w:lang w:val="tr-TR"/>
        </w:rPr>
        <w:t xml:space="preserve"> 1. </w:t>
      </w:r>
      <w:r w:rsidRPr="009C07D0">
        <w:rPr>
          <w:i/>
          <w:lang w:val="tr-TR"/>
        </w:rPr>
        <w:t>The Impact of Social Networks on Undergraduate Students</w:t>
      </w:r>
      <w:r w:rsidRPr="009C07D0">
        <w:rPr>
          <w:bCs/>
          <w:i/>
          <w:iCs/>
          <w:lang w:val="tr-TR" w:eastAsia="tr-TR"/>
        </w:rPr>
        <w:t xml:space="preserve"> </w:t>
      </w:r>
      <w:r w:rsidRPr="009C07D0">
        <w:rPr>
          <w:i/>
          <w:lang w:val="tr-TR"/>
        </w:rPr>
        <w:t>Learning Foreign Language</w:t>
      </w:r>
      <w:r w:rsidRPr="00B00DE7">
        <w:rPr>
          <w:lang w:val="tr-TR"/>
        </w:rPr>
        <w:t xml:space="preserve"> : </w:t>
      </w:r>
      <w:r>
        <w:rPr>
          <w:lang w:val="tr-TR"/>
        </w:rPr>
        <w:t xml:space="preserve">5th </w:t>
      </w:r>
      <w:r w:rsidRPr="00B00DE7">
        <w:rPr>
          <w:lang w:val="tr-TR"/>
        </w:rPr>
        <w:t>World Conference on Learning, Teaching and Educational Leadership. 2015.</w:t>
      </w:r>
    </w:p>
    <w:p w:rsidR="00324942" w:rsidRPr="00B00DE7" w:rsidRDefault="00324942" w:rsidP="00324942">
      <w:pPr>
        <w:spacing w:line="360" w:lineRule="auto"/>
        <w:rPr>
          <w:lang w:val="tr-TR"/>
        </w:rPr>
      </w:pPr>
      <w:r w:rsidRPr="00B00DE7">
        <w:rPr>
          <w:lang w:val="tr-TR"/>
        </w:rPr>
        <w:t xml:space="preserve">2. </w:t>
      </w:r>
      <w:r>
        <w:rPr>
          <w:lang w:val="tr-TR"/>
        </w:rPr>
        <w:t xml:space="preserve"> </w:t>
      </w:r>
      <w:r w:rsidRPr="009C07D0">
        <w:rPr>
          <w:bCs/>
          <w:i/>
        </w:rPr>
        <w:t xml:space="preserve">Fuzzy Evaluation of Job Satisfaction of Hotel </w:t>
      </w:r>
      <w:proofErr w:type="gramStart"/>
      <w:r w:rsidRPr="009C07D0">
        <w:rPr>
          <w:bCs/>
          <w:i/>
        </w:rPr>
        <w:t xml:space="preserve">Employees </w:t>
      </w:r>
      <w:r w:rsidRPr="00B00DE7">
        <w:rPr>
          <w:bCs/>
        </w:rPr>
        <w:t>:</w:t>
      </w:r>
      <w:proofErr w:type="gramEnd"/>
      <w:r w:rsidRPr="00B00DE7">
        <w:rPr>
          <w:bCs/>
        </w:rPr>
        <w:t xml:space="preserve"> The 2015 World Congress in </w:t>
      </w:r>
      <w:r>
        <w:rPr>
          <w:bCs/>
        </w:rPr>
        <w:t xml:space="preserve">     </w:t>
      </w:r>
      <w:r w:rsidRPr="00B00DE7">
        <w:rPr>
          <w:bCs/>
        </w:rPr>
        <w:t>Computer Science, Computer Engineering, and Applied Computing</w:t>
      </w:r>
    </w:p>
    <w:p w:rsidR="00F37626" w:rsidRPr="00324942" w:rsidRDefault="00F37626">
      <w:pPr>
        <w:rPr>
          <w:lang w:val="tr-TR"/>
        </w:rPr>
      </w:pPr>
    </w:p>
    <w:sectPr w:rsidR="00F37626" w:rsidRPr="00324942" w:rsidSect="00F3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942"/>
    <w:rsid w:val="00324942"/>
    <w:rsid w:val="00F3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2015-11-30T15:19:00Z</dcterms:created>
  <dcterms:modified xsi:type="dcterms:W3CDTF">2015-11-30T15:20:00Z</dcterms:modified>
</cp:coreProperties>
</file>