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HANIFE BENSEN                                          </w:t>
      </w:r>
      <w:r>
        <w:rPr>
          <w:noProof/>
        </w:rPr>
        <w:drawing>
          <wp:inline distT="0" distB="0" distL="0" distR="0">
            <wp:extent cx="2122170" cy="2061845"/>
            <wp:effectExtent l="19050" t="0" r="0" b="0"/>
            <wp:docPr id="1" name="Picture 1" descr="10647054_10153182352574478_2510549344181308191_n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47054_10153182352574478_2510549344181308191_n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</w:p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Hanife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Londra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İngiltere’de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doğdu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İlk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yıllarını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Londra’da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geçiren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Kuzey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Kıbrısa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yerleşerek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Türk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Maarif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Koleji’nde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öğretimini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tamamladıktan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Yakın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Öğretmenliği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görmeye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Hanife</w:t>
      </w:r>
      <w:proofErr w:type="spellEnd"/>
      <w:r>
        <w:rPr>
          <w:color w:val="000000"/>
        </w:rPr>
        <w:t xml:space="preserve"> ilk </w:t>
      </w:r>
      <w:proofErr w:type="spellStart"/>
      <w:r>
        <w:rPr>
          <w:color w:val="000000"/>
        </w:rPr>
        <w:t>öğretmenlik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tecrübesini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Uluslararası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Kıbrıs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Üniversitesi’nin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hazırlık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okulunda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tamamladı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İki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yıllık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deneyimi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içerisinde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koordinatörlük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üslenen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öğretmenleri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eğitti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Yakın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Üniversitesi’nin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sunduğu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kazanarak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Öğretmenliği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Master’e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Yüksek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lisansını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derecesiyle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tamamlamadan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önce</w:t>
      </w:r>
      <w:proofErr w:type="spellEnd"/>
      <w:r>
        <w:rPr>
          <w:color w:val="000000"/>
        </w:rPr>
        <w:t xml:space="preserve"> ‘The Effectiveness of the Process Genre Approach in the Teaching of Writing’ </w:t>
      </w:r>
      <w:proofErr w:type="spellStart"/>
      <w:r>
        <w:rPr>
          <w:color w:val="000000"/>
        </w:rPr>
        <w:t>adlı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tezini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2005’de </w:t>
      </w:r>
      <w:proofErr w:type="spellStart"/>
      <w:r>
        <w:rPr>
          <w:color w:val="000000"/>
        </w:rPr>
        <w:t>Yakın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Hazırlık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Okulu’nda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ders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verdi</w:t>
      </w:r>
      <w:proofErr w:type="spellEnd"/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2013’ de </w:t>
      </w:r>
      <w:proofErr w:type="spellStart"/>
      <w:r>
        <w:rPr>
          <w:color w:val="000000"/>
        </w:rPr>
        <w:t>Eğitim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fakültesinde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Öğretmenliği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Buna </w:t>
      </w:r>
      <w:proofErr w:type="spellStart"/>
      <w:r>
        <w:rPr>
          <w:color w:val="000000"/>
        </w:rPr>
        <w:t>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İngiliz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Edebiyatı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Mütercim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Tercümanlık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öğrencilerine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vermektedir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çalışmalarıni</w:t>
      </w:r>
      <w:proofErr w:type="spellEnd"/>
      <w:r>
        <w:rPr>
          <w:color w:val="000000"/>
        </w:rPr>
        <w:t xml:space="preserve"> Yakin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anabilim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dalında</w:t>
      </w:r>
      <w:proofErr w:type="spellEnd"/>
      <w:r>
        <w:rPr>
          <w:color w:val="000000"/>
        </w:rPr>
        <w:t xml:space="preserve">, ‘The Impact of Introducing Blended Learning in an EFL Writing Course: An Action Research’ </w:t>
      </w:r>
      <w:proofErr w:type="spellStart"/>
      <w:r>
        <w:rPr>
          <w:color w:val="000000"/>
        </w:rPr>
        <w:t>ismindeki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gerekli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tamamlayarak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ünvanını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etti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B</w:t>
      </w:r>
      <w:r>
        <w:t>irçok</w:t>
      </w:r>
      <w:proofErr w:type="spellEnd"/>
      <w:r>
        <w:t xml:space="preserve"> </w:t>
      </w:r>
      <w:proofErr w:type="spellStart"/>
      <w:r>
        <w:t>konferanslara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seminerlere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Hanife</w:t>
      </w:r>
      <w:proofErr w:type="spellEnd"/>
      <w:r>
        <w:t xml:space="preserve"> </w:t>
      </w:r>
      <w:proofErr w:type="spellStart"/>
      <w:r>
        <w:t>Bensen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konusuyla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sunumlar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makaleler</w:t>
      </w:r>
      <w:proofErr w:type="spellEnd"/>
      <w:r>
        <w:t xml:space="preserve"> de </w:t>
      </w:r>
      <w:proofErr w:type="spellStart"/>
      <w:r>
        <w:t>yayınlamıştır</w:t>
      </w:r>
      <w:proofErr w:type="spellEnd"/>
      <w:r>
        <w:t>.</w:t>
      </w:r>
      <w:proofErr w:type="gramEnd"/>
      <w:r w:rsidR="00BB7975">
        <w:t xml:space="preserve"> </w:t>
      </w:r>
      <w:proofErr w:type="spellStart"/>
      <w:r w:rsidR="00BB7975">
        <w:t>Şu</w:t>
      </w:r>
      <w:proofErr w:type="spellEnd"/>
      <w:r w:rsidR="00BB7975">
        <w:t xml:space="preserve"> </w:t>
      </w:r>
      <w:proofErr w:type="gramStart"/>
      <w:r w:rsidR="00BB7975">
        <w:t>an</w:t>
      </w:r>
      <w:proofErr w:type="gramEnd"/>
      <w:r w:rsidR="00BB7975">
        <w:t xml:space="preserve"> </w:t>
      </w:r>
      <w:proofErr w:type="spellStart"/>
      <w:r w:rsidR="00BB7975">
        <w:t>İngilizce</w:t>
      </w:r>
      <w:proofErr w:type="spellEnd"/>
      <w:r w:rsidR="00BB7975">
        <w:t xml:space="preserve"> </w:t>
      </w:r>
      <w:proofErr w:type="spellStart"/>
      <w:r w:rsidR="00BB7975">
        <w:t>Öğretmenliği</w:t>
      </w:r>
      <w:proofErr w:type="spellEnd"/>
      <w:r w:rsidR="00BB7975">
        <w:t xml:space="preserve"> </w:t>
      </w:r>
      <w:proofErr w:type="spellStart"/>
      <w:r w:rsidR="00BB7975">
        <w:t>bölümünde</w:t>
      </w:r>
      <w:proofErr w:type="spellEnd"/>
      <w:r w:rsidR="00BB7975">
        <w:t xml:space="preserve"> </w:t>
      </w:r>
      <w:proofErr w:type="spellStart"/>
      <w:r w:rsidR="00BB7975">
        <w:t>Yardımcı</w:t>
      </w:r>
      <w:proofErr w:type="spellEnd"/>
      <w:r w:rsidR="00BB7975">
        <w:t xml:space="preserve"> </w:t>
      </w:r>
      <w:proofErr w:type="spellStart"/>
      <w:r w:rsidR="00BB7975">
        <w:t>Doçent</w:t>
      </w:r>
      <w:proofErr w:type="spellEnd"/>
      <w:r w:rsidR="00BB7975">
        <w:t xml:space="preserve"> </w:t>
      </w:r>
      <w:proofErr w:type="spellStart"/>
      <w:r w:rsidR="00BB7975">
        <w:t>olarak</w:t>
      </w:r>
      <w:proofErr w:type="spellEnd"/>
      <w:r w:rsidR="00BB7975">
        <w:t xml:space="preserve"> </w:t>
      </w:r>
      <w:proofErr w:type="spellStart"/>
      <w:r w:rsidR="00BB7975">
        <w:t>görevini</w:t>
      </w:r>
      <w:proofErr w:type="spellEnd"/>
      <w:r w:rsidR="00BB7975">
        <w:t xml:space="preserve"> yapmaktadır.</w:t>
      </w:r>
    </w:p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</w:pPr>
    </w:p>
    <w:p w:rsidR="00C66D30" w:rsidRDefault="00C66D30"/>
    <w:sectPr w:rsidR="00C66D30" w:rsidSect="009559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95D70"/>
    <w:rsid w:val="00295D70"/>
    <w:rsid w:val="009559B2"/>
    <w:rsid w:val="00BB7975"/>
    <w:rsid w:val="00C6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lite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2015-11-30T10:17:00Z</dcterms:created>
  <dcterms:modified xsi:type="dcterms:W3CDTF">2016-01-07T09:18:00Z</dcterms:modified>
</cp:coreProperties>
</file>