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9F" w:rsidRPr="00787D9F" w:rsidRDefault="00F842AE" w:rsidP="00936F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87D9F" w:rsidRPr="00787D9F">
        <w:rPr>
          <w:rFonts w:ascii="Times New Roman" w:hAnsi="Times New Roman" w:cs="Times New Roman"/>
          <w:color w:val="000000"/>
          <w:sz w:val="24"/>
          <w:szCs w:val="24"/>
        </w:rPr>
        <w:t>iyografi:</w:t>
      </w:r>
    </w:p>
    <w:p w:rsidR="00936F8A" w:rsidRDefault="00F35CDA" w:rsidP="00936F8A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7D9F">
        <w:rPr>
          <w:rFonts w:ascii="Times New Roman" w:hAnsi="Times New Roman" w:cs="Times New Roman"/>
          <w:color w:val="000000"/>
          <w:sz w:val="24"/>
          <w:szCs w:val="24"/>
        </w:rPr>
        <w:t xml:space="preserve">1990 yılında Lefkoşa’da doğdu. 2007 yılında </w:t>
      </w:r>
      <w:r w:rsidR="008D35C4" w:rsidRPr="00787D9F">
        <w:rPr>
          <w:rFonts w:ascii="Times New Roman" w:hAnsi="Times New Roman" w:cs="Times New Roman"/>
          <w:color w:val="000000"/>
          <w:sz w:val="24"/>
          <w:szCs w:val="24"/>
        </w:rPr>
        <w:t xml:space="preserve">Girne </w:t>
      </w:r>
      <w:r w:rsidRPr="00787D9F">
        <w:rPr>
          <w:rFonts w:ascii="Times New Roman" w:hAnsi="Times New Roman" w:cs="Times New Roman"/>
          <w:color w:val="000000"/>
          <w:sz w:val="24"/>
          <w:szCs w:val="24"/>
        </w:rPr>
        <w:t>Anafartalar Lisesinden mezun oldu ve psikoloji eğitimine Yakın Doğu Üniversitesi Psikoloji Bölümünde başladı</w:t>
      </w:r>
      <w:r w:rsidRPr="000437D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71368" w:rsidRPr="00787D9F">
        <w:rPr>
          <w:rStyle w:val="CharAttribute8"/>
          <w:rFonts w:eastAsia="Batang" w:hAnsi="Times New Roman" w:cs="Times New Roman"/>
          <w:i w:val="0"/>
          <w:szCs w:val="24"/>
        </w:rPr>
        <w:t xml:space="preserve">Lisans bitirme tezini Prof. Dr. Mehmet Çakıcı’nın danışmanlığında “Girne’de Kumar Davranışı’nın Yaygınlığı” konusunda yaptı. Psikoloji lisans eğitimini 2012 yılında </w:t>
      </w:r>
      <w:r w:rsidR="00071368" w:rsidRPr="00787D9F">
        <w:rPr>
          <w:rFonts w:ascii="Times New Roman" w:hAnsi="Times New Roman" w:cs="Times New Roman"/>
          <w:color w:val="000000"/>
          <w:sz w:val="24"/>
          <w:szCs w:val="24"/>
        </w:rPr>
        <w:t>Fen-Edebiyat Fakültesi birincisi olarak tamamladı.</w:t>
      </w:r>
      <w:r w:rsidR="008D35C4" w:rsidRPr="00787D9F">
        <w:rPr>
          <w:rFonts w:ascii="Times New Roman" w:hAnsi="Times New Roman" w:cs="Times New Roman"/>
          <w:color w:val="000000"/>
          <w:sz w:val="24"/>
          <w:szCs w:val="24"/>
        </w:rPr>
        <w:t xml:space="preserve"> Aynı yıl Yakın Doğu Üniversitesi Uygulamalı Klinik Psikoloji yüksek lisansına başladı. 2014 yılında yüksek lisans bitirme tezini Doç. Dr. Ebru Tansel Çakıcı’nın  danışmanlığında “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KKTC’de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Kadınlar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Arasında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Eş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İlişkilerinde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Şiddetin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Yaygınlığı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Risk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Faktörleri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ve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Psikolojik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Belirtiler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konusunda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yaptı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Aynı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yıl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4.00/4.00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ortalam</w:t>
      </w:r>
      <w:r w:rsidR="00BF03BF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ile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yüksek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lisansını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tamamladı</w:t>
      </w:r>
      <w:proofErr w:type="spellEnd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>ve</w:t>
      </w:r>
      <w:proofErr w:type="spellEnd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>Yakın</w:t>
      </w:r>
      <w:proofErr w:type="spellEnd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>Doğu</w:t>
      </w:r>
      <w:proofErr w:type="spellEnd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>Üniversitesi</w:t>
      </w:r>
      <w:proofErr w:type="spellEnd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>uygulamalı</w:t>
      </w:r>
      <w:proofErr w:type="spellEnd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>klinik</w:t>
      </w:r>
      <w:proofErr w:type="spellEnd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>psikoloji</w:t>
      </w:r>
      <w:proofErr w:type="spellEnd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>doktora</w:t>
      </w:r>
      <w:proofErr w:type="spellEnd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>programına</w:t>
      </w:r>
      <w:proofErr w:type="spellEnd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7DF">
        <w:rPr>
          <w:rFonts w:ascii="Times New Roman" w:eastAsia="Calibri" w:hAnsi="Times New Roman" w:cs="Times New Roman"/>
          <w:sz w:val="24"/>
          <w:szCs w:val="24"/>
          <w:lang w:val="en-GB"/>
        </w:rPr>
        <w:t>başladı</w:t>
      </w:r>
      <w:proofErr w:type="spellEnd"/>
      <w:r w:rsidR="008D35C4"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="00936F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FE5EE3" w:rsidRDefault="00936F8A" w:rsidP="00936F8A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hayatı süresince Bakırköy Ruh ve Sinir Hastalıkları Hastanesi’nde ve Barış Ruh ve Sinir Hastalıkları Hastanesi’nde klinik psikoloji stajlarını, özel bir kreşte gelişim psikolojisi stajını tamamladı. </w:t>
      </w:r>
      <w:r w:rsidR="00FE5EE3">
        <w:rPr>
          <w:rFonts w:ascii="Times New Roman" w:hAnsi="Times New Roman" w:cs="Times New Roman"/>
          <w:sz w:val="24"/>
          <w:szCs w:val="24"/>
        </w:rPr>
        <w:t>Şu an ö</w:t>
      </w:r>
      <w:r>
        <w:rPr>
          <w:rFonts w:ascii="Times New Roman" w:hAnsi="Times New Roman" w:cs="Times New Roman"/>
          <w:sz w:val="24"/>
          <w:szCs w:val="24"/>
        </w:rPr>
        <w:t>zel bir hastanede uzman klinik psikolog olarak çalışmaktadır. 2012-2013 Güz Dönemi’nden Yakın Doğu Üniversitesi Psikoloji Bölümü’nde araştırma asistanı olarak çalışma</w:t>
      </w:r>
      <w:r w:rsidR="00FE5EE3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başlamıştır. 2013-2014 Yaz Dönemi’nden itibaren</w:t>
      </w:r>
      <w:r w:rsidR="00FE5EE3">
        <w:rPr>
          <w:rFonts w:ascii="Times New Roman" w:hAnsi="Times New Roman" w:cs="Times New Roman"/>
          <w:sz w:val="24"/>
          <w:szCs w:val="24"/>
        </w:rPr>
        <w:t xml:space="preserve"> ise</w:t>
      </w:r>
      <w:r>
        <w:rPr>
          <w:rFonts w:ascii="Times New Roman" w:hAnsi="Times New Roman" w:cs="Times New Roman"/>
          <w:sz w:val="24"/>
          <w:szCs w:val="24"/>
        </w:rPr>
        <w:t xml:space="preserve"> Yakın Doğu Üniversitesi Psikoloji Bölümü’nde öğretim görevlisi olarak </w:t>
      </w:r>
      <w:r w:rsidR="00FE5EE3">
        <w:rPr>
          <w:rFonts w:ascii="Times New Roman" w:hAnsi="Times New Roman" w:cs="Times New Roman"/>
          <w:sz w:val="24"/>
          <w:szCs w:val="24"/>
        </w:rPr>
        <w:t>görev almaktadır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F35CDA" w:rsidRPr="00936F8A" w:rsidRDefault="003870B6" w:rsidP="00936F8A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Pozitif</w:t>
      </w:r>
      <w:proofErr w:type="spellEnd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Psikoterapi</w:t>
      </w:r>
      <w:proofErr w:type="spellEnd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Eğitimi</w:t>
      </w:r>
      <w:r w:rsidR="00FE5EE3">
        <w:rPr>
          <w:rFonts w:ascii="Times New Roman" w:eastAsia="Calibri" w:hAnsi="Times New Roman" w:cs="Times New Roman"/>
          <w:sz w:val="24"/>
          <w:szCs w:val="24"/>
          <w:lang w:val="en-GB"/>
        </w:rPr>
        <w:t>’</w:t>
      </w:r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nin</w:t>
      </w:r>
      <w:proofErr w:type="spellEnd"/>
      <w:proofErr w:type="gramEnd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temel</w:t>
      </w:r>
      <w:proofErr w:type="spellEnd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kurlarını</w:t>
      </w:r>
      <w:proofErr w:type="spellEnd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="00454D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120 </w:t>
      </w:r>
      <w:proofErr w:type="spellStart"/>
      <w:r w:rsidR="00454D7A">
        <w:rPr>
          <w:rFonts w:ascii="Times New Roman" w:eastAsia="Calibri" w:hAnsi="Times New Roman" w:cs="Times New Roman"/>
          <w:sz w:val="24"/>
          <w:szCs w:val="24"/>
          <w:lang w:val="en-GB"/>
        </w:rPr>
        <w:t>saat</w:t>
      </w:r>
      <w:proofErr w:type="spellEnd"/>
      <w:r w:rsidR="00454D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454D7A">
        <w:rPr>
          <w:rFonts w:ascii="Times New Roman" w:eastAsia="Calibri" w:hAnsi="Times New Roman" w:cs="Times New Roman"/>
          <w:sz w:val="24"/>
          <w:szCs w:val="24"/>
          <w:lang w:val="en-GB"/>
        </w:rPr>
        <w:t>ve</w:t>
      </w:r>
      <w:proofErr w:type="spellEnd"/>
      <w:r w:rsidR="00454D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master </w:t>
      </w:r>
      <w:proofErr w:type="spellStart"/>
      <w:r w:rsidR="00454D7A">
        <w:rPr>
          <w:rFonts w:ascii="Times New Roman" w:eastAsia="Calibri" w:hAnsi="Times New Roman" w:cs="Times New Roman"/>
          <w:sz w:val="24"/>
          <w:szCs w:val="24"/>
          <w:lang w:val="en-GB"/>
        </w:rPr>
        <w:t>eğitimin</w:t>
      </w:r>
      <w:proofErr w:type="spellEnd"/>
      <w:r w:rsidR="00454D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180</w:t>
      </w:r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saatini</w:t>
      </w:r>
      <w:proofErr w:type="spellEnd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tamamlamıştır</w:t>
      </w:r>
      <w:proofErr w:type="spellEnd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2013 </w:t>
      </w:r>
      <w:proofErr w:type="spellStart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yılından</w:t>
      </w:r>
      <w:proofErr w:type="spellEnd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>beri</w:t>
      </w:r>
      <w:proofErr w:type="spellEnd"/>
      <w:r w:rsidRPr="00787D9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787D9F">
        <w:rPr>
          <w:rFonts w:ascii="Times New Roman" w:hAnsi="Times New Roman" w:cs="Times New Roman"/>
          <w:sz w:val="24"/>
          <w:szCs w:val="24"/>
        </w:rPr>
        <w:t>Kıbrıs Psikoterapi Derneği’nde yönetim kurulu üyesidir.</w:t>
      </w:r>
      <w:proofErr w:type="gramEnd"/>
      <w:r w:rsidR="00196914" w:rsidRPr="00787D9F">
        <w:rPr>
          <w:rFonts w:ascii="Times New Roman" w:hAnsi="Times New Roman" w:cs="Times New Roman"/>
          <w:sz w:val="24"/>
          <w:szCs w:val="24"/>
        </w:rPr>
        <w:t xml:space="preserve">  2014 yılından beri çeşitli gazetelerde uzman klinik psikolog olarak yazılar yazmakta ve birçok tv programlarında, sohbet toplantılarında</w:t>
      </w:r>
      <w:r w:rsidR="00BF03BF" w:rsidRPr="00787D9F">
        <w:rPr>
          <w:rFonts w:ascii="Times New Roman" w:hAnsi="Times New Roman" w:cs="Times New Roman"/>
          <w:sz w:val="24"/>
          <w:szCs w:val="24"/>
        </w:rPr>
        <w:t>, konferanslarda</w:t>
      </w:r>
      <w:r w:rsidR="00196914" w:rsidRPr="00787D9F">
        <w:rPr>
          <w:rFonts w:ascii="Times New Roman" w:hAnsi="Times New Roman" w:cs="Times New Roman"/>
          <w:sz w:val="24"/>
          <w:szCs w:val="24"/>
        </w:rPr>
        <w:t xml:space="preserve"> vb. psikolojiyle ilgili çalışmalar yapmakta ve sunmaktadır.</w:t>
      </w:r>
      <w:r w:rsidR="0004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DF" w:rsidRDefault="000437DF" w:rsidP="00936F8A">
      <w:pPr>
        <w:jc w:val="both"/>
        <w:rPr>
          <w:rStyle w:val="CharAttribute8"/>
          <w:rFonts w:eastAsia="Batang" w:hAnsi="Times New Roman" w:cs="Times New Roman"/>
          <w:i w:val="0"/>
          <w:szCs w:val="24"/>
        </w:rPr>
      </w:pPr>
    </w:p>
    <w:p w:rsidR="000437DF" w:rsidRDefault="000437DF" w:rsidP="00936F8A">
      <w:pPr>
        <w:jc w:val="both"/>
        <w:rPr>
          <w:rStyle w:val="CharAttribute8"/>
          <w:rFonts w:eastAsia="Batang" w:hAnsi="Times New Roman" w:cs="Times New Roman"/>
          <w:i w:val="0"/>
          <w:szCs w:val="24"/>
        </w:rPr>
      </w:pPr>
    </w:p>
    <w:sectPr w:rsidR="000437DF" w:rsidSect="0016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CDA"/>
    <w:rsid w:val="0002532B"/>
    <w:rsid w:val="000437DF"/>
    <w:rsid w:val="00071368"/>
    <w:rsid w:val="00167166"/>
    <w:rsid w:val="00196914"/>
    <w:rsid w:val="003870B6"/>
    <w:rsid w:val="00454D7A"/>
    <w:rsid w:val="0054114A"/>
    <w:rsid w:val="00615A9C"/>
    <w:rsid w:val="007147A3"/>
    <w:rsid w:val="00754CF6"/>
    <w:rsid w:val="00766EA2"/>
    <w:rsid w:val="00787D9F"/>
    <w:rsid w:val="00857A3E"/>
    <w:rsid w:val="008A6781"/>
    <w:rsid w:val="008D35C4"/>
    <w:rsid w:val="008F03FA"/>
    <w:rsid w:val="00936F8A"/>
    <w:rsid w:val="00A44991"/>
    <w:rsid w:val="00AB00F1"/>
    <w:rsid w:val="00AF7AB6"/>
    <w:rsid w:val="00B2441F"/>
    <w:rsid w:val="00B32A06"/>
    <w:rsid w:val="00B456CF"/>
    <w:rsid w:val="00B53AB5"/>
    <w:rsid w:val="00BA02AD"/>
    <w:rsid w:val="00BF03BF"/>
    <w:rsid w:val="00D3099E"/>
    <w:rsid w:val="00E34EE5"/>
    <w:rsid w:val="00E640AD"/>
    <w:rsid w:val="00E81198"/>
    <w:rsid w:val="00EE6D77"/>
    <w:rsid w:val="00F35CDA"/>
    <w:rsid w:val="00F842AE"/>
    <w:rsid w:val="00FE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1">
    <w:name w:val="ParaAttribute1"/>
    <w:rsid w:val="00F35CDA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</w:style>
  <w:style w:type="character" w:customStyle="1" w:styleId="CharAttribute4">
    <w:name w:val="CharAttribute4"/>
    <w:rsid w:val="00F35CDA"/>
    <w:rPr>
      <w:rFonts w:ascii="Times New Roman" w:eastAsia="Times New Roman"/>
      <w:sz w:val="24"/>
    </w:rPr>
  </w:style>
  <w:style w:type="paragraph" w:customStyle="1" w:styleId="ParaAttribute7">
    <w:name w:val="ParaAttribute7"/>
    <w:rsid w:val="00F35CDA"/>
    <w:pPr>
      <w:wordWrap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tr-TR"/>
    </w:rPr>
  </w:style>
  <w:style w:type="paragraph" w:customStyle="1" w:styleId="ParaAttribute19">
    <w:name w:val="ParaAttribute19"/>
    <w:rsid w:val="00F35CDA"/>
    <w:pPr>
      <w:wordWrap w:val="0"/>
      <w:spacing w:after="120" w:line="240" w:lineRule="auto"/>
      <w:ind w:left="2832"/>
    </w:pPr>
    <w:rPr>
      <w:rFonts w:ascii="Times New Roman" w:eastAsia="Batang" w:hAnsi="Times New Roman" w:cs="Times New Roman"/>
      <w:sz w:val="20"/>
      <w:szCs w:val="20"/>
      <w:lang w:eastAsia="tr-TR"/>
    </w:rPr>
  </w:style>
  <w:style w:type="character" w:customStyle="1" w:styleId="CharAttribute8">
    <w:name w:val="CharAttribute8"/>
    <w:rsid w:val="00F35CDA"/>
    <w:rPr>
      <w:rFonts w:ascii="Times New Roman" w:eastAsia="Times New Roman"/>
      <w:i/>
      <w:sz w:val="24"/>
    </w:rPr>
  </w:style>
  <w:style w:type="character" w:customStyle="1" w:styleId="CharAttribute9">
    <w:name w:val="CharAttribute9"/>
    <w:rsid w:val="00F35CDA"/>
    <w:rPr>
      <w:rFonts w:ascii="Times New Roman" w:eastAsia="Times New Roman"/>
      <w:sz w:val="24"/>
      <w:shd w:val="clear" w:color="auto" w:fill="FFFFFF"/>
    </w:rPr>
  </w:style>
  <w:style w:type="character" w:customStyle="1" w:styleId="CharAttribute14">
    <w:name w:val="CharAttribute14"/>
    <w:rsid w:val="00F35CDA"/>
    <w:rPr>
      <w:rFonts w:ascii="Times New Roman" w:eastAsia="Times New Roman"/>
      <w:i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ben</cp:lastModifiedBy>
  <cp:revision>4</cp:revision>
  <cp:lastPrinted>2014-10-14T12:55:00Z</cp:lastPrinted>
  <dcterms:created xsi:type="dcterms:W3CDTF">2015-11-19T13:29:00Z</dcterms:created>
  <dcterms:modified xsi:type="dcterms:W3CDTF">2015-11-30T10:01:00Z</dcterms:modified>
</cp:coreProperties>
</file>