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C" w:rsidRDefault="000A6879">
      <w:r>
        <w:t>ARAŞTIRMALAR</w:t>
      </w:r>
    </w:p>
    <w:p w:rsidR="000A6879" w:rsidRDefault="000A6879" w:rsidP="000A6879">
      <w:pPr>
        <w:pStyle w:val="ListParagraph"/>
        <w:numPr>
          <w:ilvl w:val="0"/>
          <w:numId w:val="1"/>
        </w:numPr>
      </w:pPr>
      <w:r>
        <w:t>“Trabzon ilinde yaşayan insanların Ekonomik Sosyal  ve Kültürel  Eğilimlerini Belirleme”1999</w:t>
      </w:r>
    </w:p>
    <w:p w:rsidR="000A6879" w:rsidRDefault="000A6879" w:rsidP="000A6879">
      <w:pPr>
        <w:pStyle w:val="ListParagraph"/>
        <w:numPr>
          <w:ilvl w:val="0"/>
          <w:numId w:val="1"/>
        </w:numPr>
      </w:pPr>
      <w:r>
        <w:t xml:space="preserve">“Değer Yargıları Yönünden Ana –Baba – Ergen Çatışması “1999 </w:t>
      </w:r>
    </w:p>
    <w:p w:rsidR="000A6879" w:rsidRDefault="000A6879" w:rsidP="000A6879">
      <w:pPr>
        <w:pStyle w:val="ListParagraph"/>
        <w:numPr>
          <w:ilvl w:val="0"/>
          <w:numId w:val="1"/>
        </w:numPr>
      </w:pPr>
      <w:r>
        <w:t xml:space="preserve">“Üreme Sağlığı  Programı “ TC Sağlık Bakanlığı Destekledi,2005 </w:t>
      </w:r>
    </w:p>
    <w:p w:rsidR="000B5A3B" w:rsidRDefault="00884F2C" w:rsidP="000A6879">
      <w:pPr>
        <w:pStyle w:val="ListParagraph"/>
        <w:numPr>
          <w:ilvl w:val="0"/>
          <w:numId w:val="1"/>
        </w:numPr>
      </w:pPr>
      <w:r>
        <w:t>“K.K.T.C Toplumun</w:t>
      </w:r>
      <w:r w:rsidR="005E7795">
        <w:t>da  Ana-Baba ve Ergen Çatışması”2008</w:t>
      </w:r>
    </w:p>
    <w:p w:rsidR="000A6879" w:rsidRDefault="000A6879"/>
    <w:sectPr w:rsidR="000A6879" w:rsidSect="0083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25BA"/>
    <w:multiLevelType w:val="hybridMultilevel"/>
    <w:tmpl w:val="36908D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879"/>
    <w:rsid w:val="000A6879"/>
    <w:rsid w:val="000B5A3B"/>
    <w:rsid w:val="00154C22"/>
    <w:rsid w:val="005E7795"/>
    <w:rsid w:val="00832A1C"/>
    <w:rsid w:val="00884F2C"/>
    <w:rsid w:val="00E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2015-11-20T09:24:00Z</dcterms:created>
  <dcterms:modified xsi:type="dcterms:W3CDTF">2015-11-25T09:03:00Z</dcterms:modified>
</cp:coreProperties>
</file>