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b/>
          <w:bCs/>
          <w:sz w:val="20"/>
          <w:szCs w:val="20"/>
        </w:rPr>
      </w:pPr>
      <w:r w:rsidRPr="00FB3EBB">
        <w:rPr>
          <w:rFonts w:ascii="Book Antiqua" w:hAnsi="Book Antiqua" w:cs="Book Antiqua"/>
          <w:b/>
          <w:bCs/>
          <w:sz w:val="20"/>
          <w:szCs w:val="20"/>
        </w:rPr>
        <w:t>OYA SILBERY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b/>
          <w:bCs/>
          <w:sz w:val="20"/>
          <w:szCs w:val="20"/>
        </w:rPr>
      </w:pP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Times New Roman"/>
          <w:color w:val="0000FF"/>
          <w:sz w:val="20"/>
          <w:szCs w:val="20"/>
        </w:rPr>
      </w:pPr>
      <w:r w:rsidRPr="00FB3EBB">
        <w:rPr>
          <w:rFonts w:ascii="Book Antiqua" w:hAnsi="Book Antiqua" w:cs="Times New Roman"/>
          <w:sz w:val="20"/>
          <w:szCs w:val="20"/>
        </w:rPr>
        <w:t xml:space="preserve">Email: </w:t>
      </w:r>
      <w:r w:rsidRPr="00FB3EBB">
        <w:rPr>
          <w:rFonts w:ascii="Book Antiqua" w:hAnsi="Book Antiqua" w:cs="Times New Roman"/>
          <w:color w:val="0000FF"/>
          <w:sz w:val="20"/>
          <w:szCs w:val="20"/>
        </w:rPr>
        <w:t>oyasarcan@hotmail.com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Tel: 0542 856 70 77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Born 1979, Nicosia, Cyprus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2002 Graduated from the School of Fine Arts,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Hacettepe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University, Ankara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2003 Received Pedagogy Certificate from the Psychology Department of Near East University.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2004 Art teacher in schools operating under the General Middle School Directorate of the TRNC’s Ministry of National Education and Culture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2011 Master Degree Faculty of Fine Arts / Plastic </w:t>
      </w:r>
      <w:proofErr w:type="gramStart"/>
      <w:r w:rsidRPr="00FB3EBB">
        <w:rPr>
          <w:rFonts w:ascii="Book Antiqua" w:hAnsi="Book Antiqua" w:cs="Book Antiqua"/>
          <w:sz w:val="20"/>
          <w:szCs w:val="20"/>
        </w:rPr>
        <w:t>Art ,</w:t>
      </w:r>
      <w:proofErr w:type="gramEnd"/>
      <w:r w:rsidRPr="00FB3EBB">
        <w:rPr>
          <w:rFonts w:ascii="Book Antiqua" w:hAnsi="Book Antiqua" w:cs="Book Antiqua"/>
          <w:sz w:val="20"/>
          <w:szCs w:val="20"/>
        </w:rPr>
        <w:t xml:space="preserve"> Research of thesis: ‘STUDY OF CYPRUS DOWRY CHESTS AND INTERPRETATION OF THEIR MOTIFS IN ACCORDANCE TO VISUAL ARTS’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proofErr w:type="gramStart"/>
      <w:r w:rsidRPr="00FB3EBB">
        <w:rPr>
          <w:rFonts w:ascii="Book Antiqua" w:hAnsi="Book Antiqua" w:cs="Book Antiqua"/>
          <w:sz w:val="20"/>
          <w:szCs w:val="20"/>
        </w:rPr>
        <w:t>Near East University Nicosia, Cyprus.</w:t>
      </w:r>
      <w:proofErr w:type="gramEnd"/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2013 Art Director, Art Rooms Gallery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b/>
          <w:bCs/>
          <w:sz w:val="20"/>
          <w:szCs w:val="20"/>
        </w:rPr>
      </w:pPr>
      <w:r w:rsidRPr="00FB3EBB">
        <w:rPr>
          <w:rFonts w:ascii="Book Antiqua" w:hAnsi="Book Antiqua" w:cs="Book Antiqua"/>
          <w:b/>
          <w:bCs/>
          <w:sz w:val="20"/>
          <w:szCs w:val="20"/>
        </w:rPr>
        <w:t>Exhibitions and Projects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Times New Roman"/>
          <w:b/>
          <w:bCs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2000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Saçaklı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Ev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(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Eaved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House) Art Gallery, Nicosia (personal)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2000 “Popular Culture and Contemporary Issues”, Turkish – English Culture Association, Ankara (mixed) 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left="720"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2002 I had the opportunity to work with Prof. Martin R.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Beayens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, a Belgian graphic artist and painter, in a Serigraphy Workshop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organised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by Prof.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Hasip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Pekta</w:t>
      </w:r>
      <w:r w:rsidRPr="00FB3EBB">
        <w:rPr>
          <w:rFonts w:ascii="Times New Roman" w:hAnsi="Times New Roman" w:cs="Times New Roman"/>
          <w:sz w:val="20"/>
          <w:szCs w:val="20"/>
        </w:rPr>
        <w:t>ş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, a professor in the Graphics Department of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Hacettepe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University.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2002 Milo Art Gallery, Ankara (joint</w:t>
      </w:r>
      <w:proofErr w:type="gramStart"/>
      <w:r w:rsidRPr="00FB3EBB">
        <w:rPr>
          <w:rFonts w:ascii="Book Antiqua" w:hAnsi="Book Antiqua" w:cs="Book Antiqua"/>
          <w:sz w:val="20"/>
          <w:szCs w:val="20"/>
        </w:rPr>
        <w:t>) )</w:t>
      </w:r>
      <w:proofErr w:type="gramEnd"/>
      <w:r w:rsidRPr="00FB3EBB">
        <w:rPr>
          <w:rFonts w:ascii="Book Antiqua" w:hAnsi="Book Antiqua" w:cs="Book Antiqua"/>
          <w:sz w:val="20"/>
          <w:szCs w:val="20"/>
        </w:rPr>
        <w:t>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2002 Central Campus Culture Centre,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Hacettepe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University, Ankara (mixed) 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b/>
          <w:bCs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2004 International Art Exhibition at the Modern Arts Centre Ankara, help in conjunction with the 50th anniversary of the Turkish Rotary Club to raise funds for the </w:t>
      </w:r>
      <w:r w:rsidRPr="00FB3EBB">
        <w:rPr>
          <w:rFonts w:ascii="Book Antiqua" w:hAnsi="Book Antiqua" w:cs="Book Antiqua"/>
          <w:b/>
          <w:bCs/>
          <w:sz w:val="20"/>
          <w:szCs w:val="20"/>
        </w:rPr>
        <w:t xml:space="preserve">Kars Maternity Ward Newborn Intensive Care Unit </w:t>
      </w:r>
      <w:r w:rsidRPr="00FB3EBB">
        <w:rPr>
          <w:rFonts w:ascii="Book Antiqua" w:hAnsi="Book Antiqua" w:cs="Book Antiqua"/>
          <w:sz w:val="20"/>
          <w:szCs w:val="20"/>
        </w:rPr>
        <w:t>(mixed)(painting)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b/>
          <w:bCs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2006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Saçaklı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Ev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(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Eaved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House) Art Gallery, Nicosia; “Inner Vision” (personal)(painting)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2008 Blind Date Exhibition, Nicosia (mixed) (painting, collage)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2008 1st UNFICYP Art Exhibition, United Nations Peacekeeping Force in Cyprus Headquarters, South Nicosia (mixed) 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left="720"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2008 International Summer Academy, IHLARA,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Kapadokya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(print) (mixed)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left="720"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2008 2nd UNFICYP Art Exhibition, United Nations Peacekeeping Force in Cyprus Headquarters, South Nicosia (joint) (painting)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2009 MO-CA Motion Objects, Contemporary Art exhibition, Nicosia (installation) (mixed)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2009 FIRSTLOT outlet102: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ca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Art Exhibition, Nicosia (painting, collage) (mixed)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2009 Gallery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Toufexis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Art Exhibition, South Nicosia (painting) (mixed)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2010 Marmara University fine arts faculty, 5. Student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Trienal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, </w:t>
      </w:r>
      <w:r w:rsidRPr="00FB3EBB">
        <w:rPr>
          <w:rFonts w:ascii="Times New Roman" w:hAnsi="Times New Roman" w:cs="Times New Roman"/>
          <w:sz w:val="20"/>
          <w:szCs w:val="20"/>
        </w:rPr>
        <w:t>İ</w:t>
      </w:r>
      <w:r w:rsidRPr="00FB3EBB">
        <w:rPr>
          <w:rFonts w:ascii="Book Antiqua" w:hAnsi="Book Antiqua" w:cs="Book Antiqua"/>
          <w:sz w:val="20"/>
          <w:szCs w:val="20"/>
        </w:rPr>
        <w:t>stanbul (mixed)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2010 “Tester’’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Sanat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Limanı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Little Land Fish exhibition, Istanbul. (</w:t>
      </w:r>
      <w:proofErr w:type="gramStart"/>
      <w:r w:rsidRPr="00FB3EBB">
        <w:rPr>
          <w:rFonts w:ascii="Book Antiqua" w:hAnsi="Book Antiqua" w:cs="Book Antiqua"/>
          <w:sz w:val="20"/>
          <w:szCs w:val="20"/>
        </w:rPr>
        <w:t>works</w:t>
      </w:r>
      <w:proofErr w:type="gramEnd"/>
      <w:r w:rsidRPr="00FB3EBB">
        <w:rPr>
          <w:rFonts w:ascii="Book Antiqua" w:hAnsi="Book Antiqua" w:cs="Book Antiqua"/>
          <w:sz w:val="20"/>
          <w:szCs w:val="20"/>
        </w:rPr>
        <w:t xml:space="preserve"> on installation group project GRUP : 102 . Mixed)</w:t>
      </w:r>
    </w:p>
    <w:p w:rsidR="009306AF" w:rsidRPr="00FB3EBB" w:rsidRDefault="009306AF" w:rsidP="009306AF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="Book Antiqua" w:hAnsi="Book Antiqua" w:cs="Book Antiqua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2010, ‘’Tester’’ Looking Awry exhibition at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Evagoras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Lanitis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 xml:space="preserve"> Center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Limasol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Cyprus. (Works on installation, group project, GRUP 102. mixed)</w:t>
      </w: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2011,’’Tester’’ EMMA center art gallery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Lefko</w:t>
      </w:r>
      <w:r w:rsidRPr="00FB3EBB">
        <w:rPr>
          <w:rFonts w:ascii="Times New Roman" w:hAnsi="Times New Roman" w:cs="Times New Roman"/>
          <w:sz w:val="20"/>
          <w:szCs w:val="20"/>
        </w:rPr>
        <w:t>ş</w:t>
      </w:r>
      <w:r w:rsidRPr="00FB3EBB">
        <w:rPr>
          <w:rFonts w:ascii="Book Antiqua" w:hAnsi="Book Antiqua" w:cs="Book Antiqua"/>
          <w:sz w:val="20"/>
          <w:szCs w:val="20"/>
        </w:rPr>
        <w:t>a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Cyprus</w:t>
      </w: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2011,”Uncovered” Nicosia International Airport project bi-communal art event. Nicosia, Buffer zone. (</w:t>
      </w:r>
      <w:hyperlink r:id="rId6" w:history="1">
        <w:r w:rsidRPr="00FB3EBB">
          <w:rPr>
            <w:rStyle w:val="Hyperlink"/>
            <w:rFonts w:ascii="Book Antiqua" w:hAnsi="Book Antiqua" w:cs="Book Antiqua"/>
            <w:sz w:val="20"/>
            <w:szCs w:val="20"/>
          </w:rPr>
          <w:t>www.nicairport.com</w:t>
        </w:r>
      </w:hyperlink>
      <w:r w:rsidRPr="00FB3EBB">
        <w:rPr>
          <w:rFonts w:ascii="Book Antiqua" w:hAnsi="Book Antiqua" w:cs="Book Antiqua"/>
          <w:sz w:val="20"/>
          <w:szCs w:val="20"/>
        </w:rPr>
        <w:t>)</w:t>
      </w:r>
    </w:p>
    <w:p w:rsidR="009306AF" w:rsidRPr="00FB3EBB" w:rsidRDefault="009306AF" w:rsidP="009306AF">
      <w:pPr>
        <w:pStyle w:val="ListParagraph"/>
        <w:numPr>
          <w:ilvl w:val="0"/>
          <w:numId w:val="16"/>
        </w:numPr>
        <w:rPr>
          <w:rFonts w:ascii="Book Antiqua" w:eastAsia="Times New Roman" w:hAnsi="Book Antiqua" w:cs="Times New Roman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>2012,”</w:t>
      </w:r>
      <w:r w:rsidRPr="00FB3EBB">
        <w:rPr>
          <w:rFonts w:ascii="Book Antiqua" w:eastAsia="Times New Roman" w:hAnsi="Book Antiqua" w:cs="Lucida Grande"/>
          <w:color w:val="333333"/>
          <w:sz w:val="20"/>
          <w:szCs w:val="20"/>
          <w:shd w:val="clear" w:color="auto" w:fill="FFFFFF"/>
        </w:rPr>
        <w:t xml:space="preserve">BRAND IT” </w:t>
      </w:r>
      <w:r w:rsidRPr="00FB3EBB">
        <w:rPr>
          <w:rFonts w:ascii="Book Antiqua" w:hAnsi="Book Antiqua" w:cs="Book Antiqua"/>
          <w:sz w:val="20"/>
          <w:szCs w:val="20"/>
        </w:rPr>
        <w:t xml:space="preserve">Art Exhibition, </w:t>
      </w:r>
      <w:proofErr w:type="spellStart"/>
      <w:r w:rsidRPr="00FB3EBB">
        <w:rPr>
          <w:rFonts w:ascii="Book Antiqua" w:hAnsi="Book Antiqua" w:cs="Times New Roman"/>
          <w:sz w:val="20"/>
          <w:szCs w:val="20"/>
          <w:lang w:val="tr-TR"/>
        </w:rPr>
        <w:t>Rh</w:t>
      </w:r>
      <w:proofErr w:type="spellEnd"/>
      <w:r w:rsidRPr="00FB3EBB">
        <w:rPr>
          <w:rFonts w:ascii="Book Antiqua" w:hAnsi="Book Antiqua" w:cs="Times New Roman"/>
          <w:sz w:val="20"/>
          <w:szCs w:val="20"/>
          <w:lang w:val="tr-TR"/>
        </w:rPr>
        <w:t xml:space="preserve"> Art </w:t>
      </w:r>
      <w:proofErr w:type="spellStart"/>
      <w:r w:rsidRPr="00FB3EBB">
        <w:rPr>
          <w:rFonts w:ascii="Book Antiqua" w:hAnsi="Book Antiqua" w:cs="Times New Roman"/>
          <w:sz w:val="20"/>
          <w:szCs w:val="20"/>
          <w:lang w:val="tr-TR"/>
        </w:rPr>
        <w:t>gallery</w:t>
      </w:r>
      <w:proofErr w:type="spellEnd"/>
      <w:r w:rsidRPr="00FB3EBB">
        <w:rPr>
          <w:rFonts w:ascii="Book Antiqua" w:hAnsi="Book Antiqua" w:cs="Times New Roman"/>
          <w:sz w:val="20"/>
          <w:szCs w:val="20"/>
          <w:lang w:val="tr-TR"/>
        </w:rPr>
        <w:t xml:space="preserve"> </w:t>
      </w:r>
      <w:r w:rsidRPr="00FB3EBB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Pr="00FB3EBB">
        <w:rPr>
          <w:rFonts w:ascii="Book Antiqua" w:hAnsi="Book Antiqua" w:cs="Times New Roman"/>
          <w:sz w:val="20"/>
          <w:szCs w:val="20"/>
          <w:lang w:val="tr-TR"/>
        </w:rPr>
        <w:t xml:space="preserve">stanbul, </w:t>
      </w:r>
      <w:r w:rsidRPr="00FB3EBB">
        <w:rPr>
          <w:rFonts w:ascii="Book Antiqua" w:hAnsi="Book Antiqua" w:cs="Book Antiqua"/>
          <w:sz w:val="20"/>
          <w:szCs w:val="20"/>
        </w:rPr>
        <w:t>(painting) (mixed)</w:t>
      </w:r>
    </w:p>
    <w:p w:rsidR="009306AF" w:rsidRPr="00FB3EBB" w:rsidRDefault="009306AF" w:rsidP="009306AF">
      <w:pPr>
        <w:pStyle w:val="ListParagraph"/>
        <w:rPr>
          <w:rFonts w:ascii="Book Antiqua" w:eastAsia="Times New Roman" w:hAnsi="Book Antiqua" w:cs="Times New Roman"/>
          <w:sz w:val="20"/>
          <w:szCs w:val="20"/>
        </w:rPr>
      </w:pP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2012,”Reminiscence” Art Exhibition, Art Rooms Gallery,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Girne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(personal)</w:t>
      </w: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2014,Near East University </w:t>
      </w:r>
      <w:r w:rsidRPr="00FB3EBB">
        <w:rPr>
          <w:rFonts w:ascii="Book Antiqua" w:eastAsia="Times New Roman" w:hAnsi="Book Antiqua" w:cs="Times New Roman"/>
          <w:color w:val="333333"/>
          <w:sz w:val="20"/>
          <w:szCs w:val="20"/>
        </w:rPr>
        <w:t xml:space="preserve">Ataturk Faculty of Education </w:t>
      </w:r>
      <w:r w:rsidRPr="00FB3EBB">
        <w:rPr>
          <w:rFonts w:ascii="Book Antiqua" w:hAnsi="Book Antiqua" w:cs="Book Antiqua"/>
          <w:sz w:val="20"/>
          <w:szCs w:val="20"/>
        </w:rPr>
        <w:t>(personal)</w:t>
      </w:r>
    </w:p>
    <w:p w:rsidR="009306AF" w:rsidRPr="00FB3EBB" w:rsidRDefault="009306AF" w:rsidP="009306A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ind w:right="-766"/>
        <w:rPr>
          <w:rFonts w:ascii="Book Antiqua" w:hAnsi="Book Antiqua" w:cs="Book Antiqua"/>
          <w:sz w:val="20"/>
          <w:szCs w:val="20"/>
        </w:rPr>
      </w:pPr>
      <w:r w:rsidRPr="00FB3EBB">
        <w:rPr>
          <w:rFonts w:ascii="Book Antiqua" w:hAnsi="Book Antiqua" w:cs="Book Antiqua"/>
          <w:sz w:val="20"/>
          <w:szCs w:val="20"/>
        </w:rPr>
        <w:t xml:space="preserve">2015,”Line” Art Exhibition, Art Rooms Gallery, </w:t>
      </w:r>
      <w:proofErr w:type="spellStart"/>
      <w:r w:rsidRPr="00FB3EBB">
        <w:rPr>
          <w:rFonts w:ascii="Book Antiqua" w:hAnsi="Book Antiqua" w:cs="Book Antiqua"/>
          <w:sz w:val="20"/>
          <w:szCs w:val="20"/>
        </w:rPr>
        <w:t>Girne</w:t>
      </w:r>
      <w:proofErr w:type="spellEnd"/>
      <w:r w:rsidRPr="00FB3EBB">
        <w:rPr>
          <w:rFonts w:ascii="Book Antiqua" w:hAnsi="Book Antiqua" w:cs="Book Antiqua"/>
          <w:sz w:val="20"/>
          <w:szCs w:val="20"/>
        </w:rPr>
        <w:t>, (mixed)</w:t>
      </w:r>
    </w:p>
    <w:p w:rsidR="0086240D" w:rsidRDefault="0086240D">
      <w:bookmarkStart w:id="0" w:name="_GoBack"/>
      <w:bookmarkEnd w:id="0"/>
    </w:p>
    <w:sectPr w:rsidR="0086240D" w:rsidSect="0086240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F"/>
    <w:rsid w:val="0086240D"/>
    <w:rsid w:val="0093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FE0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6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icairpor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Macintosh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Silbery</dc:creator>
  <cp:keywords/>
  <dc:description/>
  <cp:lastModifiedBy>Oya Silbery</cp:lastModifiedBy>
  <cp:revision>1</cp:revision>
  <dcterms:created xsi:type="dcterms:W3CDTF">2016-09-30T05:04:00Z</dcterms:created>
  <dcterms:modified xsi:type="dcterms:W3CDTF">2016-09-30T05:04:00Z</dcterms:modified>
</cp:coreProperties>
</file>