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7C" w:rsidRPr="00FB397C" w:rsidRDefault="00FB397C" w:rsidP="00FB397C">
      <w:pPr>
        <w:pStyle w:val="NormalWeb"/>
        <w:spacing w:before="0" w:beforeAutospacing="0" w:after="120" w:afterAutospacing="0" w:line="360" w:lineRule="auto"/>
        <w:jc w:val="center"/>
      </w:pPr>
      <w:proofErr w:type="gramStart"/>
      <w:r w:rsidRPr="00FB397C">
        <w:t>UZM.</w:t>
      </w:r>
      <w:proofErr w:type="gramEnd"/>
      <w:r w:rsidRPr="00FB397C">
        <w:t xml:space="preserve"> SELMA KORKMAZ AUTOBIOGRAPHY</w:t>
      </w:r>
    </w:p>
    <w:p w:rsidR="00FB397C" w:rsidRPr="00FB397C" w:rsidRDefault="00FB397C" w:rsidP="00FB397C">
      <w:pPr>
        <w:pStyle w:val="NormalWeb"/>
        <w:spacing w:before="0" w:beforeAutospacing="0" w:after="120" w:afterAutospacing="0" w:line="360" w:lineRule="auto"/>
        <w:jc w:val="center"/>
      </w:pPr>
      <w:r w:rsidRPr="00FB397C">
        <w:rPr>
          <w:noProof/>
        </w:rPr>
        <w:drawing>
          <wp:inline distT="0" distB="0" distL="0" distR="0">
            <wp:extent cx="2857500" cy="2162175"/>
            <wp:effectExtent l="19050" t="0" r="0" b="0"/>
            <wp:docPr id="4" name="Picture 4" descr="DSC00829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829_resi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7C" w:rsidRPr="00FB397C" w:rsidRDefault="00FB397C" w:rsidP="00FB397C">
      <w:pPr>
        <w:pStyle w:val="NormalWeb"/>
        <w:spacing w:before="0" w:beforeAutospacing="0" w:after="120" w:afterAutospacing="0" w:line="360" w:lineRule="auto"/>
        <w:jc w:val="both"/>
      </w:pPr>
    </w:p>
    <w:p w:rsidR="00FB397C" w:rsidRPr="00FB397C" w:rsidRDefault="00FB397C" w:rsidP="00FB397C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FB397C">
        <w:rPr>
          <w:shd w:val="clear" w:color="auto" w:fill="FFFFFF"/>
        </w:rPr>
        <w:t xml:space="preserve">Specialist Selma </w:t>
      </w:r>
      <w:proofErr w:type="spellStart"/>
      <w:r w:rsidRPr="00FB397C">
        <w:rPr>
          <w:shd w:val="clear" w:color="auto" w:fill="FFFFFF"/>
        </w:rPr>
        <w:t>Korkmaz</w:t>
      </w:r>
      <w:proofErr w:type="spellEnd"/>
      <w:r w:rsidRPr="00FB397C">
        <w:rPr>
          <w:shd w:val="clear" w:color="auto" w:fill="FFFFFF"/>
        </w:rPr>
        <w:t xml:space="preserve"> was born on 6</w:t>
      </w:r>
      <w:r w:rsidRPr="00FB397C">
        <w:rPr>
          <w:shd w:val="clear" w:color="auto" w:fill="FFFFFF"/>
          <w:vertAlign w:val="superscript"/>
        </w:rPr>
        <w:t>th</w:t>
      </w:r>
      <w:r w:rsidRPr="00FB397C">
        <w:rPr>
          <w:shd w:val="clear" w:color="auto" w:fill="FFFFFF"/>
        </w:rPr>
        <w:t xml:space="preserve"> of April 1982 in the village of </w:t>
      </w:r>
      <w:proofErr w:type="spellStart"/>
      <w:r w:rsidRPr="00FB397C">
        <w:rPr>
          <w:shd w:val="clear" w:color="auto" w:fill="FFFFFF"/>
        </w:rPr>
        <w:t>Yeşilyurt</w:t>
      </w:r>
      <w:proofErr w:type="spellEnd"/>
      <w:r w:rsidRPr="00FB397C">
        <w:rPr>
          <w:shd w:val="clear" w:color="auto" w:fill="FFFFFF"/>
        </w:rPr>
        <w:t xml:space="preserve"> in </w:t>
      </w:r>
      <w:proofErr w:type="spellStart"/>
      <w:r w:rsidRPr="00FB397C">
        <w:rPr>
          <w:shd w:val="clear" w:color="auto" w:fill="FFFFFF"/>
        </w:rPr>
        <w:t>Lefke</w:t>
      </w:r>
      <w:proofErr w:type="spellEnd"/>
      <w:r w:rsidRPr="00FB397C">
        <w:rPr>
          <w:shd w:val="clear" w:color="auto" w:fill="FFFFFF"/>
        </w:rPr>
        <w:t xml:space="preserve">. She went to the primary school in </w:t>
      </w:r>
      <w:proofErr w:type="spellStart"/>
      <w:r w:rsidRPr="00FB397C">
        <w:rPr>
          <w:shd w:val="clear" w:color="auto" w:fill="FFFFFF"/>
        </w:rPr>
        <w:t>Güneşköy</w:t>
      </w:r>
      <w:proofErr w:type="spellEnd"/>
      <w:r w:rsidRPr="00FB397C">
        <w:rPr>
          <w:shd w:val="clear" w:color="auto" w:fill="FFFFFF"/>
        </w:rPr>
        <w:t xml:space="preserve"> where she resided. She had her secondary education at the Secondary School of </w:t>
      </w:r>
      <w:proofErr w:type="spellStart"/>
      <w:r w:rsidRPr="00FB397C">
        <w:rPr>
          <w:shd w:val="clear" w:color="auto" w:fill="FFFFFF"/>
        </w:rPr>
        <w:t>Şehit</w:t>
      </w:r>
      <w:proofErr w:type="spellEnd"/>
      <w:r w:rsidRPr="00FB397C">
        <w:rPr>
          <w:shd w:val="clear" w:color="auto" w:fill="FFFFFF"/>
        </w:rPr>
        <w:t xml:space="preserve"> </w:t>
      </w:r>
      <w:proofErr w:type="spellStart"/>
      <w:r w:rsidRPr="00FB397C">
        <w:rPr>
          <w:shd w:val="clear" w:color="auto" w:fill="FFFFFF"/>
        </w:rPr>
        <w:t>Turgut</w:t>
      </w:r>
      <w:proofErr w:type="spellEnd"/>
      <w:r w:rsidRPr="00FB397C">
        <w:rPr>
          <w:shd w:val="clear" w:color="auto" w:fill="FFFFFF"/>
        </w:rPr>
        <w:t xml:space="preserve"> which is located in </w:t>
      </w:r>
      <w:proofErr w:type="spellStart"/>
      <w:r w:rsidRPr="00FB397C">
        <w:rPr>
          <w:shd w:val="clear" w:color="auto" w:fill="FFFFFF"/>
        </w:rPr>
        <w:t>Güzelyurt</w:t>
      </w:r>
      <w:proofErr w:type="spellEnd"/>
      <w:r w:rsidRPr="00FB397C">
        <w:rPr>
          <w:shd w:val="clear" w:color="auto" w:fill="FFFFFF"/>
        </w:rPr>
        <w:t xml:space="preserve"> and her high school education at the High School of </w:t>
      </w:r>
      <w:proofErr w:type="spellStart"/>
      <w:r w:rsidRPr="00FB397C">
        <w:rPr>
          <w:shd w:val="clear" w:color="auto" w:fill="FFFFFF"/>
        </w:rPr>
        <w:t>Kurtuluş</w:t>
      </w:r>
      <w:proofErr w:type="spellEnd"/>
      <w:r w:rsidRPr="00FB397C">
        <w:rPr>
          <w:shd w:val="clear" w:color="auto" w:fill="FFFFFF"/>
        </w:rPr>
        <w:t xml:space="preserve"> which is located at the same region too.</w:t>
      </w:r>
      <w:r w:rsidRPr="00FB397C">
        <w:rPr>
          <w:rStyle w:val="apple-converted-space"/>
          <w:shd w:val="clear" w:color="auto" w:fill="FFFFFF"/>
        </w:rPr>
        <w:t> </w:t>
      </w:r>
    </w:p>
    <w:p w:rsidR="00FB397C" w:rsidRPr="00FB397C" w:rsidRDefault="00FB397C" w:rsidP="00FB397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hd w:val="clear" w:color="auto" w:fill="FFFFFF"/>
        </w:rPr>
      </w:pPr>
      <w:r w:rsidRPr="00FB397C">
        <w:rPr>
          <w:shd w:val="clear" w:color="auto" w:fill="FFFFFF"/>
        </w:rPr>
        <w:t xml:space="preserve">She completed her Bachelor Degree of Turkish Language and Literature at the Near East University in 2003. She had her Masters Degree in Archiving and Ottoman Paleography at the </w:t>
      </w:r>
      <w:r w:rsidRPr="00FB397C">
        <w:rPr>
          <w:rStyle w:val="Strong"/>
          <w:b w:val="0"/>
          <w:shd w:val="clear" w:color="auto" w:fill="FFFFFF"/>
        </w:rPr>
        <w:t>Graduate School of Educational Sciences</w:t>
      </w:r>
      <w:r w:rsidRPr="00FB397C">
        <w:rPr>
          <w:shd w:val="clear" w:color="auto" w:fill="FFFFFF"/>
        </w:rPr>
        <w:t xml:space="preserve"> at the same university in 2005. She has been doing her PhD at the </w:t>
      </w:r>
      <w:r w:rsidRPr="00FB397C">
        <w:rPr>
          <w:rStyle w:val="Strong"/>
          <w:b w:val="0"/>
          <w:shd w:val="clear" w:color="auto" w:fill="FFFFFF"/>
        </w:rPr>
        <w:t>Graduate School of Educational Sciences</w:t>
      </w:r>
      <w:r w:rsidRPr="00FB397C">
        <w:rPr>
          <w:rStyle w:val="Strong"/>
          <w:shd w:val="clear" w:color="auto" w:fill="FFFFFF"/>
        </w:rPr>
        <w:t xml:space="preserve"> </w:t>
      </w:r>
      <w:hyperlink r:id="rId5" w:history="1">
        <w:r w:rsidRPr="00FB397C">
          <w:rPr>
            <w:rStyle w:val="Hyperlink"/>
            <w:color w:val="auto"/>
            <w:u w:val="none"/>
            <w:shd w:val="clear" w:color="auto" w:fill="FFFFFF"/>
          </w:rPr>
          <w:t>Educational Programs and Instruction</w:t>
        </w:r>
      </w:hyperlink>
      <w:r w:rsidRPr="00FB397C">
        <w:rPr>
          <w:shd w:val="clear" w:color="auto" w:fill="FFFFFF"/>
        </w:rPr>
        <w:t xml:space="preserve"> at the Near East University since 2013.</w:t>
      </w:r>
    </w:p>
    <w:p w:rsidR="00FB397C" w:rsidRPr="00FB397C" w:rsidRDefault="00FB397C" w:rsidP="00FB397C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FB397C">
        <w:rPr>
          <w:shd w:val="clear" w:color="auto" w:fill="FFFFFF"/>
        </w:rPr>
        <w:t>She has been working as a faculty staff in Department of Turkish Education at Ataturk Faculty of Education, Near East University since 2005. She is married with two children.</w:t>
      </w:r>
    </w:p>
    <w:p w:rsidR="00FB397C" w:rsidRPr="00FB397C" w:rsidRDefault="00FB397C" w:rsidP="00FB3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She has given courses in Bachelor degree such as Ottoman Turkish I, </w:t>
      </w:r>
      <w:r w:rsidRPr="00FB397C">
        <w:rPr>
          <w:rFonts w:ascii="Times New Roman" w:hAnsi="Times New Roman" w:cs="Times New Roman"/>
          <w:sz w:val="24"/>
          <w:szCs w:val="24"/>
        </w:rPr>
        <w:t>Written Explanation, Spoken Explanation</w:t>
      </w:r>
      <w:r w:rsidRPr="00FB3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Writing Techniques, Development of the Turkish Cypriot Culture, Community Service </w:t>
      </w:r>
      <w:r w:rsidRPr="00FB397C">
        <w:rPr>
          <w:rFonts w:ascii="Times New Roman" w:hAnsi="Times New Roman" w:cs="Times New Roman"/>
          <w:sz w:val="24"/>
          <w:szCs w:val="24"/>
        </w:rPr>
        <w:t xml:space="preserve">Applications, </w:t>
      </w:r>
      <w:proofErr w:type="gramStart"/>
      <w:r w:rsidRPr="00FB397C"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 w:rsidRPr="00FB397C">
        <w:rPr>
          <w:rFonts w:ascii="Times New Roman" w:hAnsi="Times New Roman" w:cs="Times New Roman"/>
          <w:sz w:val="24"/>
          <w:szCs w:val="24"/>
        </w:rPr>
        <w:t xml:space="preserve"> Communication</w:t>
      </w:r>
      <w:r w:rsidRPr="00FB3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etc.</w:t>
      </w:r>
    </w:p>
    <w:p w:rsidR="00FB397C" w:rsidRPr="00FB397C" w:rsidRDefault="00FB397C" w:rsidP="00FB39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F13" w:rsidRPr="00FB397C" w:rsidRDefault="000A1F13"/>
    <w:sectPr w:rsidR="000A1F13" w:rsidRPr="00FB397C" w:rsidSect="00CE13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397C"/>
    <w:rsid w:val="000A1F13"/>
    <w:rsid w:val="00342183"/>
    <w:rsid w:val="004B20CD"/>
    <w:rsid w:val="00B822DE"/>
    <w:rsid w:val="00FB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397C"/>
  </w:style>
  <w:style w:type="character" w:styleId="Hyperlink">
    <w:name w:val="Hyperlink"/>
    <w:basedOn w:val="DefaultParagraphFont"/>
    <w:uiPriority w:val="99"/>
    <w:semiHidden/>
    <w:unhideWhenUsed/>
    <w:rsid w:val="00FB39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39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u.edu.tr/en/node/58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lite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2015-11-25T10:33:00Z</dcterms:created>
  <dcterms:modified xsi:type="dcterms:W3CDTF">2015-11-25T10:35:00Z</dcterms:modified>
</cp:coreProperties>
</file>