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20" w:rsidRDefault="009063C1" w:rsidP="009063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GENETİK</w:t>
      </w:r>
    </w:p>
    <w:p w:rsidR="009063C1" w:rsidRDefault="009063C1" w:rsidP="009063C1">
      <w:pPr>
        <w:rPr>
          <w:sz w:val="28"/>
          <w:szCs w:val="28"/>
        </w:rPr>
      </w:pPr>
    </w:p>
    <w:p w:rsidR="000C493F" w:rsidRDefault="009063C1" w:rsidP="009063C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Genetik bilimi canlılardaki kalıtsal maddenin yapısını, işlevini, nesiller boyu nasıl aktarıldığını inceleyen bilim dalıdır. Tüm calıların yapısal ve işlevsel özellikleri kromozomlar tarafından belirlenir. </w:t>
      </w:r>
      <w:r w:rsidR="000C493F">
        <w:rPr>
          <w:sz w:val="28"/>
          <w:szCs w:val="28"/>
        </w:rPr>
        <w:t>K</w:t>
      </w:r>
      <w:r>
        <w:rPr>
          <w:sz w:val="28"/>
          <w:szCs w:val="28"/>
        </w:rPr>
        <w:t>romozomlar</w:t>
      </w:r>
      <w:r w:rsidR="000C4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üzerinde bulunan </w:t>
      </w:r>
      <w:r w:rsidR="000C493F">
        <w:rPr>
          <w:sz w:val="28"/>
          <w:szCs w:val="28"/>
        </w:rPr>
        <w:t>gen denen bölgelerle fenotipik ve genotipik karakterler ortaya çıkar.</w:t>
      </w:r>
    </w:p>
    <w:p w:rsidR="000C493F" w:rsidRDefault="000C493F" w:rsidP="000C493F">
      <w:pPr>
        <w:rPr>
          <w:sz w:val="28"/>
          <w:szCs w:val="28"/>
        </w:rPr>
      </w:pPr>
    </w:p>
    <w:p w:rsidR="009063C1" w:rsidRDefault="000C493F" w:rsidP="000C493F">
      <w:pPr>
        <w:rPr>
          <w:sz w:val="28"/>
          <w:szCs w:val="28"/>
        </w:rPr>
      </w:pPr>
      <w:r w:rsidRPr="000C493F">
        <w:rPr>
          <w:b/>
          <w:sz w:val="28"/>
          <w:szCs w:val="28"/>
        </w:rPr>
        <w:t>Fenotip:</w:t>
      </w:r>
      <w:r w:rsidR="009063C1" w:rsidRPr="000C493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Bir organizmanın iç ve dış anatomik ve fizyolojik özelliklerine fenotip denir. Ör. Saç rengi, göz rengi, kan grubu</w:t>
      </w:r>
      <w:r w:rsidR="00F52353">
        <w:rPr>
          <w:sz w:val="28"/>
          <w:szCs w:val="28"/>
        </w:rPr>
        <w:t xml:space="preserve">. Fenotip ya sadece genler </w:t>
      </w:r>
      <w:proofErr w:type="gramStart"/>
      <w:r w:rsidR="00F52353">
        <w:rPr>
          <w:sz w:val="28"/>
          <w:szCs w:val="28"/>
        </w:rPr>
        <w:t>yada</w:t>
      </w:r>
      <w:proofErr w:type="gramEnd"/>
      <w:r w:rsidR="00F52353">
        <w:rPr>
          <w:sz w:val="28"/>
          <w:szCs w:val="28"/>
        </w:rPr>
        <w:t xml:space="preserve"> genler ve çevrenin etkisiyle belirlenir. Ör. Uzun boylu bayanların uzun boylu eşler seçmesi</w:t>
      </w:r>
      <w:r w:rsidR="002D3282">
        <w:rPr>
          <w:sz w:val="28"/>
          <w:szCs w:val="28"/>
        </w:rPr>
        <w:t>.</w:t>
      </w:r>
    </w:p>
    <w:p w:rsidR="00F52353" w:rsidRDefault="00F52353" w:rsidP="000C493F">
      <w:pPr>
        <w:rPr>
          <w:b/>
          <w:sz w:val="28"/>
          <w:szCs w:val="28"/>
        </w:rPr>
      </w:pPr>
    </w:p>
    <w:p w:rsidR="000C493F" w:rsidRDefault="000C493F" w:rsidP="000C493F">
      <w:pPr>
        <w:rPr>
          <w:sz w:val="28"/>
          <w:szCs w:val="28"/>
        </w:rPr>
      </w:pPr>
      <w:r w:rsidRPr="000C493F">
        <w:rPr>
          <w:b/>
          <w:sz w:val="28"/>
          <w:szCs w:val="28"/>
        </w:rPr>
        <w:t>Genotip:</w:t>
      </w:r>
      <w:r>
        <w:rPr>
          <w:sz w:val="28"/>
          <w:szCs w:val="28"/>
        </w:rPr>
        <w:t xml:space="preserve"> Bir organizmanın sahip olduğu genlerin toplamına genotip denir.</w:t>
      </w:r>
      <w:r w:rsidR="00F52353">
        <w:rPr>
          <w:sz w:val="28"/>
          <w:szCs w:val="28"/>
        </w:rPr>
        <w:t xml:space="preserve"> Diploit organizmalarda genler çiftler halinde bulunur. Bu durumda homozigot ve heterozigot olmak üzere iki tip genotipten söz edilir.</w:t>
      </w:r>
    </w:p>
    <w:p w:rsidR="00F52353" w:rsidRDefault="00F52353" w:rsidP="000C493F">
      <w:pPr>
        <w:rPr>
          <w:sz w:val="28"/>
          <w:szCs w:val="28"/>
        </w:rPr>
      </w:pPr>
    </w:p>
    <w:p w:rsidR="00F52353" w:rsidRDefault="00F52353" w:rsidP="00F52353">
      <w:pPr>
        <w:numPr>
          <w:ilvl w:val="0"/>
          <w:numId w:val="1"/>
        </w:numPr>
        <w:rPr>
          <w:sz w:val="28"/>
          <w:szCs w:val="28"/>
        </w:rPr>
      </w:pPr>
      <w:r w:rsidRPr="008E4F1A">
        <w:rPr>
          <w:b/>
          <w:sz w:val="28"/>
          <w:szCs w:val="28"/>
        </w:rPr>
        <w:t xml:space="preserve">Homozigot: </w:t>
      </w:r>
      <w:r>
        <w:rPr>
          <w:sz w:val="28"/>
          <w:szCs w:val="28"/>
        </w:rPr>
        <w:t>Kromozom çiftinin aynı karakteri etkileyen gen bölgelerinde bulunan alleller birbirinin aynısı ise homozigotluk ortaya çıkar.</w:t>
      </w:r>
    </w:p>
    <w:p w:rsidR="00F52353" w:rsidRDefault="00F52353" w:rsidP="00F52353">
      <w:pPr>
        <w:numPr>
          <w:ilvl w:val="0"/>
          <w:numId w:val="1"/>
        </w:numPr>
        <w:rPr>
          <w:sz w:val="28"/>
          <w:szCs w:val="28"/>
        </w:rPr>
      </w:pPr>
      <w:r w:rsidRPr="008E4F1A">
        <w:rPr>
          <w:b/>
          <w:sz w:val="28"/>
          <w:szCs w:val="28"/>
        </w:rPr>
        <w:t>Heterozigot:</w:t>
      </w:r>
      <w:r>
        <w:rPr>
          <w:sz w:val="28"/>
          <w:szCs w:val="28"/>
        </w:rPr>
        <w:t xml:space="preserve"> Kromozom çiftinin aynı karakteri etkileyen gen bölgesindeki allellerin birbirinden farklı olması durumudur.</w:t>
      </w:r>
      <w:r w:rsidR="005604C1">
        <w:rPr>
          <w:sz w:val="28"/>
          <w:szCs w:val="28"/>
        </w:rPr>
        <w:t xml:space="preserve"> </w:t>
      </w:r>
    </w:p>
    <w:p w:rsidR="008E4F1A" w:rsidRDefault="008E4F1A" w:rsidP="008E4F1A">
      <w:pPr>
        <w:rPr>
          <w:b/>
          <w:sz w:val="28"/>
          <w:szCs w:val="28"/>
        </w:rPr>
      </w:pPr>
    </w:p>
    <w:p w:rsidR="00EB1FC0" w:rsidRDefault="008E4F1A" w:rsidP="00EB1FC0">
      <w:pPr>
        <w:ind w:firstLine="360"/>
        <w:rPr>
          <w:sz w:val="28"/>
          <w:szCs w:val="28"/>
        </w:rPr>
      </w:pPr>
      <w:r>
        <w:rPr>
          <w:sz w:val="28"/>
          <w:szCs w:val="28"/>
        </w:rPr>
        <w:t>Fenotipin genotipin etkisi ile oluştuğu durumlarda homozigot ve heterozigot alleller etkili olur.</w:t>
      </w:r>
      <w:r w:rsidR="00EB1FC0">
        <w:rPr>
          <w:sz w:val="28"/>
          <w:szCs w:val="28"/>
        </w:rPr>
        <w:t xml:space="preserve"> Homozigot durumda genotipteki ilgili allel tarafından karakter belirlenir. Heterozigot durumda genotipteki ilgili allellerin baskınlık ve çekinikliğine göre karakter belirlenir.</w:t>
      </w:r>
    </w:p>
    <w:p w:rsidR="008E4F1A" w:rsidRDefault="00EB1FC0" w:rsidP="008E4F1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8E4F1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B1FC0">
        <w:rPr>
          <w:sz w:val="28"/>
          <w:szCs w:val="28"/>
          <w:u w:val="single"/>
        </w:rPr>
        <w:t>Homozigot genotip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1FC0">
        <w:rPr>
          <w:sz w:val="28"/>
          <w:szCs w:val="28"/>
          <w:u w:val="single"/>
        </w:rPr>
        <w:t>Fenotip</w:t>
      </w:r>
    </w:p>
    <w:p w:rsidR="00EB1FC0" w:rsidRDefault="00EB1FC0" w:rsidP="008E4F1A">
      <w:pPr>
        <w:rPr>
          <w:sz w:val="28"/>
          <w:szCs w:val="28"/>
        </w:rPr>
      </w:pPr>
      <w:r>
        <w:rPr>
          <w:sz w:val="28"/>
          <w:szCs w:val="28"/>
        </w:rPr>
        <w:tab/>
        <w:t>AA (homozigot baskın)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A</w:t>
      </w:r>
    </w:p>
    <w:p w:rsidR="00EB1FC0" w:rsidRDefault="00EB1FC0" w:rsidP="008E4F1A">
      <w:pPr>
        <w:rPr>
          <w:sz w:val="28"/>
          <w:szCs w:val="28"/>
        </w:rPr>
      </w:pPr>
      <w:r>
        <w:rPr>
          <w:sz w:val="28"/>
          <w:szCs w:val="28"/>
        </w:rPr>
        <w:tab/>
        <w:t>kk (homozigot çekinik)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k</w:t>
      </w:r>
      <w:r>
        <w:rPr>
          <w:sz w:val="28"/>
          <w:szCs w:val="28"/>
        </w:rPr>
        <w:tab/>
      </w:r>
    </w:p>
    <w:p w:rsidR="00EB1FC0" w:rsidRDefault="00EB1FC0" w:rsidP="008E4F1A">
      <w:pPr>
        <w:rPr>
          <w:sz w:val="28"/>
          <w:szCs w:val="28"/>
        </w:rPr>
      </w:pPr>
    </w:p>
    <w:p w:rsidR="00EB1FC0" w:rsidRDefault="00EB1FC0" w:rsidP="008E4F1A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B1FC0">
        <w:rPr>
          <w:sz w:val="28"/>
          <w:szCs w:val="28"/>
          <w:u w:val="single"/>
        </w:rPr>
        <w:t>Heterozigot genotip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1FC0">
        <w:rPr>
          <w:sz w:val="28"/>
          <w:szCs w:val="28"/>
          <w:u w:val="single"/>
        </w:rPr>
        <w:t>Fenotip</w:t>
      </w:r>
    </w:p>
    <w:p w:rsidR="00EB1FC0" w:rsidRDefault="00EB1FC0" w:rsidP="008E4F1A">
      <w:pPr>
        <w:rPr>
          <w:sz w:val="28"/>
          <w:szCs w:val="28"/>
        </w:rPr>
      </w:pPr>
      <w:r>
        <w:rPr>
          <w:sz w:val="28"/>
          <w:szCs w:val="28"/>
        </w:rPr>
        <w:tab/>
        <w:t>Aa (heterozigot baskın)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A </w:t>
      </w:r>
    </w:p>
    <w:p w:rsidR="00EB1FC0" w:rsidRDefault="00624DA8" w:rsidP="008E4F1A">
      <w:pPr>
        <w:rPr>
          <w:sz w:val="28"/>
          <w:szCs w:val="28"/>
        </w:rPr>
      </w:pPr>
      <w:r>
        <w:rPr>
          <w:sz w:val="28"/>
          <w:szCs w:val="28"/>
        </w:rPr>
        <w:tab/>
        <w:t>Kk (heterozigot baskın)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K</w:t>
      </w:r>
    </w:p>
    <w:p w:rsidR="00624DA8" w:rsidRDefault="00624DA8" w:rsidP="008E4F1A">
      <w:pPr>
        <w:rPr>
          <w:sz w:val="28"/>
          <w:szCs w:val="28"/>
        </w:rPr>
      </w:pPr>
    </w:p>
    <w:p w:rsidR="006352EB" w:rsidRDefault="00EB1FC0" w:rsidP="008E4F1A">
      <w:pPr>
        <w:rPr>
          <w:sz w:val="28"/>
          <w:szCs w:val="28"/>
        </w:rPr>
      </w:pPr>
      <w:r>
        <w:rPr>
          <w:sz w:val="28"/>
          <w:szCs w:val="28"/>
        </w:rPr>
        <w:t xml:space="preserve">Heterozigot genotipte </w:t>
      </w:r>
      <w:r w:rsidRPr="00624DA8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6168D3">
        <w:rPr>
          <w:sz w:val="28"/>
          <w:szCs w:val="28"/>
        </w:rPr>
        <w:t xml:space="preserve">ve K </w:t>
      </w:r>
      <w:r>
        <w:rPr>
          <w:sz w:val="28"/>
          <w:szCs w:val="28"/>
        </w:rPr>
        <w:t>allel</w:t>
      </w:r>
      <w:r w:rsidR="006168D3">
        <w:rPr>
          <w:sz w:val="28"/>
          <w:szCs w:val="28"/>
        </w:rPr>
        <w:t>ler</w:t>
      </w:r>
      <w:r>
        <w:rPr>
          <w:sz w:val="28"/>
          <w:szCs w:val="28"/>
        </w:rPr>
        <w:t xml:space="preserve">i baskın allel iken, </w:t>
      </w:r>
      <w:r w:rsidRPr="00624DA8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6168D3">
        <w:rPr>
          <w:sz w:val="28"/>
          <w:szCs w:val="28"/>
        </w:rPr>
        <w:t xml:space="preserve">ve k </w:t>
      </w:r>
      <w:r>
        <w:rPr>
          <w:sz w:val="28"/>
          <w:szCs w:val="28"/>
        </w:rPr>
        <w:t>allel</w:t>
      </w:r>
      <w:r w:rsidR="006168D3">
        <w:rPr>
          <w:sz w:val="28"/>
          <w:szCs w:val="28"/>
        </w:rPr>
        <w:t>ler</w:t>
      </w:r>
      <w:r>
        <w:rPr>
          <w:sz w:val="28"/>
          <w:szCs w:val="28"/>
        </w:rPr>
        <w:t>i çekinik allel</w:t>
      </w:r>
      <w:r w:rsidR="006168D3">
        <w:rPr>
          <w:sz w:val="28"/>
          <w:szCs w:val="28"/>
        </w:rPr>
        <w:t>ler</w:t>
      </w:r>
      <w:r>
        <w:rPr>
          <w:sz w:val="28"/>
          <w:szCs w:val="28"/>
        </w:rPr>
        <w:t>dir.</w:t>
      </w:r>
      <w:r w:rsidR="00555A6F">
        <w:rPr>
          <w:sz w:val="28"/>
          <w:szCs w:val="28"/>
        </w:rPr>
        <w:t xml:space="preserve"> Baskın allel heterozigot durumda fenotipte etkisini gösterebilen alleldir. Çekinik allel ise heterozigot durumda fenotipte etkisini gösteremeyen alleldir. Çekinik alleller ancak homozigot durumda fenotipte etkisini gösterebilirler.</w:t>
      </w:r>
    </w:p>
    <w:p w:rsidR="00555A6F" w:rsidRDefault="00555A6F" w:rsidP="00555A6F">
      <w:pPr>
        <w:ind w:firstLine="360"/>
        <w:rPr>
          <w:sz w:val="28"/>
          <w:szCs w:val="28"/>
        </w:rPr>
      </w:pPr>
    </w:p>
    <w:p w:rsidR="00F66EE4" w:rsidRDefault="007F5E6B" w:rsidP="00555A6F">
      <w:pPr>
        <w:ind w:firstLine="360"/>
        <w:rPr>
          <w:sz w:val="28"/>
          <w:szCs w:val="28"/>
        </w:rPr>
      </w:pPr>
      <w:r>
        <w:rPr>
          <w:sz w:val="28"/>
          <w:szCs w:val="28"/>
        </w:rPr>
        <w:t>Genetikte organizmalar arasında yapılan hayvanlarda çiftleşme, bitkilerde tozlaşma çalışmalarına çaprazlama denir.</w:t>
      </w:r>
      <w:r w:rsidR="00624DA8">
        <w:rPr>
          <w:sz w:val="28"/>
          <w:szCs w:val="28"/>
        </w:rPr>
        <w:t xml:space="preserve"> İki</w:t>
      </w:r>
      <w:r w:rsidR="00555A6F">
        <w:rPr>
          <w:sz w:val="28"/>
          <w:szCs w:val="28"/>
        </w:rPr>
        <w:t xml:space="preserve"> tip çaprazlama vardır;</w:t>
      </w:r>
    </w:p>
    <w:p w:rsidR="00624DA8" w:rsidRDefault="00624DA8" w:rsidP="00624DA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Monohibrit çaprazlama</w:t>
      </w:r>
    </w:p>
    <w:p w:rsidR="00624DA8" w:rsidRDefault="00624DA8" w:rsidP="00624DA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Dihibrit çaprazlama</w:t>
      </w:r>
    </w:p>
    <w:p w:rsidR="003752CD" w:rsidRDefault="003752CD" w:rsidP="004A5043">
      <w:pPr>
        <w:numPr>
          <w:ilvl w:val="0"/>
          <w:numId w:val="3"/>
        </w:numPr>
        <w:rPr>
          <w:sz w:val="28"/>
          <w:szCs w:val="28"/>
        </w:rPr>
      </w:pPr>
      <w:r w:rsidRPr="003752CD">
        <w:rPr>
          <w:b/>
          <w:sz w:val="28"/>
          <w:szCs w:val="28"/>
        </w:rPr>
        <w:lastRenderedPageBreak/>
        <w:t>Monohibrit çaprazlama:</w:t>
      </w:r>
      <w:r>
        <w:rPr>
          <w:b/>
          <w:sz w:val="28"/>
          <w:szCs w:val="28"/>
        </w:rPr>
        <w:t xml:space="preserve"> </w:t>
      </w:r>
      <w:r w:rsidR="004A5043">
        <w:rPr>
          <w:sz w:val="28"/>
          <w:szCs w:val="28"/>
        </w:rPr>
        <w:t xml:space="preserve">Tek bir karakterin kalıtımını incelemek amacıyla yapılan çaprazlama çalışmalarına monohibrit çaprazlama denir. </w:t>
      </w:r>
    </w:p>
    <w:p w:rsidR="004A5043" w:rsidRDefault="004A5043" w:rsidP="000D436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Ör. </w:t>
      </w:r>
      <w:r>
        <w:rPr>
          <w:sz w:val="28"/>
          <w:szCs w:val="28"/>
        </w:rPr>
        <w:t xml:space="preserve">Kan gruplarını oluşturan alleller A,B ve O’dır. A ve B allelleri O alleline baskınken A ve B alleli birbirlerine eş baskındırlar. </w:t>
      </w:r>
      <w:r w:rsidR="00555A6F">
        <w:rPr>
          <w:sz w:val="28"/>
          <w:szCs w:val="28"/>
        </w:rPr>
        <w:t>Böyle alleller</w:t>
      </w:r>
      <w:r>
        <w:rPr>
          <w:sz w:val="28"/>
          <w:szCs w:val="28"/>
        </w:rPr>
        <w:t xml:space="preserve"> birlikte bulunduklarında</w:t>
      </w:r>
      <w:r w:rsidR="00555A6F">
        <w:rPr>
          <w:sz w:val="28"/>
          <w:szCs w:val="28"/>
        </w:rPr>
        <w:t xml:space="preserve"> etkiledikleri karakterde her ikisininde özelliği ortaya çıkar. Yani biri diğerine göre baskın </w:t>
      </w:r>
      <w:proofErr w:type="gramStart"/>
      <w:r w:rsidR="00555A6F">
        <w:rPr>
          <w:sz w:val="28"/>
          <w:szCs w:val="28"/>
        </w:rPr>
        <w:t>yada</w:t>
      </w:r>
      <w:proofErr w:type="gramEnd"/>
      <w:r w:rsidR="00555A6F">
        <w:rPr>
          <w:sz w:val="28"/>
          <w:szCs w:val="28"/>
        </w:rPr>
        <w:t xml:space="preserve"> çekinik değildir.</w:t>
      </w:r>
      <w:r w:rsidR="00A53181">
        <w:rPr>
          <w:sz w:val="28"/>
          <w:szCs w:val="28"/>
        </w:rPr>
        <w:t xml:space="preserve"> O alleli ise çekinik bir alleldir.</w:t>
      </w:r>
    </w:p>
    <w:p w:rsidR="00A53181" w:rsidRDefault="00A53181" w:rsidP="004A5043">
      <w:pPr>
        <w:ind w:left="360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  <w:u w:val="single"/>
        </w:rPr>
        <w:t>G</w:t>
      </w:r>
      <w:r w:rsidRPr="00A53181">
        <w:rPr>
          <w:sz w:val="28"/>
          <w:szCs w:val="28"/>
          <w:u w:val="single"/>
        </w:rPr>
        <w:t>enotip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3181">
        <w:rPr>
          <w:sz w:val="28"/>
          <w:szCs w:val="28"/>
          <w:u w:val="single"/>
        </w:rPr>
        <w:t>Fenotip</w:t>
      </w:r>
    </w:p>
    <w:p w:rsidR="00A53181" w:rsidRDefault="00A53181" w:rsidP="004A504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A</w:t>
      </w:r>
    </w:p>
    <w:p w:rsidR="00A53181" w:rsidRDefault="00A53181" w:rsidP="004A504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AO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A</w:t>
      </w:r>
    </w:p>
    <w:p w:rsidR="00A53181" w:rsidRDefault="00A53181" w:rsidP="004A504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BB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B</w:t>
      </w:r>
    </w:p>
    <w:p w:rsidR="00A53181" w:rsidRDefault="00A53181" w:rsidP="004A504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BO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B</w:t>
      </w:r>
    </w:p>
    <w:p w:rsidR="001A203A" w:rsidRDefault="001A203A" w:rsidP="004A504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AB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AB</w:t>
      </w:r>
    </w:p>
    <w:p w:rsidR="00A53181" w:rsidRDefault="00A53181" w:rsidP="004A504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OO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O</w:t>
      </w:r>
    </w:p>
    <w:p w:rsidR="00E943C1" w:rsidRDefault="00E943C1" w:rsidP="00E943C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AO ve BO kan gruplarına sahip bir çiftin çocuklarının kan grupları nasıl olabilir?</w:t>
      </w: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21"/>
        <w:gridCol w:w="621"/>
      </w:tblGrid>
      <w:tr w:rsidR="00BC357D" w:rsidRPr="00BE1662" w:rsidTr="00BE1662">
        <w:tc>
          <w:tcPr>
            <w:tcW w:w="540" w:type="dxa"/>
          </w:tcPr>
          <w:p w:rsidR="00BC357D" w:rsidRPr="00BE1662" w:rsidRDefault="00BC357D" w:rsidP="00BE1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BC357D" w:rsidRPr="00BE1662" w:rsidRDefault="00BC357D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A</w:t>
            </w:r>
          </w:p>
        </w:tc>
        <w:tc>
          <w:tcPr>
            <w:tcW w:w="621" w:type="dxa"/>
          </w:tcPr>
          <w:p w:rsidR="00BC357D" w:rsidRPr="00BE1662" w:rsidRDefault="00BC357D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O</w:t>
            </w:r>
          </w:p>
        </w:tc>
      </w:tr>
      <w:tr w:rsidR="00BC357D" w:rsidRPr="00BE1662" w:rsidTr="00BE1662">
        <w:tc>
          <w:tcPr>
            <w:tcW w:w="540" w:type="dxa"/>
          </w:tcPr>
          <w:p w:rsidR="00BC357D" w:rsidRPr="00BE1662" w:rsidRDefault="00BC357D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 xml:space="preserve"> B</w:t>
            </w:r>
          </w:p>
        </w:tc>
        <w:tc>
          <w:tcPr>
            <w:tcW w:w="621" w:type="dxa"/>
          </w:tcPr>
          <w:p w:rsidR="00BC357D" w:rsidRPr="00BE1662" w:rsidRDefault="00BC357D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AB</w:t>
            </w:r>
          </w:p>
        </w:tc>
        <w:tc>
          <w:tcPr>
            <w:tcW w:w="621" w:type="dxa"/>
          </w:tcPr>
          <w:p w:rsidR="00BC357D" w:rsidRPr="00BE1662" w:rsidRDefault="00BC357D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BO</w:t>
            </w:r>
          </w:p>
        </w:tc>
      </w:tr>
      <w:tr w:rsidR="00BC357D" w:rsidRPr="00BE1662" w:rsidTr="00BE1662">
        <w:tc>
          <w:tcPr>
            <w:tcW w:w="540" w:type="dxa"/>
          </w:tcPr>
          <w:p w:rsidR="00BC357D" w:rsidRPr="00BE1662" w:rsidRDefault="00BC357D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O</w:t>
            </w:r>
          </w:p>
        </w:tc>
        <w:tc>
          <w:tcPr>
            <w:tcW w:w="621" w:type="dxa"/>
          </w:tcPr>
          <w:p w:rsidR="00BC357D" w:rsidRPr="00BE1662" w:rsidRDefault="00BC357D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AO</w:t>
            </w:r>
          </w:p>
        </w:tc>
        <w:tc>
          <w:tcPr>
            <w:tcW w:w="621" w:type="dxa"/>
          </w:tcPr>
          <w:p w:rsidR="00BC357D" w:rsidRPr="00BE1662" w:rsidRDefault="00BC357D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OO</w:t>
            </w:r>
          </w:p>
        </w:tc>
      </w:tr>
    </w:tbl>
    <w:p w:rsidR="00E943C1" w:rsidRDefault="00BC357D" w:rsidP="00BC35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Bu çiftin çocukları AB, BO, AO ve OO kan gruplarına sahip olabilir.</w:t>
      </w:r>
    </w:p>
    <w:p w:rsidR="00BC357D" w:rsidRDefault="00BC357D" w:rsidP="00BC357D">
      <w:pPr>
        <w:rPr>
          <w:sz w:val="28"/>
          <w:szCs w:val="28"/>
        </w:rPr>
      </w:pPr>
    </w:p>
    <w:p w:rsidR="00BC357D" w:rsidRPr="000D4364" w:rsidRDefault="00BC357D" w:rsidP="00BC357D">
      <w:pPr>
        <w:numPr>
          <w:ilvl w:val="0"/>
          <w:numId w:val="3"/>
        </w:numPr>
        <w:rPr>
          <w:b/>
          <w:sz w:val="28"/>
          <w:szCs w:val="28"/>
        </w:rPr>
      </w:pPr>
      <w:r w:rsidRPr="00BC357D">
        <w:rPr>
          <w:b/>
          <w:sz w:val="28"/>
          <w:szCs w:val="28"/>
        </w:rPr>
        <w:t>Dihibrit çaprazlama:</w:t>
      </w:r>
      <w:r w:rsidR="00336D67">
        <w:rPr>
          <w:b/>
          <w:sz w:val="28"/>
          <w:szCs w:val="28"/>
        </w:rPr>
        <w:t xml:space="preserve"> </w:t>
      </w:r>
      <w:r w:rsidR="00336D67">
        <w:rPr>
          <w:sz w:val="28"/>
          <w:szCs w:val="28"/>
        </w:rPr>
        <w:t>İki karakterin kalıtımını incelemek amacıyla yapılan çaprazlama çalışmalarına dihibrit çaprazlama denir.</w:t>
      </w:r>
    </w:p>
    <w:p w:rsidR="000D4364" w:rsidRDefault="000D4364" w:rsidP="000D436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Ör. </w:t>
      </w:r>
      <w:r>
        <w:rPr>
          <w:sz w:val="28"/>
          <w:szCs w:val="28"/>
        </w:rPr>
        <w:t>Bezelye bitkisinin rengini belirleyen iki allel vardır. Y alleli sarı rengi veren baskın allelken, y alleli ise yeşil rengi veren çekinik alleldir. Bunun yanında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tohumların düzgün olmasını sağlayan baskın R alleli ve tohumun buruşuk olmasını sağlayan çekinik r allelidir.</w:t>
      </w:r>
    </w:p>
    <w:p w:rsidR="000D4364" w:rsidRPr="008D047F" w:rsidRDefault="000D4364" w:rsidP="008D04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G</w:t>
      </w:r>
      <w:r w:rsidRPr="000D4364">
        <w:rPr>
          <w:sz w:val="28"/>
          <w:szCs w:val="28"/>
          <w:u w:val="single"/>
        </w:rPr>
        <w:t>enotip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4364">
        <w:rPr>
          <w:sz w:val="28"/>
          <w:szCs w:val="28"/>
          <w:u w:val="single"/>
        </w:rPr>
        <w:t>Fenotip</w:t>
      </w:r>
    </w:p>
    <w:p w:rsidR="000D4364" w:rsidRPr="000D4364" w:rsidRDefault="000D4364" w:rsidP="000D43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YY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F5371B">
        <w:rPr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 w:rsidR="00F5371B">
        <w:rPr>
          <w:sz w:val="28"/>
          <w:szCs w:val="28"/>
        </w:rPr>
        <w:t xml:space="preserve"> </w:t>
      </w:r>
      <w:r>
        <w:rPr>
          <w:sz w:val="28"/>
          <w:szCs w:val="28"/>
        </w:rPr>
        <w:t>(sarı)</w:t>
      </w:r>
    </w:p>
    <w:p w:rsidR="00BC357D" w:rsidRDefault="000D4364" w:rsidP="00BC357D">
      <w:pPr>
        <w:ind w:left="18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0D4364">
        <w:rPr>
          <w:sz w:val="28"/>
          <w:szCs w:val="28"/>
        </w:rPr>
        <w:t xml:space="preserve"> Yy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F5371B">
        <w:rPr>
          <w:sz w:val="28"/>
          <w:szCs w:val="28"/>
        </w:rPr>
        <w:t xml:space="preserve"> </w:t>
      </w:r>
      <w:r>
        <w:rPr>
          <w:sz w:val="28"/>
          <w:szCs w:val="28"/>
        </w:rPr>
        <w:t>Y</w:t>
      </w:r>
    </w:p>
    <w:p w:rsidR="000D4364" w:rsidRDefault="0069731F" w:rsidP="00BC357D">
      <w:pPr>
        <w:ind w:left="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y</w:t>
      </w:r>
      <w:r w:rsidR="000D4364">
        <w:rPr>
          <w:sz w:val="28"/>
          <w:szCs w:val="28"/>
        </w:rPr>
        <w:t>y</w:t>
      </w:r>
      <w:proofErr w:type="gramEnd"/>
      <w:r w:rsidR="000D4364">
        <w:rPr>
          <w:sz w:val="28"/>
          <w:szCs w:val="28"/>
        </w:rPr>
        <w:tab/>
      </w:r>
      <w:r w:rsidR="000D4364">
        <w:rPr>
          <w:sz w:val="28"/>
          <w:szCs w:val="28"/>
        </w:rPr>
        <w:tab/>
      </w:r>
      <w:r w:rsidR="000D4364">
        <w:rPr>
          <w:sz w:val="28"/>
          <w:szCs w:val="28"/>
        </w:rPr>
        <w:tab/>
      </w:r>
      <w:r w:rsidR="000D4364">
        <w:rPr>
          <w:sz w:val="28"/>
          <w:szCs w:val="28"/>
        </w:rPr>
        <w:tab/>
        <w:t xml:space="preserve">   </w:t>
      </w:r>
      <w:r w:rsidR="00F5371B">
        <w:rPr>
          <w:sz w:val="28"/>
          <w:szCs w:val="28"/>
        </w:rPr>
        <w:t xml:space="preserve"> </w:t>
      </w:r>
      <w:r w:rsidR="000D4364">
        <w:rPr>
          <w:sz w:val="28"/>
          <w:szCs w:val="28"/>
        </w:rPr>
        <w:t>y</w:t>
      </w:r>
      <w:r w:rsidR="00F5371B">
        <w:rPr>
          <w:sz w:val="28"/>
          <w:szCs w:val="28"/>
        </w:rPr>
        <w:t xml:space="preserve"> </w:t>
      </w:r>
      <w:r w:rsidR="000D4364">
        <w:rPr>
          <w:sz w:val="28"/>
          <w:szCs w:val="28"/>
        </w:rPr>
        <w:t>(yeşil)</w:t>
      </w:r>
    </w:p>
    <w:p w:rsidR="000D4364" w:rsidRDefault="000D4364" w:rsidP="00BC357D">
      <w:pPr>
        <w:ind w:left="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RR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F5371B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="00F5371B">
        <w:rPr>
          <w:sz w:val="28"/>
          <w:szCs w:val="28"/>
        </w:rPr>
        <w:t xml:space="preserve"> </w:t>
      </w:r>
      <w:r>
        <w:rPr>
          <w:sz w:val="28"/>
          <w:szCs w:val="28"/>
        </w:rPr>
        <w:t>(düzgün)</w:t>
      </w:r>
    </w:p>
    <w:p w:rsidR="000D4364" w:rsidRDefault="000D4364" w:rsidP="00BC357D">
      <w:pPr>
        <w:ind w:left="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Rr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F5371B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</w:p>
    <w:p w:rsidR="00F5371B" w:rsidRDefault="000D4364" w:rsidP="00BC357D">
      <w:pPr>
        <w:ind w:left="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rr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F5371B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="00F5371B">
        <w:rPr>
          <w:sz w:val="28"/>
          <w:szCs w:val="28"/>
        </w:rPr>
        <w:t xml:space="preserve"> </w:t>
      </w:r>
      <w:r>
        <w:rPr>
          <w:sz w:val="28"/>
          <w:szCs w:val="28"/>
        </w:rPr>
        <w:t>(buruşuk)</w:t>
      </w:r>
      <w:r>
        <w:rPr>
          <w:sz w:val="28"/>
          <w:szCs w:val="28"/>
        </w:rPr>
        <w:tab/>
      </w:r>
    </w:p>
    <w:p w:rsidR="008E6212" w:rsidRDefault="008E6212" w:rsidP="008E62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Her iki karakter için de heterozigot olan sarı ve düzgün bezelye tohumları çaprazlanırsa oluşan tohumlar nasıl olur?</w:t>
      </w:r>
    </w:p>
    <w:p w:rsidR="008E6212" w:rsidRDefault="008E6212" w:rsidP="008E621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Bireyler YyRr’dir.</w:t>
      </w:r>
    </w:p>
    <w:tbl>
      <w:tblPr>
        <w:tblpPr w:leftFromText="141" w:rightFromText="141" w:vertAnchor="text" w:horzAnchor="page" w:tblpX="3650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994"/>
        <w:gridCol w:w="901"/>
        <w:gridCol w:w="932"/>
        <w:gridCol w:w="839"/>
      </w:tblGrid>
      <w:tr w:rsidR="00BE1662" w:rsidRPr="00BE1662" w:rsidTr="00BE1662">
        <w:tc>
          <w:tcPr>
            <w:tcW w:w="901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proofErr w:type="gramStart"/>
            <w:r w:rsidRPr="00BE1662">
              <w:rPr>
                <w:sz w:val="28"/>
                <w:szCs w:val="28"/>
              </w:rPr>
              <w:t>gamet</w:t>
            </w:r>
            <w:proofErr w:type="gramEnd"/>
          </w:p>
        </w:tc>
        <w:tc>
          <w:tcPr>
            <w:tcW w:w="746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YR</w:t>
            </w:r>
          </w:p>
        </w:tc>
        <w:tc>
          <w:tcPr>
            <w:tcW w:w="720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Yr</w:t>
            </w:r>
          </w:p>
        </w:tc>
        <w:tc>
          <w:tcPr>
            <w:tcW w:w="720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yR</w:t>
            </w:r>
          </w:p>
        </w:tc>
        <w:tc>
          <w:tcPr>
            <w:tcW w:w="720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yr</w:t>
            </w:r>
          </w:p>
        </w:tc>
      </w:tr>
      <w:tr w:rsidR="00BE1662" w:rsidRPr="00BE1662" w:rsidTr="00BE1662">
        <w:tc>
          <w:tcPr>
            <w:tcW w:w="901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YR</w:t>
            </w:r>
          </w:p>
        </w:tc>
        <w:tc>
          <w:tcPr>
            <w:tcW w:w="746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720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720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720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</w:tr>
      <w:tr w:rsidR="00BE1662" w:rsidRPr="00BE1662" w:rsidTr="00BE1662">
        <w:tc>
          <w:tcPr>
            <w:tcW w:w="901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Yr</w:t>
            </w:r>
          </w:p>
        </w:tc>
        <w:tc>
          <w:tcPr>
            <w:tcW w:w="746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720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720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720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</w:tr>
      <w:tr w:rsidR="00BE1662" w:rsidRPr="00BE1662" w:rsidTr="00BE1662">
        <w:tc>
          <w:tcPr>
            <w:tcW w:w="901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yR</w:t>
            </w:r>
          </w:p>
        </w:tc>
        <w:tc>
          <w:tcPr>
            <w:tcW w:w="746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720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720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720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</w:tr>
      <w:tr w:rsidR="00BE1662" w:rsidRPr="00BE1662" w:rsidTr="00BE1662">
        <w:tc>
          <w:tcPr>
            <w:tcW w:w="901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Yr</w:t>
            </w:r>
          </w:p>
        </w:tc>
        <w:tc>
          <w:tcPr>
            <w:tcW w:w="746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720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720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720" w:type="dxa"/>
          </w:tcPr>
          <w:p w:rsidR="008E6212" w:rsidRPr="00BE1662" w:rsidRDefault="008E6212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</w:tr>
    </w:tbl>
    <w:p w:rsidR="008E6212" w:rsidRDefault="008E6212" w:rsidP="00BC357D">
      <w:pPr>
        <w:ind w:left="180"/>
        <w:rPr>
          <w:sz w:val="28"/>
          <w:szCs w:val="28"/>
        </w:rPr>
      </w:pPr>
    </w:p>
    <w:p w:rsidR="002D3282" w:rsidRDefault="002D3282" w:rsidP="00BC357D">
      <w:pPr>
        <w:ind w:left="180"/>
        <w:rPr>
          <w:sz w:val="28"/>
          <w:szCs w:val="28"/>
        </w:rPr>
      </w:pPr>
    </w:p>
    <w:p w:rsidR="001A203A" w:rsidRDefault="001A203A" w:rsidP="001A203A">
      <w:pPr>
        <w:rPr>
          <w:sz w:val="28"/>
          <w:szCs w:val="28"/>
        </w:rPr>
      </w:pPr>
    </w:p>
    <w:p w:rsidR="001A203A" w:rsidRDefault="001A203A" w:rsidP="001A203A">
      <w:pPr>
        <w:rPr>
          <w:sz w:val="28"/>
          <w:szCs w:val="28"/>
        </w:rPr>
      </w:pPr>
    </w:p>
    <w:p w:rsidR="001A203A" w:rsidRDefault="001A203A" w:rsidP="001A203A">
      <w:pPr>
        <w:rPr>
          <w:sz w:val="28"/>
          <w:szCs w:val="28"/>
        </w:rPr>
      </w:pPr>
    </w:p>
    <w:p w:rsidR="001A203A" w:rsidRDefault="001A203A" w:rsidP="001A203A">
      <w:pPr>
        <w:rPr>
          <w:sz w:val="28"/>
          <w:szCs w:val="28"/>
        </w:rPr>
      </w:pPr>
    </w:p>
    <w:p w:rsidR="002175BC" w:rsidRDefault="002175BC" w:rsidP="002175B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YyRr ve YyRR olan bir bireylerin çaprazlanması ile oluşacak olan bireylerin kaç tanesi sarı ve düzgün tohumlu olur?</w:t>
      </w:r>
    </w:p>
    <w:p w:rsidR="002175BC" w:rsidRDefault="002175BC" w:rsidP="002175BC">
      <w:pPr>
        <w:ind w:left="360"/>
        <w:rPr>
          <w:sz w:val="28"/>
          <w:szCs w:val="28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994"/>
        <w:gridCol w:w="901"/>
        <w:gridCol w:w="932"/>
        <w:gridCol w:w="900"/>
      </w:tblGrid>
      <w:tr w:rsidR="00BE1662" w:rsidRPr="00BE1662" w:rsidTr="00BE1662">
        <w:tc>
          <w:tcPr>
            <w:tcW w:w="900" w:type="dxa"/>
          </w:tcPr>
          <w:p w:rsidR="002175BC" w:rsidRPr="00BE1662" w:rsidRDefault="002175BC" w:rsidP="00BE1662">
            <w:pPr>
              <w:jc w:val="center"/>
              <w:rPr>
                <w:sz w:val="28"/>
                <w:szCs w:val="28"/>
              </w:rPr>
            </w:pPr>
            <w:proofErr w:type="gramStart"/>
            <w:r w:rsidRPr="00BE1662">
              <w:rPr>
                <w:sz w:val="28"/>
                <w:szCs w:val="28"/>
              </w:rPr>
              <w:t>gamet</w:t>
            </w:r>
            <w:proofErr w:type="gramEnd"/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yr</w:t>
            </w:r>
          </w:p>
        </w:tc>
      </w:tr>
      <w:tr w:rsidR="00BE1662" w:rsidRPr="00BE1662" w:rsidTr="00BE1662"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</w:tr>
      <w:tr w:rsidR="00BE1662" w:rsidRPr="00BE1662" w:rsidTr="00BE1662"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</w:tr>
      <w:tr w:rsidR="00BE1662" w:rsidRPr="00BE1662" w:rsidTr="00BE1662"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</w:tr>
      <w:tr w:rsidR="00BE1662" w:rsidRPr="00BE1662" w:rsidTr="00BE1662"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  <w:tc>
          <w:tcPr>
            <w:tcW w:w="900" w:type="dxa"/>
          </w:tcPr>
          <w:p w:rsidR="002175BC" w:rsidRPr="00BE1662" w:rsidRDefault="0069731F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yyRr</w:t>
            </w:r>
          </w:p>
        </w:tc>
      </w:tr>
    </w:tbl>
    <w:p w:rsidR="002175BC" w:rsidRDefault="0069731F" w:rsidP="002175BC">
      <w:pPr>
        <w:ind w:left="360"/>
        <w:rPr>
          <w:sz w:val="28"/>
          <w:szCs w:val="28"/>
        </w:rPr>
      </w:pPr>
      <w:r>
        <w:rPr>
          <w:sz w:val="28"/>
          <w:szCs w:val="28"/>
        </w:rPr>
        <w:t>Bireylerin 12 tanesi sarı ve düzgün tohumlu olur.</w:t>
      </w:r>
    </w:p>
    <w:p w:rsidR="002175BC" w:rsidRDefault="002175BC" w:rsidP="001A203A">
      <w:pPr>
        <w:ind w:firstLine="708"/>
        <w:rPr>
          <w:sz w:val="28"/>
          <w:szCs w:val="28"/>
        </w:rPr>
      </w:pPr>
    </w:p>
    <w:p w:rsidR="008D047F" w:rsidRDefault="000F24D0" w:rsidP="00E431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Normal bir insanda 2n=46 kromozom</w:t>
      </w:r>
      <w:r w:rsidR="00E43159">
        <w:rPr>
          <w:sz w:val="28"/>
          <w:szCs w:val="28"/>
        </w:rPr>
        <w:t xml:space="preserve"> (23 çift kromozom)</w:t>
      </w:r>
      <w:r>
        <w:rPr>
          <w:sz w:val="28"/>
          <w:szCs w:val="28"/>
        </w:rPr>
        <w:t xml:space="preserve"> bulunur. Bunların 44 tanesi </w:t>
      </w:r>
      <w:proofErr w:type="gramStart"/>
      <w:r>
        <w:rPr>
          <w:sz w:val="28"/>
          <w:szCs w:val="28"/>
        </w:rPr>
        <w:t xml:space="preserve">otozomal </w:t>
      </w:r>
      <w:r w:rsidR="00037E3B">
        <w:rPr>
          <w:sz w:val="28"/>
          <w:szCs w:val="28"/>
        </w:rPr>
        <w:t xml:space="preserve"> </w:t>
      </w:r>
      <w:r>
        <w:rPr>
          <w:sz w:val="28"/>
          <w:szCs w:val="28"/>
        </w:rPr>
        <w:t>kromozomlarken</w:t>
      </w:r>
      <w:proofErr w:type="gramEnd"/>
      <w:r w:rsidR="00037E3B">
        <w:rPr>
          <w:sz w:val="28"/>
          <w:szCs w:val="28"/>
        </w:rPr>
        <w:t xml:space="preserve"> 2 tanesi eşeyi belirleyen eşey kromozomlarıdır. Bayanlar 44+XX iken, erkekler 44+XY’dir. Bireyin erkek olmasını sağlayan kromozom Y kromozomudur. Eğer bireyde bundan farklı kromozom yapısı varsa kişide önemli hastalıklar ortaya çıkar.</w:t>
      </w:r>
      <w:r w:rsidR="002C1061">
        <w:rPr>
          <w:sz w:val="28"/>
          <w:szCs w:val="28"/>
        </w:rPr>
        <w:t xml:space="preserve"> Ör. Down </w:t>
      </w:r>
      <w:proofErr w:type="gramStart"/>
      <w:r w:rsidR="002C1061">
        <w:rPr>
          <w:sz w:val="28"/>
          <w:szCs w:val="28"/>
        </w:rPr>
        <w:t>sendromu</w:t>
      </w:r>
      <w:proofErr w:type="gramEnd"/>
      <w:r w:rsidR="002C1061">
        <w:rPr>
          <w:sz w:val="28"/>
          <w:szCs w:val="28"/>
        </w:rPr>
        <w:t xml:space="preserve"> (mongolizm)</w:t>
      </w:r>
      <w:r w:rsidR="00E43159">
        <w:rPr>
          <w:sz w:val="28"/>
          <w:szCs w:val="28"/>
        </w:rPr>
        <w:t xml:space="preserve">. </w:t>
      </w:r>
      <w:r w:rsidR="002C1061">
        <w:rPr>
          <w:sz w:val="28"/>
          <w:szCs w:val="28"/>
        </w:rPr>
        <w:t>Bu hastalık kişide 21. kromozomdan 2 yerine 3 tane olmasıyla ortaya çıkar ve görülme olasılığı doğum yapan kadının yaşı ile doğru orantılıdır.</w:t>
      </w:r>
    </w:p>
    <w:p w:rsidR="00D017D7" w:rsidRDefault="00D017D7" w:rsidP="00E431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B</w:t>
      </w:r>
      <w:r w:rsidR="00670DAE">
        <w:rPr>
          <w:sz w:val="28"/>
          <w:szCs w:val="28"/>
        </w:rPr>
        <w:t>i</w:t>
      </w:r>
      <w:r>
        <w:rPr>
          <w:sz w:val="28"/>
          <w:szCs w:val="28"/>
        </w:rPr>
        <w:t>reylerde ortaya çıkan bazı hastalıklar ile ilgili genler otozomal kromozomlarda taşınırken bazıları ile ilgili genler eşey kromozomlarında taşınır.</w:t>
      </w:r>
      <w:r w:rsidR="00670DAE">
        <w:rPr>
          <w:sz w:val="28"/>
          <w:szCs w:val="28"/>
        </w:rPr>
        <w:t xml:space="preserve"> Hemofili ve renk körlüğü eşey kromozomlarından X üzerinde çekinik olarak taşınır. </w:t>
      </w:r>
    </w:p>
    <w:p w:rsidR="008D047F" w:rsidRDefault="008D047F" w:rsidP="008D047F">
      <w:pPr>
        <w:ind w:left="360"/>
        <w:rPr>
          <w:sz w:val="28"/>
          <w:szCs w:val="28"/>
        </w:rPr>
      </w:pPr>
    </w:p>
    <w:p w:rsidR="0079744A" w:rsidRDefault="001A203A" w:rsidP="001A203A">
      <w:pPr>
        <w:rPr>
          <w:sz w:val="28"/>
          <w:szCs w:val="28"/>
        </w:rPr>
      </w:pPr>
      <w:r w:rsidRPr="001A203A">
        <w:rPr>
          <w:b/>
          <w:sz w:val="28"/>
          <w:szCs w:val="28"/>
        </w:rPr>
        <w:t>Ör.</w:t>
      </w:r>
      <w:r>
        <w:rPr>
          <w:sz w:val="28"/>
          <w:szCs w:val="28"/>
        </w:rPr>
        <w:t xml:space="preserve"> </w:t>
      </w:r>
      <w:r w:rsidR="00670DAE">
        <w:rPr>
          <w:sz w:val="28"/>
          <w:szCs w:val="28"/>
        </w:rPr>
        <w:t>Hemofiliye neden olan al</w:t>
      </w:r>
      <w:r w:rsidR="004A7B79">
        <w:rPr>
          <w:sz w:val="28"/>
          <w:szCs w:val="28"/>
        </w:rPr>
        <w:t>l</w:t>
      </w:r>
      <w:r w:rsidR="00670DAE">
        <w:rPr>
          <w:sz w:val="28"/>
          <w:szCs w:val="28"/>
        </w:rPr>
        <w:t>el</w:t>
      </w:r>
      <w:r w:rsidR="004A7B79">
        <w:rPr>
          <w:sz w:val="28"/>
          <w:szCs w:val="28"/>
        </w:rPr>
        <w:t xml:space="preserve"> X kromozomunda bulunan çekinik </w:t>
      </w:r>
      <w:r w:rsidR="004A7B79" w:rsidRPr="004A7B79">
        <w:rPr>
          <w:sz w:val="28"/>
          <w:szCs w:val="28"/>
        </w:rPr>
        <w:t>X</w:t>
      </w:r>
      <w:r w:rsidR="004A7B79" w:rsidRPr="004A7B79">
        <w:rPr>
          <w:sz w:val="28"/>
          <w:szCs w:val="28"/>
          <w:vertAlign w:val="superscript"/>
        </w:rPr>
        <w:t>h</w:t>
      </w:r>
      <w:r w:rsidR="004A7B79">
        <w:rPr>
          <w:sz w:val="28"/>
          <w:szCs w:val="28"/>
        </w:rPr>
        <w:t xml:space="preserve"> allelidir. </w:t>
      </w:r>
      <w:r w:rsidR="0079744A">
        <w:rPr>
          <w:sz w:val="28"/>
          <w:szCs w:val="28"/>
        </w:rPr>
        <w:t>Bayanlarda t</w:t>
      </w:r>
      <w:r w:rsidR="004A7B79">
        <w:rPr>
          <w:sz w:val="28"/>
          <w:szCs w:val="28"/>
        </w:rPr>
        <w:t>ek başına olduğunda kişinin taşıyıcı olmasını sağlarken homozigot durumda hemofili olmasına neden olur.</w:t>
      </w:r>
      <w:r w:rsidR="0079744A">
        <w:rPr>
          <w:sz w:val="28"/>
          <w:szCs w:val="28"/>
        </w:rPr>
        <w:t xml:space="preserve"> Erkeklerde bulunması halinde kişi hemofili olur.</w:t>
      </w:r>
      <w:r w:rsidR="004A7B79">
        <w:rPr>
          <w:sz w:val="28"/>
          <w:szCs w:val="28"/>
        </w:rPr>
        <w:t xml:space="preserve"> X kromozomunda bulunan ve bu karakter üzerine etki eden bir diğer allel ise baskın </w:t>
      </w:r>
      <w:proofErr w:type="gramStart"/>
      <w:r w:rsidR="004A7B79">
        <w:rPr>
          <w:sz w:val="28"/>
          <w:szCs w:val="28"/>
        </w:rPr>
        <w:t>X</w:t>
      </w:r>
      <w:r w:rsidR="004A7B79" w:rsidRPr="004A7B79">
        <w:rPr>
          <w:sz w:val="28"/>
          <w:szCs w:val="28"/>
          <w:vertAlign w:val="superscript"/>
        </w:rPr>
        <w:t>H</w:t>
      </w:r>
      <w:r w:rsidR="004A7B79">
        <w:rPr>
          <w:sz w:val="28"/>
          <w:szCs w:val="28"/>
          <w:vertAlign w:val="superscript"/>
        </w:rPr>
        <w:t xml:space="preserve"> </w:t>
      </w:r>
      <w:r w:rsidR="004A7B79">
        <w:rPr>
          <w:sz w:val="28"/>
          <w:szCs w:val="28"/>
        </w:rPr>
        <w:t xml:space="preserve"> allelidir</w:t>
      </w:r>
      <w:proofErr w:type="gramEnd"/>
      <w:r w:rsidR="004A7B79">
        <w:rPr>
          <w:sz w:val="28"/>
          <w:szCs w:val="28"/>
        </w:rPr>
        <w:t>. Bu allel</w:t>
      </w:r>
      <w:r w:rsidR="0079744A">
        <w:rPr>
          <w:sz w:val="28"/>
          <w:szCs w:val="28"/>
        </w:rPr>
        <w:t xml:space="preserve"> kişinin kanının normal pıthılaşmasını sağlar.</w:t>
      </w:r>
    </w:p>
    <w:p w:rsidR="00670DAE" w:rsidRDefault="0079744A" w:rsidP="001A203A">
      <w:pPr>
        <w:ind w:left="708" w:firstLine="708"/>
        <w:rPr>
          <w:sz w:val="28"/>
          <w:szCs w:val="28"/>
        </w:rPr>
      </w:pPr>
      <w:r w:rsidRPr="0079744A">
        <w:rPr>
          <w:sz w:val="28"/>
          <w:szCs w:val="28"/>
          <w:u w:val="single"/>
        </w:rPr>
        <w:t>Genotip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744A">
        <w:rPr>
          <w:sz w:val="28"/>
          <w:szCs w:val="28"/>
          <w:u w:val="single"/>
        </w:rPr>
        <w:t>Fenotip</w:t>
      </w:r>
      <w:r>
        <w:rPr>
          <w:sz w:val="28"/>
          <w:szCs w:val="28"/>
        </w:rPr>
        <w:t xml:space="preserve"> </w:t>
      </w:r>
    </w:p>
    <w:p w:rsidR="0079744A" w:rsidRDefault="0079744A" w:rsidP="0079744A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X</w:t>
      </w:r>
      <w:r w:rsidRPr="0079744A">
        <w:rPr>
          <w:sz w:val="28"/>
          <w:szCs w:val="28"/>
          <w:vertAlign w:val="superscript"/>
        </w:rPr>
        <w:t>H</w:t>
      </w:r>
      <w:r>
        <w:rPr>
          <w:sz w:val="28"/>
          <w:szCs w:val="28"/>
        </w:rPr>
        <w:t>X</w:t>
      </w:r>
      <w:r w:rsidRPr="0079744A">
        <w:rPr>
          <w:sz w:val="28"/>
          <w:szCs w:val="28"/>
          <w:vertAlign w:val="superscript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sağlam</w:t>
      </w:r>
    </w:p>
    <w:p w:rsidR="0079744A" w:rsidRDefault="0079744A" w:rsidP="0079744A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X</w:t>
      </w:r>
      <w:r w:rsidRPr="0079744A">
        <w:rPr>
          <w:sz w:val="28"/>
          <w:szCs w:val="28"/>
          <w:vertAlign w:val="superscript"/>
        </w:rPr>
        <w:t>H</w:t>
      </w:r>
      <w:r>
        <w:rPr>
          <w:sz w:val="28"/>
          <w:szCs w:val="28"/>
        </w:rPr>
        <w:t>X</w:t>
      </w:r>
      <w:r w:rsidRPr="0079744A">
        <w:rPr>
          <w:sz w:val="28"/>
          <w:szCs w:val="28"/>
          <w:vertAlign w:val="superscript"/>
        </w:rPr>
        <w:t>h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taşıyıcı</w:t>
      </w:r>
    </w:p>
    <w:p w:rsidR="0079744A" w:rsidRDefault="0079744A" w:rsidP="0079744A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X</w:t>
      </w:r>
      <w:r w:rsidRPr="0079744A">
        <w:rPr>
          <w:sz w:val="28"/>
          <w:szCs w:val="28"/>
          <w:vertAlign w:val="superscript"/>
        </w:rPr>
        <w:t>h</w:t>
      </w:r>
      <w:r>
        <w:rPr>
          <w:sz w:val="28"/>
          <w:szCs w:val="28"/>
        </w:rPr>
        <w:t>X</w:t>
      </w:r>
      <w:r w:rsidRPr="0079744A">
        <w:rPr>
          <w:sz w:val="28"/>
          <w:szCs w:val="28"/>
          <w:vertAlign w:val="superscript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hemofili (ölür)</w:t>
      </w:r>
    </w:p>
    <w:p w:rsidR="0079744A" w:rsidRPr="0079744A" w:rsidRDefault="0079744A" w:rsidP="0079744A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X</w:t>
      </w:r>
      <w:r w:rsidRPr="0079744A">
        <w:rPr>
          <w:sz w:val="28"/>
          <w:szCs w:val="28"/>
          <w:vertAlign w:val="superscript"/>
        </w:rPr>
        <w:t>H</w:t>
      </w:r>
      <w:r>
        <w:rPr>
          <w:sz w:val="28"/>
          <w:szCs w:val="28"/>
        </w:rPr>
        <w:t>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sağlam</w:t>
      </w:r>
    </w:p>
    <w:p w:rsidR="008D047F" w:rsidRDefault="0079744A" w:rsidP="008D047F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X</w:t>
      </w:r>
      <w:r w:rsidRPr="0079744A">
        <w:rPr>
          <w:sz w:val="28"/>
          <w:szCs w:val="28"/>
          <w:vertAlign w:val="superscript"/>
        </w:rPr>
        <w:t>h</w:t>
      </w:r>
      <w:r>
        <w:rPr>
          <w:sz w:val="28"/>
          <w:szCs w:val="28"/>
        </w:rPr>
        <w:t>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hemofili</w:t>
      </w:r>
    </w:p>
    <w:p w:rsidR="001A203A" w:rsidRDefault="001A203A" w:rsidP="001A203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Hemofili açısından taşıyıcı bir anne ile sağlam bir babanın çocukları ilgili gen açısından nasıl olur?</w:t>
      </w:r>
    </w:p>
    <w:p w:rsidR="002175BC" w:rsidRDefault="002175BC" w:rsidP="002175BC">
      <w:pPr>
        <w:ind w:left="360"/>
        <w:rPr>
          <w:sz w:val="28"/>
          <w:szCs w:val="28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881"/>
        <w:gridCol w:w="841"/>
      </w:tblGrid>
      <w:tr w:rsidR="001A203A" w:rsidRPr="00BE1662" w:rsidTr="00BE1662">
        <w:tc>
          <w:tcPr>
            <w:tcW w:w="622" w:type="dxa"/>
          </w:tcPr>
          <w:p w:rsidR="001A203A" w:rsidRPr="00BE1662" w:rsidRDefault="001A203A" w:rsidP="00BE1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1A203A" w:rsidRPr="00BE1662" w:rsidRDefault="001A203A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X</w:t>
            </w:r>
            <w:r w:rsidRPr="00BE1662">
              <w:rPr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540" w:type="dxa"/>
          </w:tcPr>
          <w:p w:rsidR="001A203A" w:rsidRPr="00BE1662" w:rsidRDefault="001A203A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X</w:t>
            </w:r>
            <w:r w:rsidRPr="00BE1662">
              <w:rPr>
                <w:sz w:val="28"/>
                <w:szCs w:val="28"/>
                <w:vertAlign w:val="superscript"/>
              </w:rPr>
              <w:t>h</w:t>
            </w:r>
          </w:p>
        </w:tc>
      </w:tr>
      <w:tr w:rsidR="001A203A" w:rsidRPr="00BE1662" w:rsidTr="00BE1662">
        <w:tc>
          <w:tcPr>
            <w:tcW w:w="622" w:type="dxa"/>
          </w:tcPr>
          <w:p w:rsidR="001A203A" w:rsidRPr="00BE1662" w:rsidRDefault="001A203A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X</w:t>
            </w:r>
            <w:r w:rsidRPr="00BE1662">
              <w:rPr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638" w:type="dxa"/>
          </w:tcPr>
          <w:p w:rsidR="001A203A" w:rsidRPr="00BE1662" w:rsidRDefault="001A203A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X</w:t>
            </w:r>
            <w:r w:rsidRPr="00BE1662">
              <w:rPr>
                <w:sz w:val="28"/>
                <w:szCs w:val="28"/>
                <w:vertAlign w:val="superscript"/>
              </w:rPr>
              <w:t>H</w:t>
            </w:r>
            <w:r w:rsidRPr="00BE1662">
              <w:rPr>
                <w:sz w:val="28"/>
                <w:szCs w:val="28"/>
              </w:rPr>
              <w:t>X</w:t>
            </w:r>
            <w:r w:rsidRPr="00BE1662">
              <w:rPr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540" w:type="dxa"/>
          </w:tcPr>
          <w:p w:rsidR="001A203A" w:rsidRPr="00BE1662" w:rsidRDefault="001A203A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X</w:t>
            </w:r>
            <w:r w:rsidRPr="00BE1662">
              <w:rPr>
                <w:sz w:val="28"/>
                <w:szCs w:val="28"/>
                <w:vertAlign w:val="superscript"/>
              </w:rPr>
              <w:t>H</w:t>
            </w:r>
            <w:r w:rsidRPr="00BE1662">
              <w:rPr>
                <w:sz w:val="28"/>
                <w:szCs w:val="28"/>
              </w:rPr>
              <w:t>X</w:t>
            </w:r>
            <w:r w:rsidRPr="00BE1662">
              <w:rPr>
                <w:sz w:val="28"/>
                <w:szCs w:val="28"/>
                <w:vertAlign w:val="superscript"/>
              </w:rPr>
              <w:t>h</w:t>
            </w:r>
          </w:p>
        </w:tc>
      </w:tr>
      <w:tr w:rsidR="001A203A" w:rsidRPr="00BE1662" w:rsidTr="00BE1662">
        <w:tc>
          <w:tcPr>
            <w:tcW w:w="622" w:type="dxa"/>
          </w:tcPr>
          <w:p w:rsidR="001A203A" w:rsidRPr="00BE1662" w:rsidRDefault="001A203A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Y</w:t>
            </w:r>
          </w:p>
        </w:tc>
        <w:tc>
          <w:tcPr>
            <w:tcW w:w="638" w:type="dxa"/>
          </w:tcPr>
          <w:p w:rsidR="001A203A" w:rsidRPr="00BE1662" w:rsidRDefault="001A203A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X</w:t>
            </w:r>
            <w:r w:rsidRPr="00BE1662">
              <w:rPr>
                <w:sz w:val="28"/>
                <w:szCs w:val="28"/>
                <w:vertAlign w:val="superscript"/>
              </w:rPr>
              <w:t>H</w:t>
            </w:r>
            <w:r w:rsidRPr="00BE1662">
              <w:rPr>
                <w:sz w:val="28"/>
                <w:szCs w:val="28"/>
              </w:rPr>
              <w:t>Y</w:t>
            </w:r>
          </w:p>
        </w:tc>
        <w:tc>
          <w:tcPr>
            <w:tcW w:w="540" w:type="dxa"/>
          </w:tcPr>
          <w:p w:rsidR="001A203A" w:rsidRPr="00BE1662" w:rsidRDefault="001A203A" w:rsidP="00BE1662">
            <w:pPr>
              <w:jc w:val="center"/>
              <w:rPr>
                <w:sz w:val="28"/>
                <w:szCs w:val="28"/>
              </w:rPr>
            </w:pPr>
            <w:r w:rsidRPr="00BE1662">
              <w:rPr>
                <w:sz w:val="28"/>
                <w:szCs w:val="28"/>
              </w:rPr>
              <w:t>X</w:t>
            </w:r>
            <w:r w:rsidRPr="00BE1662">
              <w:rPr>
                <w:sz w:val="28"/>
                <w:szCs w:val="28"/>
                <w:vertAlign w:val="superscript"/>
              </w:rPr>
              <w:t>h</w:t>
            </w:r>
            <w:r w:rsidRPr="00BE1662">
              <w:rPr>
                <w:sz w:val="28"/>
                <w:szCs w:val="28"/>
              </w:rPr>
              <w:t>Y</w:t>
            </w:r>
          </w:p>
        </w:tc>
      </w:tr>
    </w:tbl>
    <w:p w:rsidR="001A203A" w:rsidRDefault="002175BC" w:rsidP="008D047F">
      <w:pPr>
        <w:rPr>
          <w:sz w:val="28"/>
          <w:szCs w:val="28"/>
        </w:rPr>
      </w:pPr>
      <w:r>
        <w:rPr>
          <w:sz w:val="28"/>
          <w:szCs w:val="28"/>
        </w:rPr>
        <w:t>Bu çiftin kız çocuklarından biri normal biri taşıyıcı olurken, erkek çocukların birinormal biri hemofili olur.</w:t>
      </w:r>
    </w:p>
    <w:p w:rsidR="001A203A" w:rsidRDefault="001A203A" w:rsidP="008D047F">
      <w:pPr>
        <w:rPr>
          <w:sz w:val="28"/>
          <w:szCs w:val="28"/>
        </w:rPr>
      </w:pPr>
    </w:p>
    <w:p w:rsidR="001A203A" w:rsidRDefault="001A203A" w:rsidP="008D047F">
      <w:pPr>
        <w:rPr>
          <w:sz w:val="28"/>
          <w:szCs w:val="28"/>
        </w:rPr>
      </w:pPr>
    </w:p>
    <w:p w:rsidR="001A203A" w:rsidRDefault="001A203A" w:rsidP="008D047F">
      <w:pPr>
        <w:rPr>
          <w:sz w:val="28"/>
          <w:szCs w:val="28"/>
        </w:rPr>
      </w:pPr>
    </w:p>
    <w:p w:rsidR="001A203A" w:rsidRDefault="001A203A" w:rsidP="008D047F">
      <w:pPr>
        <w:rPr>
          <w:sz w:val="28"/>
          <w:szCs w:val="28"/>
        </w:rPr>
      </w:pPr>
    </w:p>
    <w:p w:rsidR="001A203A" w:rsidRDefault="001A203A" w:rsidP="008D047F">
      <w:pPr>
        <w:rPr>
          <w:sz w:val="28"/>
          <w:szCs w:val="28"/>
        </w:rPr>
      </w:pPr>
    </w:p>
    <w:p w:rsidR="001A203A" w:rsidRDefault="001A203A" w:rsidP="008D047F">
      <w:pPr>
        <w:rPr>
          <w:sz w:val="28"/>
          <w:szCs w:val="28"/>
        </w:rPr>
      </w:pPr>
    </w:p>
    <w:p w:rsidR="001A203A" w:rsidRDefault="001A203A" w:rsidP="008D047F">
      <w:pPr>
        <w:rPr>
          <w:sz w:val="28"/>
          <w:szCs w:val="28"/>
        </w:rPr>
      </w:pPr>
    </w:p>
    <w:p w:rsidR="001A203A" w:rsidRDefault="001A203A" w:rsidP="008D047F">
      <w:pPr>
        <w:rPr>
          <w:sz w:val="28"/>
          <w:szCs w:val="28"/>
        </w:rPr>
      </w:pPr>
    </w:p>
    <w:p w:rsidR="008D047F" w:rsidRPr="000D4364" w:rsidRDefault="008D047F" w:rsidP="008D047F">
      <w:pPr>
        <w:rPr>
          <w:sz w:val="28"/>
          <w:szCs w:val="28"/>
        </w:rPr>
      </w:pPr>
    </w:p>
    <w:sectPr w:rsidR="008D047F" w:rsidRPr="000D4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E534A"/>
    <w:multiLevelType w:val="hybridMultilevel"/>
    <w:tmpl w:val="C14061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030576"/>
    <w:multiLevelType w:val="hybridMultilevel"/>
    <w:tmpl w:val="F5BCD7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7D2185"/>
    <w:multiLevelType w:val="hybridMultilevel"/>
    <w:tmpl w:val="498E412E"/>
    <w:lvl w:ilvl="0" w:tplc="BA1A08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7BE3074B"/>
    <w:multiLevelType w:val="hybridMultilevel"/>
    <w:tmpl w:val="22927B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C475AB"/>
    <w:multiLevelType w:val="hybridMultilevel"/>
    <w:tmpl w:val="1550E088"/>
    <w:lvl w:ilvl="0" w:tplc="890610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268"/>
    <w:rsid w:val="00037E3B"/>
    <w:rsid w:val="000C493F"/>
    <w:rsid w:val="000D4364"/>
    <w:rsid w:val="000F24D0"/>
    <w:rsid w:val="0011163D"/>
    <w:rsid w:val="001A203A"/>
    <w:rsid w:val="002175BC"/>
    <w:rsid w:val="002A362D"/>
    <w:rsid w:val="002C1061"/>
    <w:rsid w:val="002D3282"/>
    <w:rsid w:val="00336D67"/>
    <w:rsid w:val="003752CD"/>
    <w:rsid w:val="004A5043"/>
    <w:rsid w:val="004A7B79"/>
    <w:rsid w:val="00555A6F"/>
    <w:rsid w:val="005604C1"/>
    <w:rsid w:val="005B4D2D"/>
    <w:rsid w:val="00604364"/>
    <w:rsid w:val="006168D3"/>
    <w:rsid w:val="00624DA8"/>
    <w:rsid w:val="006352EB"/>
    <w:rsid w:val="006510C9"/>
    <w:rsid w:val="00670DAE"/>
    <w:rsid w:val="0069731F"/>
    <w:rsid w:val="00730E7D"/>
    <w:rsid w:val="0079744A"/>
    <w:rsid w:val="007F5E6B"/>
    <w:rsid w:val="00837B20"/>
    <w:rsid w:val="008D047F"/>
    <w:rsid w:val="008E4F1A"/>
    <w:rsid w:val="008E6212"/>
    <w:rsid w:val="009063C1"/>
    <w:rsid w:val="00A53181"/>
    <w:rsid w:val="00AC7374"/>
    <w:rsid w:val="00BC357D"/>
    <w:rsid w:val="00BE1662"/>
    <w:rsid w:val="00C1440D"/>
    <w:rsid w:val="00C55268"/>
    <w:rsid w:val="00D017D7"/>
    <w:rsid w:val="00D054BE"/>
    <w:rsid w:val="00E43159"/>
    <w:rsid w:val="00E943C1"/>
    <w:rsid w:val="00EB1FC0"/>
    <w:rsid w:val="00F52353"/>
    <w:rsid w:val="00F5371B"/>
    <w:rsid w:val="00F66EE4"/>
    <w:rsid w:val="00FB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BC3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GENETİK</vt:lpstr>
    </vt:vector>
  </TitlesOfParts>
  <Company>Kaan Inc.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GENETİK</dc:title>
  <dc:creator>Ozlem</dc:creator>
  <cp:lastModifiedBy>Serife</cp:lastModifiedBy>
  <cp:revision>2</cp:revision>
  <dcterms:created xsi:type="dcterms:W3CDTF">2015-11-30T08:45:00Z</dcterms:created>
  <dcterms:modified xsi:type="dcterms:W3CDTF">2015-11-30T08:45:00Z</dcterms:modified>
</cp:coreProperties>
</file>