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BE" w:rsidRPr="00B74BCD" w:rsidRDefault="00920FBE" w:rsidP="00920FBE">
      <w:pPr>
        <w:pStyle w:val="Default"/>
        <w:ind w:left="1080"/>
        <w:jc w:val="center"/>
        <w:rPr>
          <w:rFonts w:asciiTheme="minorHAnsi" w:hAnsiTheme="minorHAnsi"/>
          <w:b/>
          <w:bCs/>
          <w:sz w:val="28"/>
          <w:szCs w:val="28"/>
        </w:rPr>
      </w:pPr>
      <w:r w:rsidRPr="00B74BCD">
        <w:rPr>
          <w:rFonts w:asciiTheme="minorHAnsi" w:hAnsiTheme="minorHAnsi"/>
          <w:b/>
          <w:bCs/>
          <w:sz w:val="28"/>
          <w:szCs w:val="28"/>
        </w:rPr>
        <w:t>ESERLER</w:t>
      </w:r>
    </w:p>
    <w:p w:rsidR="00920FBE" w:rsidRPr="00B74BCD" w:rsidRDefault="00920FBE" w:rsidP="00920FBE">
      <w:pPr>
        <w:pStyle w:val="ListeParagraf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B74BCD">
        <w:rPr>
          <w:b/>
          <w:sz w:val="24"/>
          <w:szCs w:val="24"/>
          <w:u w:val="single"/>
        </w:rPr>
        <w:t xml:space="preserve">Uluslararası hakemli dergilerde yayımlanan </w:t>
      </w:r>
      <w:proofErr w:type="gramStart"/>
      <w:r w:rsidRPr="00B74BCD">
        <w:rPr>
          <w:b/>
          <w:sz w:val="24"/>
          <w:szCs w:val="24"/>
          <w:u w:val="single"/>
        </w:rPr>
        <w:t>makaleler :</w:t>
      </w:r>
      <w:proofErr w:type="gramEnd"/>
    </w:p>
    <w:p w:rsidR="00920FBE" w:rsidRPr="00B74BCD" w:rsidRDefault="00920FBE" w:rsidP="00920FBE">
      <w:pPr>
        <w:spacing w:after="0" w:line="360" w:lineRule="auto"/>
        <w:jc w:val="both"/>
        <w:rPr>
          <w:bCs/>
          <w:i/>
          <w:sz w:val="24"/>
          <w:szCs w:val="24"/>
          <w:lang w:val="en-AU"/>
        </w:rPr>
      </w:pPr>
      <w:r w:rsidRPr="00B74BCD">
        <w:rPr>
          <w:b/>
          <w:bCs/>
          <w:sz w:val="24"/>
          <w:szCs w:val="24"/>
          <w:lang w:val="en-AU"/>
        </w:rPr>
        <w:t xml:space="preserve">A1. </w:t>
      </w:r>
      <w:proofErr w:type="spellStart"/>
      <w:proofErr w:type="gramStart"/>
      <w:r w:rsidRPr="00B74BCD">
        <w:rPr>
          <w:bCs/>
          <w:sz w:val="24"/>
          <w:szCs w:val="24"/>
          <w:lang w:val="en-AU"/>
        </w:rPr>
        <w:t>Meriç</w:t>
      </w:r>
      <w:proofErr w:type="spellEnd"/>
      <w:r w:rsidRPr="00B74BCD">
        <w:rPr>
          <w:bCs/>
          <w:sz w:val="24"/>
          <w:szCs w:val="24"/>
          <w:lang w:val="en-AU"/>
        </w:rPr>
        <w:t xml:space="preserve">, G., </w:t>
      </w:r>
      <w:proofErr w:type="spellStart"/>
      <w:r w:rsidRPr="00B74BCD">
        <w:rPr>
          <w:b/>
          <w:bCs/>
          <w:sz w:val="24"/>
          <w:szCs w:val="24"/>
          <w:lang w:val="en-AU"/>
        </w:rPr>
        <w:t>Taşar</w:t>
      </w:r>
      <w:proofErr w:type="spellEnd"/>
      <w:r w:rsidRPr="00B74BCD">
        <w:rPr>
          <w:b/>
          <w:bCs/>
          <w:sz w:val="24"/>
          <w:szCs w:val="24"/>
          <w:lang w:val="en-AU"/>
        </w:rPr>
        <w:t>, S.</w:t>
      </w:r>
      <w:r w:rsidRPr="00B74BCD">
        <w:rPr>
          <w:bCs/>
          <w:sz w:val="24"/>
          <w:szCs w:val="24"/>
          <w:lang w:val="en-AU"/>
        </w:rPr>
        <w:t xml:space="preserve">, </w:t>
      </w:r>
      <w:proofErr w:type="spellStart"/>
      <w:r w:rsidRPr="00B74BCD">
        <w:rPr>
          <w:bCs/>
          <w:sz w:val="24"/>
          <w:szCs w:val="24"/>
          <w:lang w:val="en-AU"/>
        </w:rPr>
        <w:t>Günsoy</w:t>
      </w:r>
      <w:proofErr w:type="spellEnd"/>
      <w:r w:rsidRPr="00B74BCD">
        <w:rPr>
          <w:bCs/>
          <w:sz w:val="24"/>
          <w:szCs w:val="24"/>
          <w:lang w:val="en-AU"/>
        </w:rPr>
        <w:t xml:space="preserve">, S. </w:t>
      </w:r>
      <w:proofErr w:type="spellStart"/>
      <w:r w:rsidRPr="00B74BCD">
        <w:rPr>
          <w:bCs/>
          <w:sz w:val="24"/>
          <w:szCs w:val="24"/>
          <w:lang w:val="en-AU"/>
        </w:rPr>
        <w:t>ve</w:t>
      </w:r>
      <w:proofErr w:type="spellEnd"/>
      <w:r w:rsidRPr="00B74BCD">
        <w:rPr>
          <w:bCs/>
          <w:sz w:val="24"/>
          <w:szCs w:val="24"/>
          <w:lang w:val="en-AU"/>
        </w:rPr>
        <w:t xml:space="preserve"> </w:t>
      </w:r>
      <w:proofErr w:type="spellStart"/>
      <w:r w:rsidRPr="00B74BCD">
        <w:rPr>
          <w:bCs/>
          <w:sz w:val="24"/>
          <w:szCs w:val="24"/>
          <w:lang w:val="en-AU"/>
        </w:rPr>
        <w:t>Ulusoy</w:t>
      </w:r>
      <w:proofErr w:type="spellEnd"/>
      <w:r w:rsidRPr="00B74BCD">
        <w:rPr>
          <w:bCs/>
          <w:sz w:val="24"/>
          <w:szCs w:val="24"/>
          <w:lang w:val="en-AU"/>
        </w:rPr>
        <w:t>, M.M. (August,       2013).</w:t>
      </w:r>
      <w:proofErr w:type="gramEnd"/>
      <w:r w:rsidRPr="00B74BCD">
        <w:rPr>
          <w:bCs/>
          <w:sz w:val="24"/>
          <w:szCs w:val="24"/>
          <w:lang w:val="en-AU"/>
        </w:rPr>
        <w:t xml:space="preserve">  Evaluation of </w:t>
      </w:r>
      <w:proofErr w:type="spellStart"/>
      <w:r w:rsidRPr="00B74BCD">
        <w:rPr>
          <w:bCs/>
          <w:sz w:val="24"/>
          <w:szCs w:val="24"/>
          <w:lang w:val="en-AU"/>
        </w:rPr>
        <w:t>maxillar</w:t>
      </w:r>
      <w:proofErr w:type="spellEnd"/>
      <w:r w:rsidRPr="00B74BCD">
        <w:rPr>
          <w:bCs/>
          <w:sz w:val="24"/>
          <w:szCs w:val="24"/>
          <w:lang w:val="en-AU"/>
        </w:rPr>
        <w:t xml:space="preserve"> incisor proportions in Turkish population. </w:t>
      </w:r>
      <w:r w:rsidRPr="00B74BCD">
        <w:rPr>
          <w:bCs/>
          <w:i/>
          <w:sz w:val="24"/>
          <w:szCs w:val="24"/>
          <w:lang w:val="en-AU"/>
        </w:rPr>
        <w:t xml:space="preserve">International Dental Journal, </w:t>
      </w:r>
      <w:r w:rsidRPr="00B74BCD">
        <w:rPr>
          <w:bCs/>
          <w:sz w:val="24"/>
          <w:szCs w:val="24"/>
          <w:lang w:val="en-AU"/>
        </w:rPr>
        <w:t>63(supp 1</w:t>
      </w:r>
      <w:proofErr w:type="gramStart"/>
      <w:r w:rsidRPr="00B74BCD">
        <w:rPr>
          <w:bCs/>
          <w:sz w:val="24"/>
          <w:szCs w:val="24"/>
          <w:lang w:val="en-AU"/>
        </w:rPr>
        <w:t>) ,</w:t>
      </w:r>
      <w:proofErr w:type="gramEnd"/>
      <w:r w:rsidRPr="00B74BCD">
        <w:rPr>
          <w:bCs/>
          <w:sz w:val="24"/>
          <w:szCs w:val="24"/>
          <w:lang w:val="en-AU"/>
        </w:rPr>
        <w:t>121.</w:t>
      </w:r>
    </w:p>
    <w:p w:rsidR="00920FBE" w:rsidRPr="00B74BCD" w:rsidRDefault="00920FBE" w:rsidP="00920FBE">
      <w:pPr>
        <w:pStyle w:val="ListeParagraf"/>
        <w:spacing w:after="0"/>
        <w:rPr>
          <w:bCs/>
          <w:i/>
          <w:sz w:val="24"/>
          <w:szCs w:val="24"/>
          <w:lang w:val="en-AU"/>
        </w:rPr>
      </w:pPr>
    </w:p>
    <w:p w:rsidR="00920FBE" w:rsidRPr="00B74BCD" w:rsidRDefault="00920FBE" w:rsidP="00920FBE">
      <w:pPr>
        <w:pStyle w:val="ListeParagraf"/>
        <w:spacing w:after="0" w:line="240" w:lineRule="auto"/>
        <w:jc w:val="both"/>
        <w:rPr>
          <w:bCs/>
          <w:i/>
          <w:sz w:val="24"/>
          <w:szCs w:val="24"/>
          <w:lang w:val="en-AU"/>
        </w:rPr>
      </w:pPr>
    </w:p>
    <w:p w:rsidR="00920FBE" w:rsidRPr="00B74BCD" w:rsidRDefault="00920FBE" w:rsidP="00920FBE">
      <w:pPr>
        <w:spacing w:after="0" w:line="360" w:lineRule="auto"/>
        <w:jc w:val="both"/>
        <w:rPr>
          <w:bCs/>
          <w:sz w:val="24"/>
          <w:szCs w:val="24"/>
          <w:lang w:val="en-AU"/>
        </w:rPr>
      </w:pPr>
      <w:r w:rsidRPr="00B74BCD">
        <w:rPr>
          <w:b/>
          <w:bCs/>
          <w:sz w:val="24"/>
          <w:szCs w:val="24"/>
          <w:lang w:val="en-AU"/>
        </w:rPr>
        <w:t xml:space="preserve">A2. </w:t>
      </w:r>
      <w:proofErr w:type="spellStart"/>
      <w:proofErr w:type="gramStart"/>
      <w:r w:rsidRPr="00B74BCD">
        <w:rPr>
          <w:b/>
          <w:bCs/>
          <w:sz w:val="24"/>
          <w:szCs w:val="24"/>
          <w:lang w:val="en-AU"/>
        </w:rPr>
        <w:t>Taşar</w:t>
      </w:r>
      <w:proofErr w:type="spellEnd"/>
      <w:r w:rsidRPr="00B74BCD">
        <w:rPr>
          <w:b/>
          <w:bCs/>
          <w:sz w:val="24"/>
          <w:szCs w:val="24"/>
          <w:lang w:val="en-AU"/>
        </w:rPr>
        <w:t>, S.</w:t>
      </w:r>
      <w:r w:rsidRPr="00B74BCD">
        <w:rPr>
          <w:bCs/>
          <w:sz w:val="24"/>
          <w:szCs w:val="24"/>
          <w:lang w:val="en-AU"/>
        </w:rPr>
        <w:t xml:space="preserve">, </w:t>
      </w:r>
      <w:proofErr w:type="spellStart"/>
      <w:r w:rsidRPr="00B74BCD">
        <w:rPr>
          <w:bCs/>
          <w:sz w:val="24"/>
          <w:szCs w:val="24"/>
          <w:lang w:val="en-AU"/>
        </w:rPr>
        <w:t>Meriç</w:t>
      </w:r>
      <w:proofErr w:type="spellEnd"/>
      <w:r w:rsidRPr="00B74BCD">
        <w:rPr>
          <w:bCs/>
          <w:sz w:val="24"/>
          <w:szCs w:val="24"/>
          <w:lang w:val="en-AU"/>
        </w:rPr>
        <w:t xml:space="preserve">, G. </w:t>
      </w:r>
      <w:proofErr w:type="spellStart"/>
      <w:r w:rsidRPr="00B74BCD">
        <w:rPr>
          <w:bCs/>
          <w:sz w:val="24"/>
          <w:szCs w:val="24"/>
          <w:lang w:val="en-AU"/>
        </w:rPr>
        <w:t>ve</w:t>
      </w:r>
      <w:proofErr w:type="spellEnd"/>
      <w:r w:rsidRPr="00B74BCD">
        <w:rPr>
          <w:bCs/>
          <w:sz w:val="24"/>
          <w:szCs w:val="24"/>
          <w:lang w:val="en-AU"/>
        </w:rPr>
        <w:t xml:space="preserve"> </w:t>
      </w:r>
      <w:proofErr w:type="spellStart"/>
      <w:r w:rsidRPr="00B74BCD">
        <w:rPr>
          <w:bCs/>
          <w:sz w:val="24"/>
          <w:szCs w:val="24"/>
          <w:lang w:val="en-AU"/>
        </w:rPr>
        <w:t>Ulusoy</w:t>
      </w:r>
      <w:proofErr w:type="spellEnd"/>
      <w:r w:rsidRPr="00B74BCD">
        <w:rPr>
          <w:bCs/>
          <w:sz w:val="24"/>
          <w:szCs w:val="24"/>
          <w:lang w:val="en-AU"/>
        </w:rPr>
        <w:t>, M.M. (August, 2013).</w:t>
      </w:r>
      <w:proofErr w:type="gramEnd"/>
      <w:r w:rsidRPr="00B74BCD">
        <w:rPr>
          <w:bCs/>
          <w:sz w:val="24"/>
          <w:szCs w:val="24"/>
          <w:lang w:val="en-AU"/>
        </w:rPr>
        <w:t xml:space="preserve"> Dental </w:t>
      </w:r>
      <w:proofErr w:type="spellStart"/>
      <w:r w:rsidRPr="00B74BCD">
        <w:rPr>
          <w:bCs/>
          <w:sz w:val="24"/>
          <w:szCs w:val="24"/>
          <w:lang w:val="en-AU"/>
        </w:rPr>
        <w:t>ethiology</w:t>
      </w:r>
      <w:proofErr w:type="spellEnd"/>
      <w:r w:rsidRPr="00B74BCD">
        <w:rPr>
          <w:bCs/>
          <w:sz w:val="24"/>
          <w:szCs w:val="24"/>
          <w:lang w:val="en-AU"/>
        </w:rPr>
        <w:t xml:space="preserve"> triggering pressure </w:t>
      </w:r>
      <w:proofErr w:type="spellStart"/>
      <w:r w:rsidRPr="00B74BCD">
        <w:rPr>
          <w:bCs/>
          <w:sz w:val="24"/>
          <w:szCs w:val="24"/>
          <w:lang w:val="en-AU"/>
        </w:rPr>
        <w:t>dermographism</w:t>
      </w:r>
      <w:proofErr w:type="spellEnd"/>
      <w:r w:rsidRPr="00B74BCD">
        <w:rPr>
          <w:bCs/>
          <w:sz w:val="24"/>
          <w:szCs w:val="24"/>
          <w:lang w:val="en-AU"/>
        </w:rPr>
        <w:t xml:space="preserve">: a case report. </w:t>
      </w:r>
      <w:proofErr w:type="gramStart"/>
      <w:r w:rsidRPr="00B74BCD">
        <w:rPr>
          <w:bCs/>
          <w:i/>
          <w:sz w:val="24"/>
          <w:szCs w:val="24"/>
          <w:lang w:val="en-AU"/>
        </w:rPr>
        <w:t>International Dental Journal</w:t>
      </w:r>
      <w:r w:rsidRPr="00B74BCD">
        <w:rPr>
          <w:bCs/>
          <w:sz w:val="24"/>
          <w:szCs w:val="24"/>
          <w:lang w:val="en-AU"/>
        </w:rPr>
        <w:t>, 63(supp 1), 163.</w:t>
      </w:r>
      <w:proofErr w:type="gramEnd"/>
    </w:p>
    <w:p w:rsidR="00920FBE" w:rsidRPr="00B74BCD" w:rsidRDefault="00920FBE" w:rsidP="00920FBE">
      <w:pPr>
        <w:pStyle w:val="ListeParagraf"/>
        <w:spacing w:after="0" w:line="360" w:lineRule="auto"/>
        <w:jc w:val="both"/>
        <w:rPr>
          <w:b/>
          <w:bCs/>
          <w:i/>
          <w:sz w:val="24"/>
          <w:szCs w:val="24"/>
          <w:u w:val="single"/>
          <w:lang w:val="en-AU"/>
        </w:rPr>
      </w:pPr>
    </w:p>
    <w:p w:rsidR="00920FBE" w:rsidRPr="00B74BCD" w:rsidRDefault="00920FBE" w:rsidP="00920FBE">
      <w:pPr>
        <w:jc w:val="both"/>
        <w:rPr>
          <w:bCs/>
          <w:i/>
          <w:sz w:val="24"/>
          <w:szCs w:val="24"/>
        </w:rPr>
      </w:pPr>
      <w:r w:rsidRPr="00B74BCD">
        <w:rPr>
          <w:b/>
          <w:bCs/>
          <w:sz w:val="24"/>
          <w:szCs w:val="24"/>
        </w:rPr>
        <w:t>A3. Taşar, S</w:t>
      </w:r>
      <w:proofErr w:type="gramStart"/>
      <w:r w:rsidRPr="00B74BCD">
        <w:rPr>
          <w:b/>
          <w:bCs/>
          <w:sz w:val="24"/>
          <w:szCs w:val="24"/>
        </w:rPr>
        <w:t>.</w:t>
      </w:r>
      <w:r w:rsidRPr="00B74BCD">
        <w:rPr>
          <w:bCs/>
          <w:sz w:val="24"/>
          <w:szCs w:val="24"/>
        </w:rPr>
        <w:t>,</w:t>
      </w:r>
      <w:proofErr w:type="gramEnd"/>
      <w:r w:rsidRPr="00B74BCD">
        <w:rPr>
          <w:bCs/>
          <w:sz w:val="24"/>
          <w:szCs w:val="24"/>
        </w:rPr>
        <w:t xml:space="preserve"> Meriç, G. ve </w:t>
      </w:r>
      <w:proofErr w:type="spellStart"/>
      <w:r w:rsidRPr="00B74BCD">
        <w:rPr>
          <w:bCs/>
          <w:sz w:val="24"/>
          <w:szCs w:val="24"/>
        </w:rPr>
        <w:t>Ulusoy</w:t>
      </w:r>
      <w:proofErr w:type="spellEnd"/>
      <w:r w:rsidRPr="00B74BCD">
        <w:rPr>
          <w:bCs/>
          <w:sz w:val="24"/>
          <w:szCs w:val="24"/>
        </w:rPr>
        <w:t xml:space="preserve">, M.M. (2014). </w:t>
      </w:r>
      <w:proofErr w:type="spellStart"/>
      <w:r w:rsidRPr="00B74BCD">
        <w:rPr>
          <w:rFonts w:eastAsia="HYSinMyeongJo-Medium"/>
          <w:sz w:val="24"/>
          <w:szCs w:val="24"/>
        </w:rPr>
        <w:t>Microshear</w:t>
      </w:r>
      <w:proofErr w:type="spellEnd"/>
      <w:r w:rsidRPr="00B74BCD">
        <w:rPr>
          <w:rFonts w:eastAsia="HYSinMyeongJo-Medium"/>
          <w:sz w:val="24"/>
          <w:szCs w:val="24"/>
        </w:rPr>
        <w:t xml:space="preserve"> Bond </w:t>
      </w:r>
      <w:proofErr w:type="spellStart"/>
      <w:r w:rsidRPr="00B74BCD">
        <w:rPr>
          <w:rFonts w:eastAsia="HYSinMyeongJo-Medium"/>
          <w:sz w:val="24"/>
          <w:szCs w:val="24"/>
        </w:rPr>
        <w:t>Strength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According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to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Dentin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Cleansing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Methods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Before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Recementation</w:t>
      </w:r>
      <w:proofErr w:type="spellEnd"/>
      <w:r w:rsidRPr="00B74BCD">
        <w:rPr>
          <w:rFonts w:eastAsia="HYSinMyeongJo-Medium"/>
          <w:sz w:val="24"/>
          <w:szCs w:val="24"/>
        </w:rPr>
        <w:t xml:space="preserve">. </w:t>
      </w:r>
      <w:proofErr w:type="spellStart"/>
      <w:r w:rsidRPr="00B74BCD">
        <w:rPr>
          <w:bCs/>
          <w:i/>
          <w:sz w:val="24"/>
          <w:szCs w:val="24"/>
        </w:rPr>
        <w:t>Journal</w:t>
      </w:r>
      <w:proofErr w:type="spellEnd"/>
      <w:r w:rsidRPr="00B74BCD">
        <w:rPr>
          <w:bCs/>
          <w:i/>
          <w:sz w:val="24"/>
          <w:szCs w:val="24"/>
        </w:rPr>
        <w:t xml:space="preserve"> of </w:t>
      </w:r>
      <w:proofErr w:type="spellStart"/>
      <w:r w:rsidRPr="00B74BCD">
        <w:rPr>
          <w:bCs/>
          <w:i/>
          <w:sz w:val="24"/>
          <w:szCs w:val="24"/>
        </w:rPr>
        <w:t>Advanced</w:t>
      </w:r>
      <w:proofErr w:type="spellEnd"/>
      <w:r w:rsidRPr="00B74BCD">
        <w:rPr>
          <w:bCs/>
          <w:i/>
          <w:sz w:val="24"/>
          <w:szCs w:val="24"/>
        </w:rPr>
        <w:t xml:space="preserve"> </w:t>
      </w:r>
      <w:proofErr w:type="spellStart"/>
      <w:r w:rsidRPr="00B74BCD">
        <w:rPr>
          <w:bCs/>
          <w:i/>
          <w:sz w:val="24"/>
          <w:szCs w:val="24"/>
        </w:rPr>
        <w:t>Prosthodontics</w:t>
      </w:r>
      <w:proofErr w:type="spellEnd"/>
      <w:r w:rsidRPr="00B74BCD">
        <w:rPr>
          <w:bCs/>
          <w:i/>
          <w:sz w:val="24"/>
          <w:szCs w:val="24"/>
        </w:rPr>
        <w:t>,</w:t>
      </w:r>
      <w:r w:rsidRPr="00B74BCD">
        <w:rPr>
          <w:bCs/>
          <w:sz w:val="24"/>
          <w:szCs w:val="24"/>
        </w:rPr>
        <w:t>6(2):79-87</w:t>
      </w:r>
      <w:r w:rsidRPr="00B74BCD">
        <w:rPr>
          <w:bCs/>
          <w:i/>
          <w:sz w:val="24"/>
          <w:szCs w:val="24"/>
        </w:rPr>
        <w:t>.</w:t>
      </w:r>
    </w:p>
    <w:p w:rsidR="00920FBE" w:rsidRPr="00B74BCD" w:rsidRDefault="00920FBE" w:rsidP="00920FBE">
      <w:pPr>
        <w:pStyle w:val="ListeParagraf"/>
        <w:spacing w:after="0" w:line="360" w:lineRule="auto"/>
        <w:jc w:val="both"/>
        <w:rPr>
          <w:b/>
          <w:bCs/>
          <w:i/>
          <w:sz w:val="24"/>
          <w:szCs w:val="24"/>
          <w:u w:val="single"/>
          <w:lang w:val="en-AU"/>
        </w:rPr>
      </w:pPr>
    </w:p>
    <w:p w:rsidR="00920FBE" w:rsidRPr="00B74BCD" w:rsidRDefault="00920FBE" w:rsidP="00920FBE">
      <w:pPr>
        <w:spacing w:after="0" w:line="360" w:lineRule="auto"/>
        <w:jc w:val="both"/>
        <w:rPr>
          <w:b/>
          <w:bCs/>
          <w:sz w:val="24"/>
          <w:szCs w:val="24"/>
          <w:lang w:val="en-AU"/>
        </w:rPr>
      </w:pPr>
      <w:r w:rsidRPr="00B74BCD">
        <w:rPr>
          <w:rFonts w:eastAsia="Times New Roman" w:cs="Arial"/>
          <w:b/>
          <w:sz w:val="24"/>
          <w:szCs w:val="24"/>
          <w:lang w:eastAsia="tr-TR"/>
        </w:rPr>
        <w:t>A4.</w:t>
      </w:r>
      <w:r w:rsidRPr="00B74BCD">
        <w:rPr>
          <w:rFonts w:eastAsia="Times New Roman" w:cs="Arial"/>
          <w:sz w:val="24"/>
          <w:szCs w:val="24"/>
          <w:lang w:eastAsia="tr-TR"/>
        </w:rPr>
        <w:t xml:space="preserve">  </w:t>
      </w:r>
      <w:proofErr w:type="spellStart"/>
      <w:r w:rsidRPr="00B74BCD">
        <w:rPr>
          <w:rFonts w:eastAsia="Times New Roman" w:cs="Arial"/>
          <w:sz w:val="24"/>
          <w:szCs w:val="24"/>
          <w:lang w:eastAsia="tr-TR"/>
        </w:rPr>
        <w:t>Yilmaz</w:t>
      </w:r>
      <w:proofErr w:type="spellEnd"/>
      <w:r w:rsidRPr="00B74BCD">
        <w:rPr>
          <w:rFonts w:eastAsia="Times New Roman" w:cs="Arial"/>
          <w:sz w:val="24"/>
          <w:szCs w:val="24"/>
          <w:lang w:eastAsia="tr-TR"/>
        </w:rPr>
        <w:t>, H.G</w:t>
      </w:r>
      <w:proofErr w:type="gramStart"/>
      <w:r w:rsidRPr="00B74BCD">
        <w:rPr>
          <w:rFonts w:eastAsia="Times New Roman" w:cs="Arial"/>
          <w:sz w:val="24"/>
          <w:szCs w:val="24"/>
          <w:lang w:eastAsia="tr-TR"/>
        </w:rPr>
        <w:t>.,</w:t>
      </w:r>
      <w:proofErr w:type="gramEnd"/>
      <w:r w:rsidRPr="00B74BCD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Arial"/>
          <w:sz w:val="24"/>
          <w:szCs w:val="24"/>
          <w:lang w:eastAsia="tr-TR"/>
        </w:rPr>
        <w:t>Bayindir</w:t>
      </w:r>
      <w:proofErr w:type="spellEnd"/>
      <w:r w:rsidRPr="00B74BCD">
        <w:rPr>
          <w:rFonts w:eastAsia="Times New Roman" w:cs="Arial"/>
          <w:sz w:val="24"/>
          <w:szCs w:val="24"/>
          <w:lang w:eastAsia="tr-TR"/>
        </w:rPr>
        <w:t xml:space="preserve">., Seker, B.K., </w:t>
      </w:r>
      <w:r w:rsidRPr="00B74BCD">
        <w:rPr>
          <w:rFonts w:eastAsia="Times New Roman" w:cs="Arial"/>
          <w:b/>
          <w:sz w:val="24"/>
          <w:szCs w:val="24"/>
          <w:lang w:eastAsia="tr-TR"/>
        </w:rPr>
        <w:t>Tasar, S.</w:t>
      </w:r>
      <w:r w:rsidRPr="00B74BCD">
        <w:rPr>
          <w:rFonts w:eastAsia="Times New Roman" w:cs="Arial"/>
          <w:sz w:val="24"/>
          <w:szCs w:val="24"/>
          <w:lang w:eastAsia="tr-TR"/>
        </w:rPr>
        <w:t xml:space="preserve"> ve </w:t>
      </w:r>
      <w:proofErr w:type="spellStart"/>
      <w:r w:rsidRPr="00B74BCD">
        <w:rPr>
          <w:rFonts w:eastAsia="Times New Roman" w:cs="Arial"/>
          <w:sz w:val="24"/>
          <w:szCs w:val="24"/>
          <w:lang w:eastAsia="tr-TR"/>
        </w:rPr>
        <w:t>Yilmaz</w:t>
      </w:r>
      <w:proofErr w:type="spellEnd"/>
      <w:r w:rsidRPr="00B74BCD">
        <w:rPr>
          <w:rFonts w:eastAsia="Times New Roman" w:cs="Arial"/>
          <w:sz w:val="24"/>
          <w:szCs w:val="24"/>
          <w:lang w:eastAsia="tr-TR"/>
        </w:rPr>
        <w:t>, S.K. (2010).</w:t>
      </w:r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>Treatment</w:t>
      </w:r>
      <w:proofErr w:type="spellEnd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 of amalgam </w:t>
      </w:r>
      <w:proofErr w:type="spellStart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>tattoo</w:t>
      </w:r>
      <w:proofErr w:type="spellEnd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>with</w:t>
      </w:r>
      <w:proofErr w:type="spellEnd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 an </w:t>
      </w:r>
      <w:proofErr w:type="gramStart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>Er,</w:t>
      </w:r>
      <w:proofErr w:type="spellStart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>Cr</w:t>
      </w:r>
      <w:proofErr w:type="spellEnd"/>
      <w:proofErr w:type="gramEnd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:YSGG </w:t>
      </w:r>
      <w:proofErr w:type="spellStart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>laser</w:t>
      </w:r>
      <w:proofErr w:type="spellEnd"/>
      <w:r w:rsidRPr="00B74BCD">
        <w:rPr>
          <w:rFonts w:eastAsia="Times New Roman" w:cs="Arial"/>
          <w:bCs/>
          <w:kern w:val="36"/>
          <w:sz w:val="24"/>
          <w:szCs w:val="24"/>
          <w:lang w:eastAsia="tr-TR"/>
        </w:rPr>
        <w:t xml:space="preserve">. </w:t>
      </w:r>
      <w:proofErr w:type="spellStart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>Journal</w:t>
      </w:r>
      <w:proofErr w:type="spellEnd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 xml:space="preserve"> of </w:t>
      </w:r>
      <w:proofErr w:type="spellStart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>Investigative</w:t>
      </w:r>
      <w:proofErr w:type="spellEnd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>and</w:t>
      </w:r>
      <w:proofErr w:type="spellEnd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>Clinical</w:t>
      </w:r>
      <w:proofErr w:type="spellEnd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Arial"/>
          <w:bCs/>
          <w:i/>
          <w:sz w:val="24"/>
          <w:szCs w:val="24"/>
          <w:lang w:eastAsia="tr-TR"/>
        </w:rPr>
        <w:t>Dentistry</w:t>
      </w:r>
      <w:proofErr w:type="spellEnd"/>
      <w:r w:rsidRPr="00B74BCD">
        <w:rPr>
          <w:rFonts w:eastAsia="Times New Roman" w:cs="Arial"/>
          <w:bCs/>
          <w:sz w:val="24"/>
          <w:szCs w:val="24"/>
          <w:lang w:eastAsia="tr-TR"/>
        </w:rPr>
        <w:t xml:space="preserve">, </w:t>
      </w:r>
      <w:hyperlink r:id="rId5" w:history="1">
        <w:r w:rsidRPr="00B74BCD">
          <w:rPr>
            <w:rFonts w:eastAsia="Times New Roman" w:cs="Arial"/>
            <w:sz w:val="24"/>
            <w:szCs w:val="24"/>
            <w:lang w:eastAsia="tr-TR"/>
          </w:rPr>
          <w:t xml:space="preserve">1(1), </w:t>
        </w:r>
      </w:hyperlink>
      <w:r w:rsidRPr="00B74BCD">
        <w:rPr>
          <w:rFonts w:eastAsia="Times New Roman" w:cs="Arial"/>
          <w:sz w:val="24"/>
          <w:szCs w:val="24"/>
          <w:lang w:eastAsia="tr-TR"/>
        </w:rPr>
        <w:t>50–54.</w:t>
      </w:r>
    </w:p>
    <w:p w:rsidR="00920FBE" w:rsidRPr="00B74BCD" w:rsidRDefault="00920FBE" w:rsidP="00920FBE">
      <w:pPr>
        <w:spacing w:after="0" w:line="360" w:lineRule="auto"/>
        <w:jc w:val="both"/>
        <w:rPr>
          <w:b/>
          <w:bCs/>
          <w:sz w:val="24"/>
          <w:szCs w:val="24"/>
          <w:lang w:val="en-AU"/>
        </w:rPr>
      </w:pPr>
    </w:p>
    <w:p w:rsidR="00920FBE" w:rsidRPr="00B74BCD" w:rsidRDefault="00920FBE" w:rsidP="00920FBE">
      <w:pPr>
        <w:spacing w:after="0" w:line="36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tr-TR"/>
        </w:rPr>
      </w:pPr>
      <w:r w:rsidRPr="00B74BCD">
        <w:rPr>
          <w:rFonts w:eastAsia="Times New Roman" w:cs="Times New Roman"/>
          <w:b/>
          <w:sz w:val="24"/>
          <w:szCs w:val="24"/>
          <w:lang w:eastAsia="tr-TR"/>
        </w:rPr>
        <w:t>A5.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Ramoglu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>, S</w:t>
      </w:r>
      <w:proofErr w:type="gramStart"/>
      <w:r w:rsidRPr="00B74BCD">
        <w:rPr>
          <w:rFonts w:eastAsia="Times New Roman" w:cs="Times New Roman"/>
          <w:sz w:val="24"/>
          <w:szCs w:val="24"/>
          <w:lang w:eastAsia="tr-TR"/>
        </w:rPr>
        <w:t>.,</w:t>
      </w:r>
      <w:proofErr w:type="gram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B74BCD">
        <w:rPr>
          <w:rFonts w:eastAsia="Times New Roman" w:cs="Times New Roman"/>
          <w:b/>
          <w:sz w:val="24"/>
          <w:szCs w:val="24"/>
          <w:lang w:eastAsia="tr-TR"/>
        </w:rPr>
        <w:t>Tasar, S.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Gunsoy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, G., Ozan, O. ve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Meric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, G. (2013).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Tooth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>-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implant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connection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: a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review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Pr="00B74BCD">
        <w:rPr>
          <w:rFonts w:eastAsia="Times New Roman" w:cs="Times New Roman"/>
          <w:i/>
          <w:sz w:val="24"/>
          <w:szCs w:val="24"/>
          <w:lang w:eastAsia="tr-TR"/>
        </w:rPr>
        <w:t xml:space="preserve">ISRN </w:t>
      </w:r>
      <w:proofErr w:type="spellStart"/>
      <w:r w:rsidRPr="00B74BCD">
        <w:rPr>
          <w:rFonts w:eastAsia="Times New Roman" w:cs="Times New Roman"/>
          <w:i/>
          <w:sz w:val="24"/>
          <w:szCs w:val="24"/>
          <w:lang w:eastAsia="tr-TR"/>
        </w:rPr>
        <w:t>Biomaterials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, 2013, (1-7).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vol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. 2013,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Article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 ID 921645, 7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pages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doi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>:10.5402/2013/921645.</w:t>
      </w:r>
    </w:p>
    <w:p w:rsidR="00920FBE" w:rsidRPr="00B74BCD" w:rsidRDefault="00920FBE" w:rsidP="00920FBE">
      <w:pPr>
        <w:pStyle w:val="ListeParagraf"/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920FBE" w:rsidRPr="00B74BCD" w:rsidRDefault="00920FBE" w:rsidP="00920FBE">
      <w:pPr>
        <w:pStyle w:val="Default"/>
        <w:spacing w:line="360" w:lineRule="auto"/>
        <w:jc w:val="both"/>
        <w:rPr>
          <w:rFonts w:asciiTheme="minorHAnsi" w:hAnsiTheme="minorHAnsi"/>
          <w:b/>
          <w:i/>
          <w:iCs/>
          <w:color w:val="auto"/>
          <w:u w:val="single"/>
        </w:rPr>
      </w:pPr>
      <w:r w:rsidRPr="00B74BCD">
        <w:rPr>
          <w:rFonts w:asciiTheme="minorHAnsi" w:eastAsia="Times New Roman" w:hAnsiTheme="minorHAnsi"/>
          <w:b/>
          <w:color w:val="auto"/>
          <w:lang w:eastAsia="tr-TR"/>
        </w:rPr>
        <w:t>A6.</w:t>
      </w:r>
      <w:r w:rsidRPr="00B74BCD">
        <w:rPr>
          <w:rFonts w:asciiTheme="minorHAnsi" w:eastAsia="Times New Roman" w:hAnsiTheme="minorHAnsi"/>
          <w:color w:val="auto"/>
          <w:lang w:eastAsia="tr-TR"/>
        </w:rPr>
        <w:t xml:space="preserve"> Meriç, G</w:t>
      </w:r>
      <w:proofErr w:type="gramStart"/>
      <w:r w:rsidRPr="00B74BCD">
        <w:rPr>
          <w:rFonts w:asciiTheme="minorHAnsi" w:eastAsia="Times New Roman" w:hAnsiTheme="minorHAnsi"/>
          <w:color w:val="auto"/>
          <w:lang w:eastAsia="tr-TR"/>
        </w:rPr>
        <w:t>.,</w:t>
      </w:r>
      <w:proofErr w:type="gram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r w:rsidRPr="00B74BCD">
        <w:rPr>
          <w:rFonts w:asciiTheme="minorHAnsi" w:eastAsia="Times New Roman" w:hAnsiTheme="minorHAnsi"/>
          <w:b/>
          <w:color w:val="auto"/>
          <w:lang w:eastAsia="tr-TR"/>
        </w:rPr>
        <w:t>Tasar, S.</w:t>
      </w:r>
      <w:r w:rsidRPr="00B74BCD">
        <w:rPr>
          <w:rFonts w:asciiTheme="minorHAnsi" w:eastAsia="Times New Roman" w:hAnsiTheme="minorHAnsi"/>
          <w:color w:val="auto"/>
          <w:lang w:eastAsia="tr-TR"/>
        </w:rPr>
        <w:t xml:space="preserve"> ve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Ulusoy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, M.M. (2013).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Esthetic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Rehabilitation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of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Anterior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Teeth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with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Devital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Bleaching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and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Porcelain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color w:val="auto"/>
          <w:lang w:eastAsia="tr-TR"/>
        </w:rPr>
        <w:t>Restorations</w:t>
      </w:r>
      <w:proofErr w:type="spellEnd"/>
      <w:r w:rsidRPr="00B74BCD">
        <w:rPr>
          <w:rFonts w:asciiTheme="minorHAnsi" w:eastAsia="Times New Roman" w:hAnsiTheme="minorHAnsi"/>
          <w:color w:val="auto"/>
          <w:lang w:eastAsia="tr-TR"/>
        </w:rPr>
        <w:t xml:space="preserve">. </w:t>
      </w:r>
      <w:proofErr w:type="spellStart"/>
      <w:r w:rsidRPr="00B74BCD">
        <w:rPr>
          <w:rFonts w:asciiTheme="minorHAnsi" w:eastAsia="Times New Roman" w:hAnsiTheme="minorHAnsi"/>
          <w:i/>
          <w:color w:val="auto"/>
          <w:lang w:eastAsia="tr-TR"/>
        </w:rPr>
        <w:t>International</w:t>
      </w:r>
      <w:proofErr w:type="spellEnd"/>
      <w:r w:rsidRPr="00B74BCD">
        <w:rPr>
          <w:rFonts w:asciiTheme="minorHAnsi" w:eastAsia="Times New Roman" w:hAnsiTheme="minorHAnsi"/>
          <w:i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i/>
          <w:color w:val="auto"/>
          <w:lang w:eastAsia="tr-TR"/>
        </w:rPr>
        <w:t>Journal</w:t>
      </w:r>
      <w:proofErr w:type="spellEnd"/>
      <w:r w:rsidRPr="00B74BCD">
        <w:rPr>
          <w:rFonts w:asciiTheme="minorHAnsi" w:eastAsia="Times New Roman" w:hAnsiTheme="minorHAnsi"/>
          <w:i/>
          <w:color w:val="auto"/>
          <w:lang w:eastAsia="tr-TR"/>
        </w:rPr>
        <w:t xml:space="preserve"> of </w:t>
      </w:r>
      <w:proofErr w:type="spellStart"/>
      <w:r w:rsidRPr="00B74BCD">
        <w:rPr>
          <w:rFonts w:asciiTheme="minorHAnsi" w:eastAsia="Times New Roman" w:hAnsiTheme="minorHAnsi"/>
          <w:i/>
          <w:color w:val="auto"/>
          <w:lang w:eastAsia="tr-TR"/>
        </w:rPr>
        <w:t>Dental</w:t>
      </w:r>
      <w:proofErr w:type="spellEnd"/>
      <w:r w:rsidRPr="00B74BCD">
        <w:rPr>
          <w:rFonts w:asciiTheme="minorHAnsi" w:eastAsia="Times New Roman" w:hAnsiTheme="minorHAnsi"/>
          <w:i/>
          <w:color w:val="auto"/>
          <w:lang w:eastAsia="tr-TR"/>
        </w:rPr>
        <w:t xml:space="preserve"> </w:t>
      </w:r>
      <w:proofErr w:type="spellStart"/>
      <w:r w:rsidRPr="00B74BCD">
        <w:rPr>
          <w:rFonts w:asciiTheme="minorHAnsi" w:eastAsia="Times New Roman" w:hAnsiTheme="minorHAnsi"/>
          <w:i/>
          <w:color w:val="auto"/>
          <w:lang w:eastAsia="tr-TR"/>
        </w:rPr>
        <w:t>Clinics</w:t>
      </w:r>
      <w:proofErr w:type="spellEnd"/>
      <w:r w:rsidRPr="00B74BCD">
        <w:rPr>
          <w:rFonts w:asciiTheme="minorHAnsi" w:hAnsiTheme="minorHAnsi"/>
          <w:iCs/>
          <w:color w:val="auto"/>
        </w:rPr>
        <w:t>, 4(4), 39-40.</w:t>
      </w:r>
    </w:p>
    <w:p w:rsidR="00920FBE" w:rsidRPr="00B74BCD" w:rsidRDefault="00920FBE" w:rsidP="00920FBE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</w:rPr>
      </w:pPr>
    </w:p>
    <w:p w:rsidR="00920FBE" w:rsidRDefault="00920FBE" w:rsidP="00920FBE">
      <w:pPr>
        <w:spacing w:after="0" w:line="360" w:lineRule="auto"/>
        <w:jc w:val="both"/>
        <w:rPr>
          <w:rFonts w:eastAsia="Times New Roman" w:cs="KorinnaITCbyBT-Bold"/>
          <w:bCs/>
          <w:sz w:val="24"/>
          <w:szCs w:val="24"/>
          <w:lang w:eastAsia="tr-TR"/>
        </w:rPr>
      </w:pPr>
      <w:r w:rsidRPr="00B74BCD">
        <w:rPr>
          <w:rFonts w:eastAsia="Times New Roman" w:cs="KorinnaITCbyBT-Bold"/>
          <w:b/>
          <w:bCs/>
          <w:sz w:val="24"/>
          <w:szCs w:val="24"/>
          <w:lang w:eastAsia="tr-TR"/>
        </w:rPr>
        <w:t>A7.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Meriç, G</w:t>
      </w:r>
      <w:proofErr w:type="gram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.,</w:t>
      </w:r>
      <w:proofErr w:type="gram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r w:rsidRPr="00B74BCD">
        <w:rPr>
          <w:rFonts w:eastAsia="Times New Roman" w:cs="KorinnaITCbyBT-Bold"/>
          <w:b/>
          <w:bCs/>
          <w:sz w:val="24"/>
          <w:szCs w:val="24"/>
          <w:lang w:eastAsia="tr-TR"/>
        </w:rPr>
        <w:t>Tasar, S.</w:t>
      </w:r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ve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Ulusoy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>, M.M. (2013).</w:t>
      </w:r>
      <w:r w:rsidRPr="00B74BCD">
        <w:rPr>
          <w:sz w:val="24"/>
          <w:szCs w:val="24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Dental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ethiology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triggering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pressure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dermographism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: a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case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report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. </w:t>
      </w:r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IBIMA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Publishing</w:t>
      </w:r>
      <w:proofErr w:type="spellEnd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Journals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, </w:t>
      </w:r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,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Journal</w:t>
      </w:r>
      <w:proofErr w:type="spellEnd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 of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Reserach</w:t>
      </w:r>
      <w:proofErr w:type="spellEnd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and</w:t>
      </w:r>
      <w:proofErr w:type="spellEnd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Practice</w:t>
      </w:r>
      <w:proofErr w:type="spellEnd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 in </w:t>
      </w:r>
      <w:proofErr w:type="spellStart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>Dentistry</w:t>
      </w:r>
      <w:proofErr w:type="spellEnd"/>
      <w:r w:rsidRPr="00B74BCD">
        <w:rPr>
          <w:rFonts w:eastAsia="Times New Roman" w:cs="KorinnaITCbyBT-Bold"/>
          <w:bCs/>
          <w:i/>
          <w:sz w:val="24"/>
          <w:szCs w:val="24"/>
          <w:lang w:eastAsia="tr-TR"/>
        </w:rPr>
        <w:t xml:space="preserve">,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vol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. 2013,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Article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ID 333789, 8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pages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. 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doi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>:10.5171/2013.333786.</w:t>
      </w:r>
    </w:p>
    <w:p w:rsidR="00920FBE" w:rsidRPr="00B74BCD" w:rsidRDefault="00920FBE" w:rsidP="00920FBE">
      <w:pPr>
        <w:spacing w:after="0" w:line="360" w:lineRule="auto"/>
        <w:jc w:val="both"/>
        <w:rPr>
          <w:rFonts w:eastAsia="Times New Roman" w:cs="KorinnaITCbyBT-Bold"/>
          <w:bCs/>
          <w:sz w:val="24"/>
          <w:szCs w:val="24"/>
          <w:lang w:eastAsia="tr-TR"/>
        </w:rPr>
      </w:pPr>
    </w:p>
    <w:p w:rsidR="00920FBE" w:rsidRPr="00802C6B" w:rsidRDefault="00920FBE" w:rsidP="00920FB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53F00">
        <w:rPr>
          <w:b/>
          <w:sz w:val="24"/>
          <w:szCs w:val="24"/>
        </w:rPr>
        <w:lastRenderedPageBreak/>
        <w:t>A8.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Günsoy</w:t>
      </w:r>
      <w:proofErr w:type="spellEnd"/>
      <w:r>
        <w:rPr>
          <w:sz w:val="24"/>
          <w:szCs w:val="24"/>
        </w:rPr>
        <w:t xml:space="preserve"> G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Ulusoy</w:t>
      </w:r>
      <w:proofErr w:type="spellEnd"/>
      <w:r>
        <w:rPr>
          <w:sz w:val="24"/>
          <w:szCs w:val="24"/>
        </w:rPr>
        <w:t xml:space="preserve">, M.M. ve </w:t>
      </w:r>
      <w:r>
        <w:rPr>
          <w:b/>
          <w:sz w:val="24"/>
          <w:szCs w:val="24"/>
        </w:rPr>
        <w:t xml:space="preserve">Taşar S. </w:t>
      </w:r>
      <w:proofErr w:type="spellStart"/>
      <w:r w:rsidRPr="00253F00">
        <w:rPr>
          <w:rFonts w:cs="Times New Roman"/>
        </w:rPr>
        <w:t>Evaluation</w:t>
      </w:r>
      <w:proofErr w:type="spellEnd"/>
      <w:r w:rsidRPr="00253F00">
        <w:rPr>
          <w:rFonts w:cs="Times New Roman"/>
        </w:rPr>
        <w:t xml:space="preserve"> of </w:t>
      </w:r>
      <w:proofErr w:type="spellStart"/>
      <w:r w:rsidRPr="00253F00">
        <w:rPr>
          <w:rFonts w:cs="Times New Roman"/>
        </w:rPr>
        <w:t>marginal</w:t>
      </w:r>
      <w:proofErr w:type="spellEnd"/>
      <w:r w:rsidRPr="00253F00">
        <w:rPr>
          <w:rFonts w:cs="Times New Roman"/>
        </w:rPr>
        <w:t>/</w:t>
      </w:r>
      <w:proofErr w:type="spellStart"/>
      <w:r w:rsidRPr="00253F00">
        <w:rPr>
          <w:rFonts w:cs="Times New Roman"/>
        </w:rPr>
        <w:t>internal</w:t>
      </w:r>
      <w:proofErr w:type="spellEnd"/>
      <w:r w:rsidRPr="00253F00">
        <w:rPr>
          <w:rFonts w:cs="Times New Roman"/>
        </w:rPr>
        <w:t xml:space="preserve"> fit of </w:t>
      </w:r>
      <w:proofErr w:type="spellStart"/>
      <w:r w:rsidRPr="00253F00">
        <w:rPr>
          <w:rFonts w:cs="Times New Roman"/>
        </w:rPr>
        <w:t>Co</w:t>
      </w:r>
      <w:proofErr w:type="spellEnd"/>
      <w:r w:rsidRPr="00253F00">
        <w:rPr>
          <w:rFonts w:cs="Times New Roman"/>
        </w:rPr>
        <w:t>-</w:t>
      </w:r>
      <w:proofErr w:type="spellStart"/>
      <w:r w:rsidRPr="00253F00">
        <w:rPr>
          <w:rFonts w:cs="Times New Roman"/>
        </w:rPr>
        <w:t>Cr</w:t>
      </w:r>
      <w:proofErr w:type="spellEnd"/>
      <w:r w:rsidRPr="00253F00">
        <w:rPr>
          <w:rFonts w:cs="Times New Roman"/>
        </w:rPr>
        <w:t xml:space="preserve"> </w:t>
      </w:r>
      <w:proofErr w:type="spellStart"/>
      <w:r w:rsidRPr="00253F00">
        <w:rPr>
          <w:rFonts w:cs="Times New Roman"/>
        </w:rPr>
        <w:t>crowns</w:t>
      </w:r>
      <w:proofErr w:type="spellEnd"/>
      <w:r w:rsidRPr="00253F00">
        <w:rPr>
          <w:rFonts w:cs="Times New Roman"/>
        </w:rPr>
        <w:t xml:space="preserve">: </w:t>
      </w:r>
      <w:proofErr w:type="spellStart"/>
      <w:r w:rsidRPr="00253F00">
        <w:rPr>
          <w:rFonts w:cs="Times New Roman"/>
        </w:rPr>
        <w:t>Direct</w:t>
      </w:r>
      <w:proofErr w:type="spellEnd"/>
      <w:r w:rsidRPr="00253F00">
        <w:rPr>
          <w:rFonts w:cs="Times New Roman"/>
        </w:rPr>
        <w:t xml:space="preserve"> </w:t>
      </w:r>
      <w:proofErr w:type="spellStart"/>
      <w:r w:rsidRPr="00253F00">
        <w:rPr>
          <w:rFonts w:cs="Times New Roman"/>
        </w:rPr>
        <w:t>Laser</w:t>
      </w:r>
      <w:proofErr w:type="spellEnd"/>
      <w:r w:rsidRPr="00253F00">
        <w:rPr>
          <w:rFonts w:cs="Times New Roman"/>
        </w:rPr>
        <w:t xml:space="preserve"> Metal </w:t>
      </w:r>
      <w:proofErr w:type="spellStart"/>
      <w:r w:rsidRPr="00253F00">
        <w:rPr>
          <w:rFonts w:cs="Times New Roman"/>
        </w:rPr>
        <w:t>Sintering</w:t>
      </w:r>
      <w:proofErr w:type="spellEnd"/>
      <w:r w:rsidRPr="00253F00">
        <w:rPr>
          <w:rFonts w:cs="Times New Roman"/>
        </w:rPr>
        <w:t xml:space="preserve"> </w:t>
      </w:r>
      <w:proofErr w:type="spellStart"/>
      <w:r w:rsidRPr="00253F00">
        <w:rPr>
          <w:rFonts w:cs="Times New Roman"/>
        </w:rPr>
        <w:t>versus</w:t>
      </w:r>
      <w:proofErr w:type="spellEnd"/>
      <w:r w:rsidRPr="00253F00">
        <w:rPr>
          <w:rFonts w:cs="Times New Roman"/>
        </w:rPr>
        <w:t xml:space="preserve"> CAD/CAM. </w:t>
      </w:r>
      <w:proofErr w:type="spellStart"/>
      <w:r w:rsidRPr="00253F00">
        <w:rPr>
          <w:rFonts w:cs="Times New Roman"/>
        </w:rPr>
        <w:t>Nigerian</w:t>
      </w:r>
      <w:proofErr w:type="spellEnd"/>
      <w:r w:rsidRPr="00253F00">
        <w:rPr>
          <w:rFonts w:cs="Times New Roman"/>
        </w:rPr>
        <w:t xml:space="preserve"> </w:t>
      </w:r>
      <w:proofErr w:type="spellStart"/>
      <w:r w:rsidRPr="00253F00">
        <w:rPr>
          <w:rFonts w:cs="Times New Roman"/>
        </w:rPr>
        <w:t>Journal</w:t>
      </w:r>
      <w:proofErr w:type="spellEnd"/>
      <w:r w:rsidRPr="00253F00">
        <w:rPr>
          <w:rFonts w:cs="Times New Roman"/>
        </w:rPr>
        <w:t xml:space="preserve"> of </w:t>
      </w:r>
      <w:proofErr w:type="spellStart"/>
      <w:r w:rsidRPr="00253F00">
        <w:rPr>
          <w:rFonts w:cs="Times New Roman"/>
        </w:rPr>
        <w:t>Clinical</w:t>
      </w:r>
      <w:proofErr w:type="spellEnd"/>
      <w:r w:rsidRPr="00253F00">
        <w:rPr>
          <w:rFonts w:cs="Times New Roman"/>
        </w:rPr>
        <w:t xml:space="preserve"> </w:t>
      </w:r>
      <w:proofErr w:type="spellStart"/>
      <w:r w:rsidRPr="00253F00">
        <w:rPr>
          <w:rFonts w:cs="Times New Roman"/>
        </w:rPr>
        <w:t>Practice</w:t>
      </w:r>
      <w:proofErr w:type="spellEnd"/>
      <w:r w:rsidRPr="00253F00">
        <w:rPr>
          <w:rFonts w:cs="Times New Roman"/>
        </w:rPr>
        <w:t xml:space="preserve">. </w:t>
      </w:r>
      <w:r w:rsidRPr="00253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(2015) Basımda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20FBE" w:rsidRPr="00802C6B" w:rsidRDefault="00920FBE" w:rsidP="00920FBE">
      <w:pPr>
        <w:spacing w:line="480" w:lineRule="auto"/>
        <w:jc w:val="both"/>
        <w:rPr>
          <w:sz w:val="18"/>
          <w:szCs w:val="18"/>
        </w:rPr>
      </w:pPr>
      <w:r w:rsidRPr="00802C6B">
        <w:rPr>
          <w:b/>
          <w:sz w:val="18"/>
          <w:szCs w:val="18"/>
        </w:rPr>
        <w:t>*</w:t>
      </w:r>
      <w:r w:rsidRPr="00802C6B">
        <w:rPr>
          <w:sz w:val="18"/>
          <w:szCs w:val="18"/>
        </w:rPr>
        <w:t xml:space="preserve"> </w:t>
      </w:r>
      <w:r w:rsidRPr="00802C6B">
        <w:rPr>
          <w:b/>
          <w:sz w:val="18"/>
          <w:szCs w:val="18"/>
        </w:rPr>
        <w:t>A1, A2, A3, A8</w:t>
      </w:r>
      <w:r w:rsidRPr="00802C6B">
        <w:rPr>
          <w:sz w:val="18"/>
          <w:szCs w:val="18"/>
        </w:rPr>
        <w:t xml:space="preserve"> numaralı yayınlar </w:t>
      </w:r>
      <w:r w:rsidRPr="00802C6B">
        <w:rPr>
          <w:b/>
          <w:sz w:val="18"/>
          <w:szCs w:val="18"/>
        </w:rPr>
        <w:t>SCI-</w:t>
      </w:r>
      <w:proofErr w:type="spellStart"/>
      <w:proofErr w:type="gramStart"/>
      <w:r w:rsidRPr="00802C6B">
        <w:rPr>
          <w:b/>
          <w:sz w:val="18"/>
          <w:szCs w:val="18"/>
        </w:rPr>
        <w:t>Expanded</w:t>
      </w:r>
      <w:proofErr w:type="spellEnd"/>
      <w:r w:rsidRPr="00802C6B">
        <w:rPr>
          <w:b/>
          <w:sz w:val="18"/>
          <w:szCs w:val="18"/>
        </w:rPr>
        <w:t xml:space="preserve"> </w:t>
      </w:r>
      <w:r w:rsidRPr="00802C6B">
        <w:rPr>
          <w:sz w:val="18"/>
          <w:szCs w:val="18"/>
        </w:rPr>
        <w:t xml:space="preserve"> kapsamındaki</w:t>
      </w:r>
      <w:proofErr w:type="gramEnd"/>
      <w:r w:rsidRPr="00802C6B">
        <w:rPr>
          <w:sz w:val="18"/>
          <w:szCs w:val="18"/>
        </w:rPr>
        <w:t xml:space="preserve"> dergilerde; </w:t>
      </w:r>
      <w:r w:rsidRPr="00802C6B">
        <w:rPr>
          <w:b/>
          <w:sz w:val="18"/>
          <w:szCs w:val="18"/>
        </w:rPr>
        <w:t xml:space="preserve">A4 </w:t>
      </w:r>
      <w:r w:rsidRPr="00802C6B">
        <w:rPr>
          <w:sz w:val="18"/>
          <w:szCs w:val="18"/>
        </w:rPr>
        <w:t xml:space="preserve">numaralı yayın </w:t>
      </w:r>
      <w:r w:rsidRPr="00802C6B">
        <w:rPr>
          <w:b/>
          <w:sz w:val="18"/>
          <w:szCs w:val="18"/>
        </w:rPr>
        <w:t xml:space="preserve">Alan </w:t>
      </w:r>
      <w:proofErr w:type="spellStart"/>
      <w:r w:rsidRPr="00802C6B">
        <w:rPr>
          <w:b/>
          <w:sz w:val="18"/>
          <w:szCs w:val="18"/>
        </w:rPr>
        <w:t>indexli</w:t>
      </w:r>
      <w:proofErr w:type="spellEnd"/>
      <w:r w:rsidRPr="00802C6B">
        <w:rPr>
          <w:b/>
          <w:sz w:val="18"/>
          <w:szCs w:val="18"/>
        </w:rPr>
        <w:t xml:space="preserve"> dergilerde </w:t>
      </w:r>
      <w:r w:rsidRPr="00802C6B">
        <w:rPr>
          <w:sz w:val="18"/>
          <w:szCs w:val="18"/>
        </w:rPr>
        <w:t>ve</w:t>
      </w:r>
      <w:r w:rsidRPr="00802C6B">
        <w:rPr>
          <w:b/>
          <w:sz w:val="18"/>
          <w:szCs w:val="18"/>
        </w:rPr>
        <w:t xml:space="preserve"> A5, A6</w:t>
      </w:r>
      <w:r w:rsidRPr="00802C6B">
        <w:rPr>
          <w:sz w:val="18"/>
          <w:szCs w:val="18"/>
        </w:rPr>
        <w:t xml:space="preserve"> ve </w:t>
      </w:r>
      <w:r w:rsidRPr="00802C6B">
        <w:rPr>
          <w:b/>
          <w:sz w:val="18"/>
          <w:szCs w:val="18"/>
        </w:rPr>
        <w:t>A7</w:t>
      </w:r>
      <w:r w:rsidRPr="00802C6B">
        <w:rPr>
          <w:sz w:val="18"/>
          <w:szCs w:val="18"/>
        </w:rPr>
        <w:t xml:space="preserve"> numaralı yayınlar ise </w:t>
      </w:r>
      <w:r w:rsidRPr="00802C6B">
        <w:rPr>
          <w:b/>
          <w:sz w:val="18"/>
          <w:szCs w:val="18"/>
        </w:rPr>
        <w:t>Uluslararası hakemli</w:t>
      </w:r>
      <w:r w:rsidRPr="00802C6B">
        <w:rPr>
          <w:sz w:val="18"/>
          <w:szCs w:val="18"/>
        </w:rPr>
        <w:t xml:space="preserve"> dergilerde yayımlanmıştır.</w:t>
      </w:r>
    </w:p>
    <w:p w:rsidR="00920FBE" w:rsidRPr="00B74BCD" w:rsidRDefault="00920FBE" w:rsidP="00920FBE">
      <w:pPr>
        <w:tabs>
          <w:tab w:val="num" w:pos="360"/>
        </w:tabs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B74BCD">
        <w:rPr>
          <w:b/>
          <w:sz w:val="24"/>
          <w:szCs w:val="24"/>
        </w:rPr>
        <w:tab/>
        <w:t xml:space="preserve">B. </w:t>
      </w:r>
      <w:r w:rsidRPr="00B74BCD">
        <w:rPr>
          <w:b/>
          <w:sz w:val="24"/>
          <w:szCs w:val="24"/>
          <w:u w:val="single"/>
        </w:rPr>
        <w:t>Uluslararası bilimsel toplantılarda sunulan ve bildiri kitabında (</w:t>
      </w:r>
      <w:proofErr w:type="spellStart"/>
      <w:r w:rsidRPr="00B74BCD">
        <w:rPr>
          <w:b/>
          <w:i/>
          <w:sz w:val="24"/>
          <w:szCs w:val="24"/>
          <w:u w:val="single"/>
        </w:rPr>
        <w:t>Proceedings</w:t>
      </w:r>
      <w:proofErr w:type="spellEnd"/>
      <w:r w:rsidRPr="00B74BCD">
        <w:rPr>
          <w:b/>
          <w:sz w:val="24"/>
          <w:szCs w:val="24"/>
          <w:u w:val="single"/>
        </w:rPr>
        <w:t xml:space="preserve">) basılan </w:t>
      </w:r>
      <w:proofErr w:type="gramStart"/>
      <w:r w:rsidRPr="00B74BCD">
        <w:rPr>
          <w:b/>
          <w:sz w:val="24"/>
          <w:szCs w:val="24"/>
          <w:u w:val="single"/>
        </w:rPr>
        <w:t>bildiriler :</w:t>
      </w:r>
      <w:proofErr w:type="gramEnd"/>
    </w:p>
    <w:p w:rsidR="00920FBE" w:rsidRPr="00B74BCD" w:rsidRDefault="00920FBE" w:rsidP="00920FBE">
      <w:pPr>
        <w:spacing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B74BCD">
        <w:rPr>
          <w:b/>
          <w:bCs/>
          <w:sz w:val="24"/>
          <w:szCs w:val="24"/>
        </w:rPr>
        <w:t>B1. Taşar, S</w:t>
      </w:r>
      <w:proofErr w:type="gramStart"/>
      <w:r w:rsidRPr="00B74BCD">
        <w:rPr>
          <w:b/>
          <w:bCs/>
          <w:sz w:val="24"/>
          <w:szCs w:val="24"/>
        </w:rPr>
        <w:t>.</w:t>
      </w:r>
      <w:r w:rsidRPr="00B74BCD">
        <w:rPr>
          <w:bCs/>
          <w:sz w:val="24"/>
          <w:szCs w:val="24"/>
        </w:rPr>
        <w:t>,</w:t>
      </w:r>
      <w:proofErr w:type="gramEnd"/>
      <w:r w:rsidRPr="00B74BCD">
        <w:rPr>
          <w:bCs/>
          <w:sz w:val="24"/>
          <w:szCs w:val="24"/>
        </w:rPr>
        <w:t xml:space="preserve"> Seker, E., Yılmaz, S.K., Seker, B.K., Ozan, O., Orhan, K., </w:t>
      </w:r>
      <w:proofErr w:type="spellStart"/>
      <w:r w:rsidRPr="00B74BCD">
        <w:rPr>
          <w:bCs/>
          <w:sz w:val="24"/>
          <w:szCs w:val="24"/>
        </w:rPr>
        <w:t>Ulusoy</w:t>
      </w:r>
      <w:proofErr w:type="spellEnd"/>
      <w:r w:rsidRPr="00B74BCD">
        <w:rPr>
          <w:bCs/>
          <w:sz w:val="24"/>
          <w:szCs w:val="24"/>
        </w:rPr>
        <w:t xml:space="preserve">, M.M. (April-May, 2011). </w:t>
      </w:r>
      <w:proofErr w:type="spellStart"/>
      <w:r w:rsidRPr="00B74BCD">
        <w:rPr>
          <w:bCs/>
          <w:sz w:val="24"/>
          <w:szCs w:val="24"/>
        </w:rPr>
        <w:t>The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evaluation</w:t>
      </w:r>
      <w:proofErr w:type="spellEnd"/>
      <w:r w:rsidRPr="00B74BCD">
        <w:rPr>
          <w:bCs/>
          <w:sz w:val="24"/>
          <w:szCs w:val="24"/>
        </w:rPr>
        <w:t xml:space="preserve"> of </w:t>
      </w:r>
      <w:proofErr w:type="spellStart"/>
      <w:r w:rsidRPr="00B74BCD">
        <w:rPr>
          <w:bCs/>
          <w:sz w:val="24"/>
          <w:szCs w:val="24"/>
        </w:rPr>
        <w:t>available</w:t>
      </w:r>
      <w:proofErr w:type="spellEnd"/>
      <w:r w:rsidRPr="00B74BCD">
        <w:rPr>
          <w:bCs/>
          <w:sz w:val="24"/>
          <w:szCs w:val="24"/>
        </w:rPr>
        <w:t xml:space="preserve"> bone </w:t>
      </w:r>
      <w:proofErr w:type="spellStart"/>
      <w:r w:rsidRPr="00B74BCD">
        <w:rPr>
          <w:bCs/>
          <w:sz w:val="24"/>
          <w:szCs w:val="24"/>
        </w:rPr>
        <w:t>height</w:t>
      </w:r>
      <w:proofErr w:type="spellEnd"/>
      <w:r w:rsidRPr="00B74BCD">
        <w:rPr>
          <w:bCs/>
          <w:sz w:val="24"/>
          <w:szCs w:val="24"/>
        </w:rPr>
        <w:t xml:space="preserve"> in poster </w:t>
      </w:r>
      <w:proofErr w:type="spellStart"/>
      <w:r w:rsidRPr="00B74BCD">
        <w:rPr>
          <w:bCs/>
          <w:sz w:val="24"/>
          <w:szCs w:val="24"/>
        </w:rPr>
        <w:t>edentulous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maxillary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regions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using</w:t>
      </w:r>
      <w:proofErr w:type="spellEnd"/>
      <w:r w:rsidRPr="00B74BCD">
        <w:rPr>
          <w:bCs/>
          <w:sz w:val="24"/>
          <w:szCs w:val="24"/>
        </w:rPr>
        <w:t xml:space="preserve"> CBCT. [Poster]. 16th </w:t>
      </w:r>
      <w:proofErr w:type="spellStart"/>
      <w:r w:rsidRPr="00B74BCD">
        <w:rPr>
          <w:bCs/>
          <w:sz w:val="24"/>
          <w:szCs w:val="24"/>
        </w:rPr>
        <w:t>Congress</w:t>
      </w:r>
      <w:proofErr w:type="spellEnd"/>
      <w:r w:rsidRPr="00B74BCD">
        <w:rPr>
          <w:bCs/>
          <w:sz w:val="24"/>
          <w:szCs w:val="24"/>
        </w:rPr>
        <w:t xml:space="preserve"> of </w:t>
      </w:r>
      <w:proofErr w:type="spellStart"/>
      <w:r w:rsidRPr="00B74BCD">
        <w:rPr>
          <w:bCs/>
          <w:sz w:val="24"/>
          <w:szCs w:val="24"/>
        </w:rPr>
        <w:t>the</w:t>
      </w:r>
      <w:proofErr w:type="spellEnd"/>
      <w:r w:rsidRPr="00B74BCD">
        <w:rPr>
          <w:bCs/>
          <w:sz w:val="24"/>
          <w:szCs w:val="24"/>
        </w:rPr>
        <w:t xml:space="preserve"> Balkan </w:t>
      </w:r>
      <w:proofErr w:type="spellStart"/>
      <w:r w:rsidRPr="00B74BCD">
        <w:rPr>
          <w:bCs/>
          <w:sz w:val="24"/>
          <w:szCs w:val="24"/>
        </w:rPr>
        <w:t>Stomatological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Society</w:t>
      </w:r>
      <w:proofErr w:type="spellEnd"/>
      <w:r w:rsidRPr="00B74BCD">
        <w:rPr>
          <w:bCs/>
          <w:sz w:val="24"/>
          <w:szCs w:val="24"/>
        </w:rPr>
        <w:t xml:space="preserve">, </w:t>
      </w:r>
      <w:proofErr w:type="spellStart"/>
      <w:r w:rsidRPr="00B74BCD">
        <w:rPr>
          <w:bCs/>
          <w:sz w:val="24"/>
          <w:szCs w:val="24"/>
        </w:rPr>
        <w:t>Bucharest</w:t>
      </w:r>
      <w:proofErr w:type="spellEnd"/>
      <w:r w:rsidRPr="00B74BCD">
        <w:rPr>
          <w:bCs/>
          <w:sz w:val="24"/>
          <w:szCs w:val="24"/>
        </w:rPr>
        <w:t xml:space="preserve">, </w:t>
      </w:r>
      <w:proofErr w:type="spellStart"/>
      <w:r w:rsidRPr="00B74BCD">
        <w:rPr>
          <w:bCs/>
          <w:sz w:val="24"/>
          <w:szCs w:val="24"/>
        </w:rPr>
        <w:t>Romania</w:t>
      </w:r>
      <w:proofErr w:type="spellEnd"/>
      <w:r w:rsidRPr="00B74BCD">
        <w:rPr>
          <w:bCs/>
          <w:sz w:val="24"/>
          <w:szCs w:val="24"/>
        </w:rPr>
        <w:t>.</w:t>
      </w:r>
    </w:p>
    <w:p w:rsidR="00920FBE" w:rsidRPr="00B74BCD" w:rsidRDefault="00920FBE" w:rsidP="00920FBE">
      <w:pPr>
        <w:pStyle w:val="ListeParagraf"/>
        <w:spacing w:after="0" w:line="360" w:lineRule="auto"/>
        <w:jc w:val="both"/>
        <w:rPr>
          <w:b/>
          <w:bCs/>
          <w:i/>
          <w:sz w:val="24"/>
          <w:szCs w:val="24"/>
          <w:u w:val="single"/>
        </w:rPr>
      </w:pPr>
    </w:p>
    <w:p w:rsidR="00920FBE" w:rsidRPr="00B74BCD" w:rsidRDefault="00920FBE" w:rsidP="00920FBE">
      <w:pPr>
        <w:spacing w:after="0" w:line="360" w:lineRule="auto"/>
        <w:jc w:val="both"/>
        <w:rPr>
          <w:b/>
          <w:bCs/>
          <w:i/>
          <w:sz w:val="24"/>
          <w:szCs w:val="24"/>
          <w:u w:val="single"/>
        </w:rPr>
      </w:pPr>
      <w:r w:rsidRPr="00B74BCD">
        <w:rPr>
          <w:b/>
          <w:bCs/>
          <w:sz w:val="24"/>
          <w:szCs w:val="24"/>
        </w:rPr>
        <w:t>B2. Taşar, S</w:t>
      </w:r>
      <w:proofErr w:type="gramStart"/>
      <w:r w:rsidRPr="00B74BCD">
        <w:rPr>
          <w:b/>
          <w:bCs/>
          <w:sz w:val="24"/>
          <w:szCs w:val="24"/>
        </w:rPr>
        <w:t>.</w:t>
      </w:r>
      <w:r w:rsidRPr="00B74BCD">
        <w:rPr>
          <w:bCs/>
          <w:sz w:val="24"/>
          <w:szCs w:val="24"/>
        </w:rPr>
        <w:t>,</w:t>
      </w:r>
      <w:proofErr w:type="gram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Ulusoy</w:t>
      </w:r>
      <w:proofErr w:type="spellEnd"/>
      <w:r w:rsidRPr="00B74BCD">
        <w:rPr>
          <w:bCs/>
          <w:sz w:val="24"/>
          <w:szCs w:val="24"/>
        </w:rPr>
        <w:t xml:space="preserve">, M.M. ve Meriç, G. (May, 2012). An </w:t>
      </w:r>
      <w:proofErr w:type="spellStart"/>
      <w:r w:rsidRPr="00B74BCD">
        <w:rPr>
          <w:bCs/>
          <w:sz w:val="24"/>
          <w:szCs w:val="24"/>
        </w:rPr>
        <w:t>alternative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design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for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restoring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fractured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teeth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by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using</w:t>
      </w:r>
      <w:proofErr w:type="spellEnd"/>
      <w:r w:rsidRPr="00B74BCD">
        <w:rPr>
          <w:bCs/>
          <w:sz w:val="24"/>
          <w:szCs w:val="24"/>
        </w:rPr>
        <w:t xml:space="preserve"> metal post </w:t>
      </w:r>
      <w:proofErr w:type="spellStart"/>
      <w:r w:rsidRPr="00B74BCD">
        <w:rPr>
          <w:bCs/>
          <w:sz w:val="24"/>
          <w:szCs w:val="24"/>
        </w:rPr>
        <w:t>with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ceramic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core</w:t>
      </w:r>
      <w:proofErr w:type="spellEnd"/>
      <w:r w:rsidRPr="00B74BCD">
        <w:rPr>
          <w:bCs/>
          <w:sz w:val="24"/>
          <w:szCs w:val="24"/>
        </w:rPr>
        <w:t xml:space="preserve">: </w:t>
      </w:r>
      <w:proofErr w:type="spellStart"/>
      <w:r w:rsidRPr="00B74BCD">
        <w:rPr>
          <w:bCs/>
          <w:sz w:val="24"/>
          <w:szCs w:val="24"/>
        </w:rPr>
        <w:t>Five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year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follow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up</w:t>
      </w:r>
      <w:proofErr w:type="spellEnd"/>
      <w:r w:rsidRPr="00B74BCD">
        <w:rPr>
          <w:bCs/>
          <w:sz w:val="24"/>
          <w:szCs w:val="24"/>
        </w:rPr>
        <w:t xml:space="preserve">. [Oral </w:t>
      </w:r>
      <w:proofErr w:type="spellStart"/>
      <w:r w:rsidRPr="00B74BCD">
        <w:rPr>
          <w:bCs/>
          <w:sz w:val="24"/>
          <w:szCs w:val="24"/>
        </w:rPr>
        <w:t>Presentation</w:t>
      </w:r>
      <w:proofErr w:type="spellEnd"/>
      <w:r w:rsidRPr="00B74BCD">
        <w:rPr>
          <w:bCs/>
          <w:sz w:val="24"/>
          <w:szCs w:val="24"/>
        </w:rPr>
        <w:t xml:space="preserve">] 17th </w:t>
      </w:r>
      <w:proofErr w:type="spellStart"/>
      <w:r w:rsidRPr="00B74BCD">
        <w:rPr>
          <w:bCs/>
          <w:sz w:val="24"/>
          <w:szCs w:val="24"/>
        </w:rPr>
        <w:t>Congress</w:t>
      </w:r>
      <w:proofErr w:type="spellEnd"/>
      <w:r w:rsidRPr="00B74BCD">
        <w:rPr>
          <w:bCs/>
          <w:sz w:val="24"/>
          <w:szCs w:val="24"/>
        </w:rPr>
        <w:t xml:space="preserve"> of </w:t>
      </w:r>
      <w:proofErr w:type="spellStart"/>
      <w:r w:rsidRPr="00B74BCD">
        <w:rPr>
          <w:bCs/>
          <w:sz w:val="24"/>
          <w:szCs w:val="24"/>
        </w:rPr>
        <w:t>the</w:t>
      </w:r>
      <w:proofErr w:type="spellEnd"/>
      <w:r w:rsidRPr="00B74BCD">
        <w:rPr>
          <w:bCs/>
          <w:sz w:val="24"/>
          <w:szCs w:val="24"/>
        </w:rPr>
        <w:t xml:space="preserve"> Balkan </w:t>
      </w:r>
      <w:proofErr w:type="spellStart"/>
      <w:r w:rsidRPr="00B74BCD">
        <w:rPr>
          <w:bCs/>
          <w:sz w:val="24"/>
          <w:szCs w:val="24"/>
        </w:rPr>
        <w:t>Stomatological</w:t>
      </w:r>
      <w:proofErr w:type="spellEnd"/>
      <w:r w:rsidRPr="00B74BCD">
        <w:rPr>
          <w:bCs/>
          <w:sz w:val="24"/>
          <w:szCs w:val="24"/>
        </w:rPr>
        <w:t xml:space="preserve"> </w:t>
      </w:r>
      <w:proofErr w:type="spellStart"/>
      <w:r w:rsidRPr="00B74BCD">
        <w:rPr>
          <w:bCs/>
          <w:sz w:val="24"/>
          <w:szCs w:val="24"/>
        </w:rPr>
        <w:t>Society</w:t>
      </w:r>
      <w:proofErr w:type="spellEnd"/>
      <w:r w:rsidRPr="00B74BCD">
        <w:rPr>
          <w:bCs/>
          <w:sz w:val="24"/>
          <w:szCs w:val="24"/>
        </w:rPr>
        <w:t xml:space="preserve">, Tirana, </w:t>
      </w:r>
      <w:proofErr w:type="spellStart"/>
      <w:r w:rsidRPr="00B74BCD">
        <w:rPr>
          <w:bCs/>
          <w:sz w:val="24"/>
          <w:szCs w:val="24"/>
        </w:rPr>
        <w:t>Albania</w:t>
      </w:r>
      <w:proofErr w:type="spellEnd"/>
      <w:r w:rsidRPr="00B74BCD">
        <w:rPr>
          <w:bCs/>
          <w:sz w:val="24"/>
          <w:szCs w:val="24"/>
        </w:rPr>
        <w:t>.</w:t>
      </w:r>
    </w:p>
    <w:p w:rsidR="00920FBE" w:rsidRPr="00B74BCD" w:rsidRDefault="00920FBE" w:rsidP="00920FBE">
      <w:pPr>
        <w:shd w:val="clear" w:color="auto" w:fill="FFFFFF"/>
        <w:spacing w:after="0" w:line="360" w:lineRule="auto"/>
        <w:jc w:val="both"/>
        <w:rPr>
          <w:bCs/>
          <w:sz w:val="24"/>
          <w:szCs w:val="24"/>
        </w:rPr>
      </w:pPr>
    </w:p>
    <w:p w:rsidR="00920FBE" w:rsidRPr="00B74BCD" w:rsidRDefault="00920FBE" w:rsidP="00920FBE">
      <w:pPr>
        <w:shd w:val="clear" w:color="auto" w:fill="FFFFFF"/>
        <w:spacing w:after="0" w:line="360" w:lineRule="auto"/>
        <w:jc w:val="both"/>
        <w:rPr>
          <w:rFonts w:eastAsia="Times New Roman" w:cs="Segoe UI"/>
          <w:b/>
          <w:i/>
          <w:sz w:val="24"/>
          <w:szCs w:val="24"/>
          <w:u w:val="single"/>
          <w:lang w:eastAsia="tr-TR"/>
        </w:rPr>
      </w:pPr>
      <w:r w:rsidRPr="00B74BCD">
        <w:rPr>
          <w:rFonts w:eastAsia="Times New Roman" w:cs="Times New Roman"/>
          <w:b/>
          <w:sz w:val="24"/>
          <w:szCs w:val="24"/>
          <w:lang w:eastAsia="tr-TR"/>
        </w:rPr>
        <w:t>B3.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 Ongun, S</w:t>
      </w:r>
      <w:proofErr w:type="gramStart"/>
      <w:r w:rsidRPr="00B74BCD">
        <w:rPr>
          <w:rFonts w:eastAsia="Times New Roman" w:cs="Times New Roman"/>
          <w:sz w:val="24"/>
          <w:szCs w:val="24"/>
          <w:lang w:eastAsia="tr-TR"/>
        </w:rPr>
        <w:t>.,</w:t>
      </w:r>
      <w:proofErr w:type="gram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Durmayüksel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 xml:space="preserve">, T.M., Meriç, G., </w:t>
      </w:r>
      <w:r w:rsidRPr="00B74BCD">
        <w:rPr>
          <w:rFonts w:eastAsia="Times New Roman" w:cs="Times New Roman"/>
          <w:b/>
          <w:sz w:val="24"/>
          <w:szCs w:val="24"/>
          <w:lang w:eastAsia="tr-TR"/>
        </w:rPr>
        <w:t>Taşar, S.</w:t>
      </w:r>
      <w:r w:rsidRPr="00B74BCD">
        <w:rPr>
          <w:rFonts w:eastAsia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B74BCD">
        <w:rPr>
          <w:rFonts w:eastAsia="Times New Roman" w:cs="Times New Roman"/>
          <w:sz w:val="24"/>
          <w:szCs w:val="24"/>
          <w:lang w:eastAsia="tr-TR"/>
        </w:rPr>
        <w:t>Günsoy</w:t>
      </w:r>
      <w:proofErr w:type="spellEnd"/>
      <w:r w:rsidRPr="00B74BCD">
        <w:rPr>
          <w:rFonts w:eastAsia="Times New Roman" w:cs="Times New Roman"/>
          <w:sz w:val="24"/>
          <w:szCs w:val="24"/>
          <w:lang w:eastAsia="tr-TR"/>
        </w:rPr>
        <w:t>, S. (April, 2014).</w:t>
      </w:r>
      <w:r w:rsidRPr="00B74BCD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Anterior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teeth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reconstruction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designed</w:t>
      </w:r>
      <w:proofErr w:type="spellEnd"/>
      <w:r w:rsidRPr="00B74BCD">
        <w:rPr>
          <w:rFonts w:eastAsia="Times New Roman" w:cs="Segoe UI"/>
          <w:bCs/>
          <w:sz w:val="24"/>
          <w:szCs w:val="24"/>
          <w:lang w:eastAsia="tr-TR"/>
        </w:rPr>
        <w:t> 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with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 ‘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digital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smile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system</w:t>
      </w:r>
      <w:proofErr w:type="spellEnd"/>
      <w:r w:rsidRPr="00B74BCD">
        <w:rPr>
          <w:rFonts w:eastAsia="Times New Roman" w:cs="Times New Roman"/>
          <w:bCs/>
          <w:sz w:val="24"/>
          <w:szCs w:val="24"/>
          <w:lang w:eastAsia="tr-TR"/>
        </w:rPr>
        <w:t xml:space="preserve">’ </w:t>
      </w:r>
      <w:proofErr w:type="gramStart"/>
      <w:r w:rsidRPr="00B74BCD">
        <w:rPr>
          <w:rFonts w:eastAsia="Times New Roman" w:cs="Times New Roman"/>
          <w:bCs/>
          <w:sz w:val="24"/>
          <w:szCs w:val="24"/>
          <w:lang w:eastAsia="tr-TR"/>
        </w:rPr>
        <w:t>software</w:t>
      </w:r>
      <w:proofErr w:type="gramEnd"/>
      <w:r w:rsidRPr="00B74BCD">
        <w:rPr>
          <w:rFonts w:eastAsia="Times New Roman" w:cs="Segoe UI"/>
          <w:sz w:val="24"/>
          <w:szCs w:val="24"/>
          <w:lang w:eastAsia="tr-TR"/>
        </w:rPr>
        <w:t xml:space="preserve">. [Poster]. </w:t>
      </w:r>
      <w:r w:rsidRPr="00B74BCD">
        <w:rPr>
          <w:rFonts w:eastAsia="Times New Roman" w:cs="Segoe UI"/>
          <w:i/>
          <w:sz w:val="24"/>
          <w:szCs w:val="24"/>
          <w:lang w:eastAsia="tr-TR"/>
        </w:rPr>
        <w:t xml:space="preserve">19th </w:t>
      </w:r>
      <w:proofErr w:type="spellStart"/>
      <w:r w:rsidRPr="00B74BCD">
        <w:rPr>
          <w:rFonts w:eastAsia="Times New Roman" w:cs="Segoe UI"/>
          <w:i/>
          <w:sz w:val="24"/>
          <w:szCs w:val="24"/>
          <w:lang w:eastAsia="tr-TR"/>
        </w:rPr>
        <w:t>Congress</w:t>
      </w:r>
      <w:proofErr w:type="spellEnd"/>
      <w:r w:rsidRPr="00B74BCD">
        <w:rPr>
          <w:rFonts w:eastAsia="Times New Roman" w:cs="Segoe UI"/>
          <w:i/>
          <w:sz w:val="24"/>
          <w:szCs w:val="24"/>
          <w:lang w:eastAsia="tr-TR"/>
        </w:rPr>
        <w:t xml:space="preserve"> Of </w:t>
      </w:r>
      <w:proofErr w:type="spellStart"/>
      <w:r w:rsidRPr="00B74BCD">
        <w:rPr>
          <w:rFonts w:eastAsia="Times New Roman" w:cs="Segoe UI"/>
          <w:i/>
          <w:sz w:val="24"/>
          <w:szCs w:val="24"/>
          <w:lang w:eastAsia="tr-TR"/>
        </w:rPr>
        <w:t>The</w:t>
      </w:r>
      <w:proofErr w:type="spellEnd"/>
      <w:r w:rsidRPr="00B74BCD">
        <w:rPr>
          <w:rFonts w:eastAsia="Times New Roman" w:cs="Segoe UI"/>
          <w:i/>
          <w:sz w:val="24"/>
          <w:szCs w:val="24"/>
          <w:lang w:eastAsia="tr-TR"/>
        </w:rPr>
        <w:t xml:space="preserve"> Balkan </w:t>
      </w:r>
      <w:proofErr w:type="spellStart"/>
      <w:r w:rsidRPr="00B74BCD">
        <w:rPr>
          <w:rFonts w:eastAsia="Times New Roman" w:cs="Segoe UI"/>
          <w:i/>
          <w:sz w:val="24"/>
          <w:szCs w:val="24"/>
          <w:lang w:eastAsia="tr-TR"/>
        </w:rPr>
        <w:t>Stomatological</w:t>
      </w:r>
      <w:proofErr w:type="spellEnd"/>
      <w:r w:rsidRPr="00B74BCD">
        <w:rPr>
          <w:rFonts w:eastAsia="Times New Roman" w:cs="Segoe UI"/>
          <w:i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Segoe UI"/>
          <w:i/>
          <w:sz w:val="24"/>
          <w:szCs w:val="24"/>
          <w:lang w:eastAsia="tr-TR"/>
        </w:rPr>
        <w:t>Society</w:t>
      </w:r>
      <w:proofErr w:type="spellEnd"/>
      <w:r w:rsidRPr="00B74BCD">
        <w:rPr>
          <w:rFonts w:eastAsia="Times New Roman" w:cs="Segoe UI"/>
          <w:i/>
          <w:sz w:val="24"/>
          <w:szCs w:val="24"/>
          <w:lang w:eastAsia="tr-TR"/>
        </w:rPr>
        <w:t xml:space="preserve">, </w:t>
      </w:r>
      <w:proofErr w:type="spellStart"/>
      <w:r w:rsidRPr="00B74BCD">
        <w:rPr>
          <w:rFonts w:eastAsia="Times New Roman" w:cs="Segoe UI"/>
          <w:sz w:val="24"/>
          <w:szCs w:val="24"/>
          <w:lang w:eastAsia="tr-TR"/>
        </w:rPr>
        <w:t>Belgrade</w:t>
      </w:r>
      <w:proofErr w:type="spellEnd"/>
      <w:r w:rsidRPr="00B74BCD">
        <w:rPr>
          <w:rFonts w:eastAsia="Times New Roman" w:cs="Segoe UI"/>
          <w:sz w:val="24"/>
          <w:szCs w:val="24"/>
          <w:lang w:eastAsia="tr-TR"/>
        </w:rPr>
        <w:t xml:space="preserve">, </w:t>
      </w:r>
      <w:proofErr w:type="spellStart"/>
      <w:r w:rsidRPr="00B74BCD">
        <w:rPr>
          <w:rFonts w:eastAsia="Times New Roman" w:cs="Segoe UI"/>
          <w:sz w:val="24"/>
          <w:szCs w:val="24"/>
          <w:lang w:eastAsia="tr-TR"/>
        </w:rPr>
        <w:t>Serbia</w:t>
      </w:r>
      <w:proofErr w:type="spellEnd"/>
      <w:r w:rsidRPr="00B74BCD">
        <w:rPr>
          <w:rFonts w:eastAsia="Times New Roman" w:cs="Segoe UI"/>
          <w:sz w:val="24"/>
          <w:szCs w:val="24"/>
          <w:lang w:eastAsia="tr-TR"/>
        </w:rPr>
        <w:t>.</w:t>
      </w:r>
    </w:p>
    <w:p w:rsidR="00920FBE" w:rsidRPr="00B74BCD" w:rsidRDefault="00920FBE" w:rsidP="00920FBE">
      <w:pPr>
        <w:pStyle w:val="ListeParagraf"/>
        <w:jc w:val="both"/>
        <w:rPr>
          <w:rFonts w:eastAsia="Times New Roman" w:cs="Segoe UI"/>
          <w:b/>
          <w:i/>
          <w:sz w:val="24"/>
          <w:szCs w:val="24"/>
          <w:u w:val="single"/>
          <w:lang w:eastAsia="tr-TR"/>
        </w:rPr>
      </w:pPr>
    </w:p>
    <w:p w:rsidR="00920FBE" w:rsidRDefault="00920FBE" w:rsidP="00920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B74BCD">
        <w:rPr>
          <w:rFonts w:eastAsia="Times New Roman" w:cs="Segoe UI"/>
          <w:b/>
          <w:sz w:val="24"/>
          <w:szCs w:val="24"/>
          <w:lang w:eastAsia="tr-TR"/>
        </w:rPr>
        <w:t>B4.</w:t>
      </w:r>
      <w:r w:rsidRPr="00B74BCD">
        <w:rPr>
          <w:rFonts w:eastAsia="Times New Roman" w:cs="Segoe UI"/>
          <w:sz w:val="24"/>
          <w:szCs w:val="24"/>
          <w:lang w:eastAsia="tr-TR"/>
        </w:rPr>
        <w:t xml:space="preserve"> Ongun, S</w:t>
      </w:r>
      <w:proofErr w:type="gramStart"/>
      <w:r w:rsidRPr="00B74BCD">
        <w:rPr>
          <w:rFonts w:eastAsia="Times New Roman" w:cs="Segoe UI"/>
          <w:sz w:val="24"/>
          <w:szCs w:val="24"/>
          <w:lang w:eastAsia="tr-TR"/>
        </w:rPr>
        <w:t>.,</w:t>
      </w:r>
      <w:proofErr w:type="gramEnd"/>
      <w:r w:rsidRPr="00B74BCD">
        <w:rPr>
          <w:rFonts w:eastAsia="Times New Roman" w:cs="Segoe UI"/>
          <w:sz w:val="24"/>
          <w:szCs w:val="24"/>
          <w:lang w:eastAsia="tr-TR"/>
        </w:rPr>
        <w:t xml:space="preserve"> Meriç, G. ve</w:t>
      </w:r>
      <w:r w:rsidRPr="00B74BCD">
        <w:rPr>
          <w:rFonts w:eastAsia="Times New Roman" w:cs="Segoe UI"/>
          <w:b/>
          <w:sz w:val="24"/>
          <w:szCs w:val="24"/>
          <w:lang w:eastAsia="tr-TR"/>
        </w:rPr>
        <w:t xml:space="preserve"> Taşar, S. </w:t>
      </w:r>
      <w:r w:rsidRPr="00B74BCD">
        <w:rPr>
          <w:rFonts w:eastAsia="Times New Roman" w:cs="Segoe UI"/>
          <w:sz w:val="24"/>
          <w:szCs w:val="24"/>
          <w:lang w:eastAsia="tr-TR"/>
        </w:rPr>
        <w:t>(</w:t>
      </w:r>
      <w:proofErr w:type="spellStart"/>
      <w:r>
        <w:rPr>
          <w:rFonts w:eastAsia="Times New Roman" w:cs="Segoe UI"/>
          <w:sz w:val="24"/>
          <w:szCs w:val="24"/>
          <w:lang w:eastAsia="tr-TR"/>
        </w:rPr>
        <w:t>September</w:t>
      </w:r>
      <w:proofErr w:type="spellEnd"/>
      <w:r w:rsidRPr="00B74BCD">
        <w:rPr>
          <w:rFonts w:eastAsia="Times New Roman" w:cs="Segoe UI"/>
          <w:sz w:val="24"/>
          <w:szCs w:val="24"/>
          <w:lang w:eastAsia="tr-TR"/>
        </w:rPr>
        <w:t>, 2014).</w:t>
      </w:r>
      <w:r w:rsidRPr="00B74BCD">
        <w:rPr>
          <w:rFonts w:cs="Arial"/>
          <w:b/>
          <w:bCs/>
          <w:sz w:val="24"/>
          <w:szCs w:val="24"/>
        </w:rPr>
        <w:t xml:space="preserve"> </w:t>
      </w:r>
      <w:r w:rsidRPr="00B74BCD">
        <w:rPr>
          <w:rFonts w:cs="Arial"/>
          <w:bCs/>
          <w:sz w:val="24"/>
          <w:szCs w:val="24"/>
        </w:rPr>
        <w:t xml:space="preserve">CAD/CAM </w:t>
      </w:r>
      <w:proofErr w:type="spellStart"/>
      <w:r w:rsidRPr="00B74BCD">
        <w:rPr>
          <w:rFonts w:cs="Arial"/>
          <w:bCs/>
          <w:sz w:val="24"/>
          <w:szCs w:val="24"/>
        </w:rPr>
        <w:t>Ceramic</w:t>
      </w:r>
      <w:proofErr w:type="spellEnd"/>
      <w:r w:rsidRPr="00B74BCD">
        <w:rPr>
          <w:rFonts w:cs="Arial"/>
          <w:bCs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sz w:val="24"/>
          <w:szCs w:val="24"/>
        </w:rPr>
        <w:t>onlay</w:t>
      </w:r>
      <w:proofErr w:type="spellEnd"/>
      <w:r w:rsidRPr="00B74BCD">
        <w:rPr>
          <w:rFonts w:cs="Arial"/>
          <w:bCs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sz w:val="24"/>
          <w:szCs w:val="24"/>
        </w:rPr>
        <w:t>restoration</w:t>
      </w:r>
      <w:proofErr w:type="spellEnd"/>
      <w:r w:rsidRPr="00B74BCD">
        <w:rPr>
          <w:rFonts w:cs="Arial"/>
          <w:bCs/>
          <w:sz w:val="24"/>
          <w:szCs w:val="24"/>
        </w:rPr>
        <w:t xml:space="preserve">: A </w:t>
      </w:r>
      <w:proofErr w:type="spellStart"/>
      <w:r w:rsidRPr="00B74BCD">
        <w:rPr>
          <w:rFonts w:cs="Arial"/>
          <w:bCs/>
          <w:sz w:val="24"/>
          <w:szCs w:val="24"/>
        </w:rPr>
        <w:t>case</w:t>
      </w:r>
      <w:proofErr w:type="spellEnd"/>
      <w:r w:rsidRPr="00B74BCD">
        <w:rPr>
          <w:rFonts w:cs="Arial"/>
          <w:bCs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sz w:val="24"/>
          <w:szCs w:val="24"/>
        </w:rPr>
        <w:t>report</w:t>
      </w:r>
      <w:proofErr w:type="spellEnd"/>
      <w:r w:rsidRPr="00B74BCD">
        <w:rPr>
          <w:rFonts w:cs="Arial"/>
          <w:bCs/>
          <w:sz w:val="24"/>
          <w:szCs w:val="24"/>
        </w:rPr>
        <w:t xml:space="preserve">. [Poster]. </w:t>
      </w:r>
      <w:r w:rsidRPr="00B74BCD">
        <w:rPr>
          <w:rFonts w:cs="Arial"/>
          <w:bCs/>
          <w:i/>
          <w:sz w:val="24"/>
          <w:szCs w:val="24"/>
        </w:rPr>
        <w:t xml:space="preserve">38th </w:t>
      </w:r>
      <w:proofErr w:type="spellStart"/>
      <w:r w:rsidRPr="00B74BCD">
        <w:rPr>
          <w:rFonts w:cs="Arial"/>
          <w:bCs/>
          <w:i/>
          <w:sz w:val="24"/>
          <w:szCs w:val="24"/>
        </w:rPr>
        <w:t>Annual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Conference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of </w:t>
      </w:r>
      <w:proofErr w:type="spellStart"/>
      <w:r w:rsidRPr="00B74BCD">
        <w:rPr>
          <w:rFonts w:cs="Arial"/>
          <w:bCs/>
          <w:i/>
          <w:sz w:val="24"/>
          <w:szCs w:val="24"/>
        </w:rPr>
        <w:t>the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European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Prosthodontic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Association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and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21th </w:t>
      </w:r>
      <w:proofErr w:type="spellStart"/>
      <w:r w:rsidRPr="00B74BCD">
        <w:rPr>
          <w:rFonts w:cs="Arial"/>
          <w:i/>
          <w:sz w:val="24"/>
          <w:szCs w:val="24"/>
        </w:rPr>
        <w:t>Scientific</w:t>
      </w:r>
      <w:proofErr w:type="spellEnd"/>
      <w:r w:rsidRPr="00B74BCD">
        <w:rPr>
          <w:rFonts w:cs="Arial"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i/>
          <w:sz w:val="24"/>
          <w:szCs w:val="24"/>
        </w:rPr>
        <w:t>Congress</w:t>
      </w:r>
      <w:proofErr w:type="spellEnd"/>
      <w:r w:rsidRPr="00B74BCD">
        <w:rPr>
          <w:rFonts w:cs="Arial"/>
          <w:i/>
          <w:sz w:val="24"/>
          <w:szCs w:val="24"/>
        </w:rPr>
        <w:t xml:space="preserve"> of </w:t>
      </w:r>
      <w:proofErr w:type="spellStart"/>
      <w:r w:rsidRPr="00B74BCD">
        <w:rPr>
          <w:rFonts w:cs="Arial"/>
          <w:i/>
          <w:sz w:val="24"/>
          <w:szCs w:val="24"/>
        </w:rPr>
        <w:t>the</w:t>
      </w:r>
      <w:proofErr w:type="spellEnd"/>
      <w:r w:rsidRPr="00B74BCD">
        <w:rPr>
          <w:rFonts w:cs="Arial"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i/>
          <w:sz w:val="24"/>
          <w:szCs w:val="24"/>
        </w:rPr>
        <w:t>Turkish</w:t>
      </w:r>
      <w:proofErr w:type="spellEnd"/>
      <w:r w:rsidRPr="00B74BCD">
        <w:rPr>
          <w:rFonts w:cs="Arial"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i/>
          <w:sz w:val="24"/>
          <w:szCs w:val="24"/>
        </w:rPr>
        <w:t>Prosthodontic</w:t>
      </w:r>
      <w:proofErr w:type="spellEnd"/>
      <w:r w:rsidRPr="00B74BCD">
        <w:rPr>
          <w:rFonts w:cs="Arial"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i/>
          <w:sz w:val="24"/>
          <w:szCs w:val="24"/>
        </w:rPr>
        <w:t>and</w:t>
      </w:r>
      <w:proofErr w:type="spellEnd"/>
      <w:r w:rsidRPr="00B74BCD">
        <w:rPr>
          <w:rFonts w:cs="Arial"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i/>
          <w:sz w:val="24"/>
          <w:szCs w:val="24"/>
        </w:rPr>
        <w:t>Implantology</w:t>
      </w:r>
      <w:proofErr w:type="spellEnd"/>
      <w:r w:rsidRPr="00B74BCD">
        <w:rPr>
          <w:rFonts w:cs="Arial"/>
          <w:i/>
          <w:sz w:val="24"/>
          <w:szCs w:val="24"/>
        </w:rPr>
        <w:t xml:space="preserve"> </w:t>
      </w:r>
      <w:proofErr w:type="spellStart"/>
      <w:proofErr w:type="gramStart"/>
      <w:r w:rsidRPr="00B74BCD">
        <w:rPr>
          <w:rFonts w:cs="Arial"/>
          <w:i/>
          <w:sz w:val="24"/>
          <w:szCs w:val="24"/>
        </w:rPr>
        <w:t>Association</w:t>
      </w:r>
      <w:proofErr w:type="spellEnd"/>
      <w:r w:rsidRPr="00B74BCD">
        <w:rPr>
          <w:rFonts w:cs="Arial"/>
          <w:bCs/>
          <w:sz w:val="24"/>
          <w:szCs w:val="24"/>
        </w:rPr>
        <w:t xml:space="preserve"> , </w:t>
      </w:r>
      <w:proofErr w:type="spellStart"/>
      <w:r w:rsidRPr="00B74BCD">
        <w:rPr>
          <w:rFonts w:cs="Arial"/>
          <w:bCs/>
          <w:sz w:val="24"/>
          <w:szCs w:val="24"/>
        </w:rPr>
        <w:t>Istanbul</w:t>
      </w:r>
      <w:proofErr w:type="spellEnd"/>
      <w:proofErr w:type="gramEnd"/>
      <w:r w:rsidRPr="00B74BCD">
        <w:rPr>
          <w:rFonts w:cs="Arial"/>
          <w:bCs/>
          <w:sz w:val="24"/>
          <w:szCs w:val="24"/>
        </w:rPr>
        <w:t xml:space="preserve">, </w:t>
      </w:r>
      <w:proofErr w:type="spellStart"/>
      <w:r w:rsidRPr="00B74BCD">
        <w:rPr>
          <w:rFonts w:cs="Arial"/>
          <w:bCs/>
          <w:sz w:val="24"/>
          <w:szCs w:val="24"/>
        </w:rPr>
        <w:t>Turkey</w:t>
      </w:r>
      <w:proofErr w:type="spellEnd"/>
      <w:r w:rsidRPr="00B74BCD">
        <w:rPr>
          <w:rFonts w:cs="Arial"/>
          <w:bCs/>
          <w:sz w:val="24"/>
          <w:szCs w:val="24"/>
        </w:rPr>
        <w:t>.</w:t>
      </w:r>
    </w:p>
    <w:p w:rsidR="00920FBE" w:rsidRDefault="00920FBE" w:rsidP="00920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920FBE" w:rsidRDefault="00920FBE" w:rsidP="00920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i/>
          <w:sz w:val="24"/>
          <w:szCs w:val="24"/>
        </w:rPr>
      </w:pPr>
      <w:r w:rsidRPr="00253F00">
        <w:rPr>
          <w:rFonts w:cs="Arial"/>
          <w:b/>
          <w:bCs/>
          <w:sz w:val="24"/>
          <w:szCs w:val="24"/>
        </w:rPr>
        <w:t xml:space="preserve">B5. </w:t>
      </w:r>
      <w:r>
        <w:rPr>
          <w:rFonts w:cs="Arial"/>
          <w:b/>
          <w:bCs/>
          <w:sz w:val="24"/>
          <w:szCs w:val="24"/>
        </w:rPr>
        <w:t>Taşar, S</w:t>
      </w:r>
      <w:proofErr w:type="gramStart"/>
      <w:r>
        <w:rPr>
          <w:rFonts w:cs="Arial"/>
          <w:b/>
          <w:bCs/>
          <w:sz w:val="24"/>
          <w:szCs w:val="24"/>
        </w:rPr>
        <w:t>.,</w:t>
      </w:r>
      <w:proofErr w:type="gram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Ulusoy</w:t>
      </w:r>
      <w:proofErr w:type="spellEnd"/>
      <w:r>
        <w:rPr>
          <w:rFonts w:cs="Arial"/>
          <w:b/>
          <w:bCs/>
          <w:sz w:val="24"/>
          <w:szCs w:val="24"/>
        </w:rPr>
        <w:t xml:space="preserve"> M.M ve Meriç, G. </w:t>
      </w:r>
      <w:r w:rsidRPr="00802C6B">
        <w:rPr>
          <w:rFonts w:cs="Arial"/>
          <w:bCs/>
          <w:sz w:val="24"/>
          <w:szCs w:val="24"/>
        </w:rPr>
        <w:t>(</w:t>
      </w:r>
      <w:proofErr w:type="spellStart"/>
      <w:r w:rsidRPr="00802C6B">
        <w:rPr>
          <w:rFonts w:cs="Arial"/>
          <w:bCs/>
          <w:sz w:val="24"/>
          <w:szCs w:val="24"/>
        </w:rPr>
        <w:t>September</w:t>
      </w:r>
      <w:proofErr w:type="spellEnd"/>
      <w:r w:rsidRPr="00802C6B">
        <w:rPr>
          <w:rFonts w:cs="Arial"/>
          <w:bCs/>
          <w:sz w:val="24"/>
          <w:szCs w:val="24"/>
        </w:rPr>
        <w:t>, 2015).</w:t>
      </w:r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Microshear</w:t>
      </w:r>
      <w:proofErr w:type="spellEnd"/>
      <w:r w:rsidRPr="00B74BCD">
        <w:rPr>
          <w:rFonts w:eastAsia="HYSinMyeongJo-Medium"/>
          <w:sz w:val="24"/>
          <w:szCs w:val="24"/>
        </w:rPr>
        <w:t xml:space="preserve"> Bond </w:t>
      </w:r>
      <w:proofErr w:type="spellStart"/>
      <w:r w:rsidRPr="00B74BCD">
        <w:rPr>
          <w:rFonts w:eastAsia="HYSinMyeongJo-Medium"/>
          <w:sz w:val="24"/>
          <w:szCs w:val="24"/>
        </w:rPr>
        <w:t>Strength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According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to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Dentin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Cleansing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Methods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Before</w:t>
      </w:r>
      <w:proofErr w:type="spellEnd"/>
      <w:r w:rsidRPr="00B74BCD">
        <w:rPr>
          <w:rFonts w:eastAsia="HYSinMyeongJo-Medium"/>
          <w:sz w:val="24"/>
          <w:szCs w:val="24"/>
        </w:rPr>
        <w:t xml:space="preserve"> </w:t>
      </w:r>
      <w:proofErr w:type="spellStart"/>
      <w:r w:rsidRPr="00B74BCD">
        <w:rPr>
          <w:rFonts w:eastAsia="HYSinMyeongJo-Medium"/>
          <w:sz w:val="24"/>
          <w:szCs w:val="24"/>
        </w:rPr>
        <w:t>Recementation</w:t>
      </w:r>
      <w:proofErr w:type="spellEnd"/>
      <w:r>
        <w:rPr>
          <w:rFonts w:eastAsia="HYSinMyeongJo-Medium"/>
          <w:sz w:val="24"/>
          <w:szCs w:val="24"/>
        </w:rPr>
        <w:t xml:space="preserve">. [Oral </w:t>
      </w:r>
      <w:proofErr w:type="spellStart"/>
      <w:r>
        <w:rPr>
          <w:rFonts w:eastAsia="HYSinMyeongJo-Medium"/>
          <w:sz w:val="24"/>
          <w:szCs w:val="24"/>
        </w:rPr>
        <w:t>Presentation</w:t>
      </w:r>
      <w:proofErr w:type="spellEnd"/>
      <w:r>
        <w:rPr>
          <w:rFonts w:eastAsia="HYSinMyeongJo-Medium"/>
          <w:sz w:val="24"/>
          <w:szCs w:val="24"/>
        </w:rPr>
        <w:t xml:space="preserve">]. </w:t>
      </w:r>
      <w:r>
        <w:rPr>
          <w:rFonts w:cs="Arial"/>
          <w:bCs/>
          <w:i/>
          <w:sz w:val="24"/>
          <w:szCs w:val="24"/>
        </w:rPr>
        <w:t>39</w:t>
      </w:r>
      <w:r w:rsidRPr="00B74BCD">
        <w:rPr>
          <w:rFonts w:cs="Arial"/>
          <w:bCs/>
          <w:i/>
          <w:sz w:val="24"/>
          <w:szCs w:val="24"/>
        </w:rPr>
        <w:t xml:space="preserve">th </w:t>
      </w:r>
      <w:proofErr w:type="spellStart"/>
      <w:r w:rsidRPr="00B74BCD">
        <w:rPr>
          <w:rFonts w:cs="Arial"/>
          <w:bCs/>
          <w:i/>
          <w:sz w:val="24"/>
          <w:szCs w:val="24"/>
        </w:rPr>
        <w:t>Annual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Conference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of </w:t>
      </w:r>
      <w:proofErr w:type="spellStart"/>
      <w:r w:rsidRPr="00B74BCD">
        <w:rPr>
          <w:rFonts w:cs="Arial"/>
          <w:bCs/>
          <w:i/>
          <w:sz w:val="24"/>
          <w:szCs w:val="24"/>
        </w:rPr>
        <w:t>the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European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Prosthodontic</w:t>
      </w:r>
      <w:proofErr w:type="spellEnd"/>
      <w:r w:rsidRPr="00B74BCD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B74BCD">
        <w:rPr>
          <w:rFonts w:cs="Arial"/>
          <w:bCs/>
          <w:i/>
          <w:sz w:val="24"/>
          <w:szCs w:val="24"/>
        </w:rPr>
        <w:t>Association</w:t>
      </w:r>
      <w:proofErr w:type="spellEnd"/>
      <w:r>
        <w:rPr>
          <w:rFonts w:cs="Arial"/>
          <w:bCs/>
          <w:i/>
          <w:sz w:val="24"/>
          <w:szCs w:val="24"/>
        </w:rPr>
        <w:t xml:space="preserve">, </w:t>
      </w:r>
      <w:proofErr w:type="spellStart"/>
      <w:r>
        <w:rPr>
          <w:rFonts w:cs="Arial"/>
          <w:bCs/>
          <w:i/>
          <w:sz w:val="24"/>
          <w:szCs w:val="24"/>
        </w:rPr>
        <w:t>Prague</w:t>
      </w:r>
      <w:proofErr w:type="spellEnd"/>
      <w:r>
        <w:rPr>
          <w:rFonts w:cs="Arial"/>
          <w:bCs/>
          <w:i/>
          <w:sz w:val="24"/>
          <w:szCs w:val="24"/>
        </w:rPr>
        <w:t xml:space="preserve">, </w:t>
      </w:r>
      <w:proofErr w:type="spellStart"/>
      <w:r>
        <w:rPr>
          <w:rFonts w:cs="Arial"/>
          <w:bCs/>
          <w:i/>
          <w:sz w:val="24"/>
          <w:szCs w:val="24"/>
        </w:rPr>
        <w:t>Czech</w:t>
      </w:r>
      <w:proofErr w:type="spellEnd"/>
      <w:r>
        <w:rPr>
          <w:rFonts w:cs="Arial"/>
          <w:bCs/>
          <w:i/>
          <w:sz w:val="24"/>
          <w:szCs w:val="24"/>
        </w:rPr>
        <w:t xml:space="preserve"> </w:t>
      </w:r>
      <w:proofErr w:type="spellStart"/>
      <w:r>
        <w:rPr>
          <w:rFonts w:cs="Arial"/>
          <w:bCs/>
          <w:i/>
          <w:sz w:val="24"/>
          <w:szCs w:val="24"/>
        </w:rPr>
        <w:t>Republic</w:t>
      </w:r>
      <w:proofErr w:type="spellEnd"/>
      <w:r>
        <w:rPr>
          <w:rFonts w:cs="Arial"/>
          <w:bCs/>
          <w:i/>
          <w:sz w:val="24"/>
          <w:szCs w:val="24"/>
        </w:rPr>
        <w:t>.</w:t>
      </w:r>
    </w:p>
    <w:p w:rsidR="00920FBE" w:rsidRPr="00253F00" w:rsidRDefault="00920FBE" w:rsidP="00920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920FBE" w:rsidRPr="00802C6B" w:rsidRDefault="00920FBE" w:rsidP="00920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02C6B">
        <w:rPr>
          <w:b/>
          <w:sz w:val="24"/>
          <w:szCs w:val="24"/>
        </w:rPr>
        <w:lastRenderedPageBreak/>
        <w:t xml:space="preserve">B6. </w:t>
      </w:r>
      <w:proofErr w:type="spellStart"/>
      <w:r w:rsidRPr="00802C6B">
        <w:rPr>
          <w:sz w:val="24"/>
          <w:szCs w:val="24"/>
        </w:rPr>
        <w:t>Günsoy</w:t>
      </w:r>
      <w:proofErr w:type="spellEnd"/>
      <w:r w:rsidRPr="00802C6B">
        <w:rPr>
          <w:sz w:val="24"/>
          <w:szCs w:val="24"/>
        </w:rPr>
        <w:t xml:space="preserve"> G</w:t>
      </w:r>
      <w:proofErr w:type="gramStart"/>
      <w:r w:rsidRPr="00802C6B">
        <w:rPr>
          <w:sz w:val="24"/>
          <w:szCs w:val="24"/>
        </w:rPr>
        <w:t>.,</w:t>
      </w:r>
      <w:proofErr w:type="gramEnd"/>
      <w:r w:rsidRPr="00802C6B">
        <w:rPr>
          <w:sz w:val="24"/>
          <w:szCs w:val="24"/>
        </w:rPr>
        <w:t xml:space="preserve"> </w:t>
      </w:r>
      <w:proofErr w:type="spellStart"/>
      <w:r w:rsidRPr="00802C6B">
        <w:rPr>
          <w:sz w:val="24"/>
          <w:szCs w:val="24"/>
        </w:rPr>
        <w:t>Ulusoy</w:t>
      </w:r>
      <w:proofErr w:type="spellEnd"/>
      <w:r w:rsidRPr="00802C6B">
        <w:rPr>
          <w:sz w:val="24"/>
          <w:szCs w:val="24"/>
        </w:rPr>
        <w:t xml:space="preserve">, M.M. ve </w:t>
      </w:r>
      <w:r w:rsidRPr="00802C6B">
        <w:rPr>
          <w:b/>
          <w:sz w:val="24"/>
          <w:szCs w:val="24"/>
        </w:rPr>
        <w:t>Taşar S. (</w:t>
      </w:r>
      <w:proofErr w:type="spellStart"/>
      <w:r w:rsidRPr="00802C6B">
        <w:rPr>
          <w:b/>
          <w:sz w:val="24"/>
          <w:szCs w:val="24"/>
        </w:rPr>
        <w:t>September</w:t>
      </w:r>
      <w:proofErr w:type="spellEnd"/>
      <w:r w:rsidRPr="00802C6B">
        <w:rPr>
          <w:b/>
          <w:sz w:val="24"/>
          <w:szCs w:val="24"/>
        </w:rPr>
        <w:t xml:space="preserve">, 2015). </w:t>
      </w:r>
      <w:proofErr w:type="spellStart"/>
      <w:r w:rsidRPr="00802C6B">
        <w:rPr>
          <w:rFonts w:cs="Times New Roman"/>
          <w:sz w:val="24"/>
          <w:szCs w:val="24"/>
        </w:rPr>
        <w:t>Evaluation</w:t>
      </w:r>
      <w:proofErr w:type="spellEnd"/>
      <w:r w:rsidRPr="00802C6B">
        <w:rPr>
          <w:rFonts w:cs="Times New Roman"/>
          <w:sz w:val="24"/>
          <w:szCs w:val="24"/>
        </w:rPr>
        <w:t xml:space="preserve"> of </w:t>
      </w:r>
      <w:proofErr w:type="spellStart"/>
      <w:r w:rsidRPr="00802C6B">
        <w:rPr>
          <w:rFonts w:cs="Times New Roman"/>
          <w:sz w:val="24"/>
          <w:szCs w:val="24"/>
        </w:rPr>
        <w:t>marginal</w:t>
      </w:r>
      <w:proofErr w:type="spellEnd"/>
      <w:r w:rsidRPr="00802C6B">
        <w:rPr>
          <w:rFonts w:cs="Times New Roman"/>
          <w:sz w:val="24"/>
          <w:szCs w:val="24"/>
        </w:rPr>
        <w:t>/</w:t>
      </w:r>
      <w:proofErr w:type="spellStart"/>
      <w:r w:rsidRPr="00802C6B">
        <w:rPr>
          <w:rFonts w:cs="Times New Roman"/>
          <w:sz w:val="24"/>
          <w:szCs w:val="24"/>
        </w:rPr>
        <w:t>internal</w:t>
      </w:r>
      <w:proofErr w:type="spellEnd"/>
      <w:r w:rsidRPr="00802C6B">
        <w:rPr>
          <w:rFonts w:cs="Times New Roman"/>
          <w:sz w:val="24"/>
          <w:szCs w:val="24"/>
        </w:rPr>
        <w:t xml:space="preserve"> fit of </w:t>
      </w:r>
      <w:proofErr w:type="spellStart"/>
      <w:r w:rsidRPr="00802C6B">
        <w:rPr>
          <w:rFonts w:cs="Times New Roman"/>
          <w:sz w:val="24"/>
          <w:szCs w:val="24"/>
        </w:rPr>
        <w:t>Co</w:t>
      </w:r>
      <w:proofErr w:type="spellEnd"/>
      <w:r w:rsidRPr="00802C6B">
        <w:rPr>
          <w:rFonts w:cs="Times New Roman"/>
          <w:sz w:val="24"/>
          <w:szCs w:val="24"/>
        </w:rPr>
        <w:t>-</w:t>
      </w:r>
      <w:proofErr w:type="spellStart"/>
      <w:r w:rsidRPr="00802C6B">
        <w:rPr>
          <w:rFonts w:cs="Times New Roman"/>
          <w:sz w:val="24"/>
          <w:szCs w:val="24"/>
        </w:rPr>
        <w:t>Cr</w:t>
      </w:r>
      <w:proofErr w:type="spellEnd"/>
      <w:r w:rsidRPr="00802C6B">
        <w:rPr>
          <w:rFonts w:cs="Times New Roman"/>
          <w:sz w:val="24"/>
          <w:szCs w:val="24"/>
        </w:rPr>
        <w:t xml:space="preserve"> </w:t>
      </w:r>
      <w:proofErr w:type="spellStart"/>
      <w:r w:rsidRPr="00802C6B">
        <w:rPr>
          <w:rFonts w:cs="Times New Roman"/>
          <w:sz w:val="24"/>
          <w:szCs w:val="24"/>
        </w:rPr>
        <w:t>crowns</w:t>
      </w:r>
      <w:proofErr w:type="spellEnd"/>
      <w:r w:rsidRPr="00802C6B">
        <w:rPr>
          <w:rFonts w:cs="Times New Roman"/>
          <w:sz w:val="24"/>
          <w:szCs w:val="24"/>
        </w:rPr>
        <w:t xml:space="preserve">: </w:t>
      </w:r>
      <w:proofErr w:type="spellStart"/>
      <w:r w:rsidRPr="00802C6B">
        <w:rPr>
          <w:rFonts w:cs="Times New Roman"/>
          <w:sz w:val="24"/>
          <w:szCs w:val="24"/>
        </w:rPr>
        <w:t>Direct</w:t>
      </w:r>
      <w:proofErr w:type="spellEnd"/>
      <w:r w:rsidRPr="00802C6B">
        <w:rPr>
          <w:rFonts w:cs="Times New Roman"/>
          <w:sz w:val="24"/>
          <w:szCs w:val="24"/>
        </w:rPr>
        <w:t xml:space="preserve"> </w:t>
      </w:r>
      <w:proofErr w:type="spellStart"/>
      <w:r w:rsidRPr="00802C6B">
        <w:rPr>
          <w:rFonts w:cs="Times New Roman"/>
          <w:sz w:val="24"/>
          <w:szCs w:val="24"/>
        </w:rPr>
        <w:t>Laser</w:t>
      </w:r>
      <w:proofErr w:type="spellEnd"/>
      <w:r w:rsidRPr="00802C6B">
        <w:rPr>
          <w:rFonts w:cs="Times New Roman"/>
          <w:sz w:val="24"/>
          <w:szCs w:val="24"/>
        </w:rPr>
        <w:t xml:space="preserve"> Metal </w:t>
      </w:r>
      <w:proofErr w:type="spellStart"/>
      <w:r w:rsidRPr="00802C6B">
        <w:rPr>
          <w:rFonts w:cs="Times New Roman"/>
          <w:sz w:val="24"/>
          <w:szCs w:val="24"/>
        </w:rPr>
        <w:t>Sintering</w:t>
      </w:r>
      <w:proofErr w:type="spellEnd"/>
      <w:r w:rsidRPr="00802C6B">
        <w:rPr>
          <w:rFonts w:cs="Times New Roman"/>
          <w:sz w:val="24"/>
          <w:szCs w:val="24"/>
        </w:rPr>
        <w:t xml:space="preserve"> </w:t>
      </w:r>
      <w:proofErr w:type="spellStart"/>
      <w:r w:rsidRPr="00802C6B">
        <w:rPr>
          <w:rFonts w:cs="Times New Roman"/>
          <w:sz w:val="24"/>
          <w:szCs w:val="24"/>
        </w:rPr>
        <w:t>versus</w:t>
      </w:r>
      <w:proofErr w:type="spellEnd"/>
      <w:r w:rsidRPr="00802C6B">
        <w:rPr>
          <w:rFonts w:cs="Times New Roman"/>
          <w:sz w:val="24"/>
          <w:szCs w:val="24"/>
        </w:rPr>
        <w:t xml:space="preserve"> CAD/CAM. </w:t>
      </w:r>
      <w:r w:rsidRPr="00802C6B">
        <w:rPr>
          <w:rFonts w:eastAsia="HYSinMyeongJo-Medium"/>
          <w:sz w:val="24"/>
          <w:szCs w:val="24"/>
        </w:rPr>
        <w:t xml:space="preserve">[Poster </w:t>
      </w:r>
      <w:proofErr w:type="spellStart"/>
      <w:r w:rsidRPr="00802C6B">
        <w:rPr>
          <w:rFonts w:eastAsia="HYSinMyeongJo-Medium"/>
          <w:sz w:val="24"/>
          <w:szCs w:val="24"/>
        </w:rPr>
        <w:t>Presentation</w:t>
      </w:r>
      <w:proofErr w:type="spellEnd"/>
      <w:r w:rsidRPr="00802C6B">
        <w:rPr>
          <w:rFonts w:eastAsia="HYSinMyeongJo-Medium"/>
          <w:sz w:val="24"/>
          <w:szCs w:val="24"/>
        </w:rPr>
        <w:t xml:space="preserve">]. </w:t>
      </w:r>
      <w:r w:rsidRPr="00802C6B">
        <w:rPr>
          <w:rFonts w:cs="Arial"/>
          <w:bCs/>
          <w:i/>
          <w:sz w:val="24"/>
          <w:szCs w:val="24"/>
        </w:rPr>
        <w:t xml:space="preserve">39th </w:t>
      </w:r>
      <w:proofErr w:type="spellStart"/>
      <w:r w:rsidRPr="00802C6B">
        <w:rPr>
          <w:rFonts w:cs="Arial"/>
          <w:bCs/>
          <w:i/>
          <w:sz w:val="24"/>
          <w:szCs w:val="24"/>
        </w:rPr>
        <w:t>Annual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802C6B">
        <w:rPr>
          <w:rFonts w:cs="Arial"/>
          <w:bCs/>
          <w:i/>
          <w:sz w:val="24"/>
          <w:szCs w:val="24"/>
        </w:rPr>
        <w:t>Conference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 of </w:t>
      </w:r>
      <w:proofErr w:type="spellStart"/>
      <w:r w:rsidRPr="00802C6B">
        <w:rPr>
          <w:rFonts w:cs="Arial"/>
          <w:bCs/>
          <w:i/>
          <w:sz w:val="24"/>
          <w:szCs w:val="24"/>
        </w:rPr>
        <w:t>the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802C6B">
        <w:rPr>
          <w:rFonts w:cs="Arial"/>
          <w:bCs/>
          <w:i/>
          <w:sz w:val="24"/>
          <w:szCs w:val="24"/>
        </w:rPr>
        <w:t>European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802C6B">
        <w:rPr>
          <w:rFonts w:cs="Arial"/>
          <w:bCs/>
          <w:i/>
          <w:sz w:val="24"/>
          <w:szCs w:val="24"/>
        </w:rPr>
        <w:t>Prosthodontic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802C6B">
        <w:rPr>
          <w:rFonts w:cs="Arial"/>
          <w:bCs/>
          <w:i/>
          <w:sz w:val="24"/>
          <w:szCs w:val="24"/>
        </w:rPr>
        <w:t>Association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, </w:t>
      </w:r>
      <w:proofErr w:type="spellStart"/>
      <w:r w:rsidRPr="00802C6B">
        <w:rPr>
          <w:rFonts w:cs="Arial"/>
          <w:bCs/>
          <w:i/>
          <w:sz w:val="24"/>
          <w:szCs w:val="24"/>
        </w:rPr>
        <w:t>Prague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, </w:t>
      </w:r>
      <w:proofErr w:type="spellStart"/>
      <w:r w:rsidRPr="00802C6B">
        <w:rPr>
          <w:rFonts w:cs="Arial"/>
          <w:bCs/>
          <w:i/>
          <w:sz w:val="24"/>
          <w:szCs w:val="24"/>
        </w:rPr>
        <w:t>Czech</w:t>
      </w:r>
      <w:proofErr w:type="spellEnd"/>
      <w:r w:rsidRPr="00802C6B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Pr="00802C6B">
        <w:rPr>
          <w:rFonts w:cs="Arial"/>
          <w:bCs/>
          <w:i/>
          <w:sz w:val="24"/>
          <w:szCs w:val="24"/>
        </w:rPr>
        <w:t>Republic</w:t>
      </w:r>
      <w:proofErr w:type="spellEnd"/>
      <w:r w:rsidRPr="00802C6B">
        <w:rPr>
          <w:rFonts w:cs="Arial"/>
          <w:bCs/>
          <w:i/>
          <w:sz w:val="24"/>
          <w:szCs w:val="24"/>
        </w:rPr>
        <w:t>.</w:t>
      </w:r>
    </w:p>
    <w:p w:rsidR="00920FBE" w:rsidRPr="00B74BCD" w:rsidRDefault="00920FBE" w:rsidP="00920FBE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920FBE" w:rsidRDefault="00920FBE" w:rsidP="00920FBE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920FBE" w:rsidRPr="00B74BCD" w:rsidRDefault="00920FBE" w:rsidP="00920FBE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920FBE" w:rsidRPr="00B74BCD" w:rsidRDefault="00920FBE" w:rsidP="00920FBE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:rsidR="00920FBE" w:rsidRPr="00B74BCD" w:rsidRDefault="00920FBE" w:rsidP="00920FBE">
      <w:pPr>
        <w:spacing w:before="100" w:beforeAutospacing="1" w:after="100" w:afterAutospacing="1"/>
        <w:ind w:firstLine="708"/>
        <w:jc w:val="both"/>
        <w:rPr>
          <w:sz w:val="24"/>
          <w:szCs w:val="24"/>
          <w:u w:val="single"/>
        </w:rPr>
      </w:pPr>
      <w:r w:rsidRPr="00B74BCD">
        <w:rPr>
          <w:b/>
          <w:sz w:val="24"/>
          <w:szCs w:val="24"/>
        </w:rPr>
        <w:t xml:space="preserve">D. </w:t>
      </w:r>
      <w:r w:rsidRPr="00B74BCD">
        <w:rPr>
          <w:b/>
          <w:sz w:val="24"/>
          <w:szCs w:val="24"/>
          <w:u w:val="single"/>
        </w:rPr>
        <w:t xml:space="preserve">Ulusal hakemli dergilerde yayımlanan </w:t>
      </w:r>
      <w:proofErr w:type="gramStart"/>
      <w:r w:rsidRPr="00B74BCD">
        <w:rPr>
          <w:b/>
          <w:sz w:val="24"/>
          <w:szCs w:val="24"/>
          <w:u w:val="single"/>
        </w:rPr>
        <w:t>makaleler :</w:t>
      </w:r>
      <w:proofErr w:type="gramEnd"/>
    </w:p>
    <w:p w:rsidR="00920FBE" w:rsidRPr="00B74BCD" w:rsidRDefault="00920FBE" w:rsidP="00920FBE">
      <w:pPr>
        <w:pStyle w:val="Default"/>
        <w:rPr>
          <w:rFonts w:asciiTheme="minorHAnsi" w:hAnsiTheme="minorHAnsi"/>
        </w:rPr>
      </w:pPr>
    </w:p>
    <w:p w:rsidR="00920FBE" w:rsidRPr="00B74BCD" w:rsidRDefault="00920FBE" w:rsidP="00920FB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KorinnaITCbyBT-KursivRegular"/>
          <w:b/>
          <w:i/>
          <w:iCs/>
          <w:color w:val="FF0000"/>
          <w:sz w:val="24"/>
          <w:szCs w:val="24"/>
          <w:u w:val="single"/>
          <w:lang w:eastAsia="tr-TR"/>
        </w:rPr>
      </w:pPr>
      <w:r w:rsidRPr="00B74BCD">
        <w:rPr>
          <w:rFonts w:eastAsia="Times New Roman" w:cs="KorinnaITCbyBT-Regular"/>
          <w:b/>
          <w:sz w:val="24"/>
          <w:szCs w:val="24"/>
          <w:lang w:eastAsia="tr-TR"/>
        </w:rPr>
        <w:t>D1. Taşar, S</w:t>
      </w:r>
      <w:proofErr w:type="gramStart"/>
      <w:r w:rsidRPr="00B74BCD">
        <w:rPr>
          <w:rFonts w:eastAsia="Times New Roman" w:cs="KorinnaITCbyBT-Regular"/>
          <w:b/>
          <w:sz w:val="24"/>
          <w:szCs w:val="24"/>
          <w:lang w:eastAsia="tr-TR"/>
        </w:rPr>
        <w:t>.</w:t>
      </w:r>
      <w:r w:rsidRPr="00B74BCD">
        <w:rPr>
          <w:rFonts w:eastAsia="Times New Roman" w:cs="KorinnaITCbyBT-Regular"/>
          <w:sz w:val="24"/>
          <w:szCs w:val="24"/>
          <w:lang w:eastAsia="tr-TR"/>
        </w:rPr>
        <w:t>,</w:t>
      </w:r>
      <w:proofErr w:type="gramEnd"/>
      <w:r w:rsidRPr="00B74BCD">
        <w:rPr>
          <w:rFonts w:eastAsia="Times New Roman" w:cs="KorinnaITCbyBT-Regular"/>
          <w:sz w:val="24"/>
          <w:szCs w:val="24"/>
          <w:lang w:eastAsia="tr-TR"/>
        </w:rPr>
        <w:t xml:space="preserve"> Meriç, G. ve Ozan, O. (2011).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Anterior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tek </w:t>
      </w:r>
      <w:proofErr w:type="gram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diş    eksikliklerinin</w:t>
      </w:r>
      <w:proofErr w:type="gram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immediat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uygulamalarıyla birlikte </w:t>
      </w:r>
      <w:proofErr w:type="spellStart"/>
      <w:r w:rsidRPr="00B74BCD">
        <w:rPr>
          <w:rFonts w:eastAsia="Times New Roman" w:cs="KorinnaITCbyBT-Bold"/>
          <w:bCs/>
          <w:sz w:val="24"/>
          <w:szCs w:val="24"/>
          <w:lang w:eastAsia="tr-TR"/>
        </w:rPr>
        <w:t>adeziv</w:t>
      </w:r>
      <w:proofErr w:type="spellEnd"/>
      <w:r w:rsidRPr="00B74BCD">
        <w:rPr>
          <w:rFonts w:eastAsia="Times New Roman" w:cs="KorinnaITCbyBT-Bold"/>
          <w:bCs/>
          <w:sz w:val="24"/>
          <w:szCs w:val="24"/>
          <w:lang w:eastAsia="tr-TR"/>
        </w:rPr>
        <w:t xml:space="preserve"> köprüler ile restorasyonu: Olgu sunumu. </w:t>
      </w:r>
      <w:r w:rsidRPr="00B74BCD">
        <w:rPr>
          <w:rFonts w:eastAsia="Times New Roman" w:cs="KorinnaITCbyBT-KursivRegular"/>
          <w:i/>
          <w:iCs/>
          <w:sz w:val="24"/>
          <w:szCs w:val="24"/>
          <w:lang w:eastAsia="tr-TR"/>
        </w:rPr>
        <w:t xml:space="preserve">Selçuk Üniversitesi Diş Hekimliği Fakültesi Dergisi, </w:t>
      </w:r>
      <w:r w:rsidRPr="00B74BCD">
        <w:rPr>
          <w:rFonts w:eastAsia="Times New Roman" w:cs="KorinnaITCbyBT-KursivRegular"/>
          <w:iCs/>
          <w:sz w:val="24"/>
          <w:szCs w:val="24"/>
          <w:lang w:eastAsia="tr-TR"/>
        </w:rPr>
        <w:t>20,188-193.</w:t>
      </w:r>
    </w:p>
    <w:p w:rsidR="00F713B1" w:rsidRDefault="00F713B1"/>
    <w:sectPr w:rsidR="00F713B1" w:rsidSect="00F7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orinnaITCbyBT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KorinnaITCbyBT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KorinnaITCbyBT-Kursiv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8FC"/>
    <w:multiLevelType w:val="hybridMultilevel"/>
    <w:tmpl w:val="E724E4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20FBE"/>
    <w:rsid w:val="00920FBE"/>
    <w:rsid w:val="00F7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FBE"/>
    <w:pPr>
      <w:ind w:left="720"/>
      <w:contextualSpacing/>
    </w:pPr>
  </w:style>
  <w:style w:type="paragraph" w:customStyle="1" w:styleId="Default">
    <w:name w:val="Default"/>
    <w:rsid w:val="00920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111/jicd.2010.1.issue-1/issue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2015-12-02T08:28:00Z</dcterms:created>
  <dcterms:modified xsi:type="dcterms:W3CDTF">2015-12-02T08:28:00Z</dcterms:modified>
</cp:coreProperties>
</file>