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F5084B" w:rsidRPr="005050E1" w:rsidRDefault="00F5084B" w:rsidP="005050E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  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dı So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  <w:spacing w:val="-2"/>
        </w:rPr>
        <w:t>ı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Yağmur Çerkez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050E1" w:rsidRPr="005050E1" w:rsidRDefault="00F5084B" w:rsidP="006B442F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  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oğ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21.07.1986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Pr="005050E1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1"/>
        </w:rPr>
        <w:t>nı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AF6D40">
        <w:rPr>
          <w:rFonts w:ascii="Times New Roman" w:hAnsi="Times New Roman"/>
          <w:bCs/>
        </w:rPr>
        <w:t xml:space="preserve">Yrd. Doç. Dr. </w:t>
      </w:r>
    </w:p>
    <w:p w:rsidR="00F5084B" w:rsidRPr="005050E1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4.     </w:t>
      </w:r>
      <w:r>
        <w:rPr>
          <w:rFonts w:ascii="Times New Roman" w:hAnsi="Times New Roman"/>
          <w:b/>
          <w:bCs/>
          <w:spacing w:val="-1"/>
          <w:position w:val="-1"/>
        </w:rPr>
        <w:t>Ö</w:t>
      </w:r>
      <w:r>
        <w:rPr>
          <w:rFonts w:ascii="Times New Roman" w:hAnsi="Times New Roman"/>
          <w:b/>
          <w:bCs/>
          <w:position w:val="-1"/>
        </w:rPr>
        <w:t>ğre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78" w:after="0" w:line="240" w:lineRule="auto"/>
        <w:ind w:left="1214" w:right="48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-37" w:right="3572"/>
        <w:jc w:val="center"/>
        <w:rPr>
          <w:rFonts w:ascii="Times New Roman" w:hAnsi="Times New Roman"/>
        </w:rPr>
        <w:sectPr w:rsidR="00F5084B" w:rsidSect="008B6943">
          <w:type w:val="continuous"/>
          <w:pgSz w:w="12240" w:h="15840"/>
          <w:pgMar w:top="580" w:right="940" w:bottom="280" w:left="980" w:header="708" w:footer="708" w:gutter="0"/>
          <w:cols w:num="2" w:space="708" w:equalWidth="0">
            <w:col w:w="3415" w:space="293"/>
            <w:col w:w="6612"/>
          </w:cols>
          <w:noEndnote/>
        </w:sectPr>
      </w:pPr>
      <w:r>
        <w:rPr>
          <w:rFonts w:ascii="Times New Roman" w:hAnsi="Times New Roman"/>
          <w:b/>
          <w:bCs/>
          <w:spacing w:val="1"/>
        </w:rPr>
        <w:t>Ö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GEÇ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</w:rPr>
        <w:t>Ş</w:t>
      </w:r>
    </w:p>
    <w:p w:rsidR="00F5084B" w:rsidRDefault="00F5084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1046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763"/>
        <w:gridCol w:w="2979"/>
        <w:gridCol w:w="1753"/>
      </w:tblGrid>
      <w:tr w:rsidR="00F5084B" w:rsidTr="008B6943">
        <w:trPr>
          <w:trHeight w:hRule="exact" w:val="34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erece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an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Ü</w:t>
            </w:r>
            <w:r>
              <w:rPr>
                <w:rFonts w:ascii="Times New Roman" w:hAnsi="Times New Roman"/>
                <w:b/>
                <w:bCs/>
              </w:rPr>
              <w:t>niv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l</w:t>
            </w:r>
          </w:p>
        </w:tc>
      </w:tr>
      <w:tr w:rsidR="00F5084B" w:rsidTr="008B6943">
        <w:trPr>
          <w:trHeight w:hRule="exact" w:val="33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Doğu Akdeniz Üniversitesi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</w:tr>
      <w:tr w:rsidR="00F5084B" w:rsidTr="008B6943">
        <w:trPr>
          <w:trHeight w:hRule="exact" w:val="318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Psikolojisi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Kingston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F5084B" w:rsidTr="008B6943">
        <w:trPr>
          <w:trHeight w:hRule="exact" w:val="321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Yakın Doğu Üniversitesi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6B442F" w:rsidP="008B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 </w:t>
            </w:r>
            <w:r w:rsidR="008B69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6B442F" w:rsidRDefault="006B442F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  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9A7D2D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1"/>
        </w:rPr>
        <w:t>Y</w:t>
      </w:r>
      <w:bookmarkStart w:id="0" w:name="_GoBack"/>
      <w:bookmarkEnd w:id="0"/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cı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çen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 w:rsidR="00815129">
        <w:rPr>
          <w:rFonts w:ascii="Times New Roman" w:hAnsi="Times New Roman"/>
          <w:b/>
          <w:bCs/>
        </w:rPr>
        <w:t xml:space="preserve">i : </w:t>
      </w:r>
      <w:r w:rsidR="00762008" w:rsidRPr="00762008">
        <w:rPr>
          <w:rFonts w:ascii="Times New Roman" w:hAnsi="Times New Roman"/>
          <w:bCs/>
        </w:rPr>
        <w:t xml:space="preserve">Ekim </w:t>
      </w:r>
      <w:r w:rsidR="00AF6D40" w:rsidRPr="00AF6D40">
        <w:rPr>
          <w:rFonts w:ascii="Times New Roman" w:hAnsi="Times New Roman"/>
          <w:bCs/>
        </w:rPr>
        <w:t>2015</w:t>
      </w:r>
    </w:p>
    <w:p w:rsidR="00815129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oçen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 xml:space="preserve">i              : </w:t>
      </w:r>
    </w:p>
    <w:p w:rsidR="00F5084B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right="6707" w:firstLine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f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sö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ük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hi          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öne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en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sans 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sans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ri</w:t>
      </w:r>
    </w:p>
    <w:p w:rsidR="0051162F" w:rsidRDefault="0051162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>Psychological stress and its relationships with depression among the hospital employees in Duhok – (Burhanuldeen Taher Issa Ulmezouari, 2017)</w:t>
      </w:r>
    </w:p>
    <w:p w:rsidR="0051162F" w:rsidRPr="0051162F" w:rsidRDefault="0051162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>Parents’ mistreatment towards physically disabled children in Duhok – (Bader Jamal Jumma, 2017)</w:t>
      </w:r>
    </w:p>
    <w:p w:rsidR="0051162F" w:rsidRDefault="0051162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</w:rPr>
        <w:t>Öğretmenlerin tükenmişlik düzeylerinin değerlendirilmesi: Şırnak, Cizre İlçesi Örneği - (Hasibe Özyürek, 2015)</w:t>
      </w:r>
    </w:p>
    <w:p w:rsidR="00B01ADF" w:rsidRPr="00B839B9" w:rsidRDefault="00B01AD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 w:rsidRPr="00B839B9">
        <w:rPr>
          <w:rFonts w:ascii="Times New Roman" w:hAnsi="Times New Roman"/>
          <w:color w:val="1A1A1A"/>
          <w:lang w:val="da-DK"/>
        </w:rPr>
        <w:t xml:space="preserve">Üniversite öğrencilerinde patolojik kumar oynamanın çeşitli değişkenler açısından incelenmesi </w:t>
      </w:r>
      <w:r w:rsidR="00B839B9" w:rsidRPr="00B839B9">
        <w:rPr>
          <w:rFonts w:ascii="Times New Roman" w:hAnsi="Times New Roman"/>
          <w:color w:val="1A1A1A"/>
          <w:lang w:val="da-DK"/>
        </w:rPr>
        <w:t>–</w:t>
      </w:r>
      <w:r w:rsidRPr="00B839B9">
        <w:rPr>
          <w:rFonts w:ascii="Times New Roman" w:hAnsi="Times New Roman"/>
          <w:color w:val="1A1A1A"/>
          <w:lang w:val="da-DK"/>
        </w:rPr>
        <w:t xml:space="preserve"> </w:t>
      </w:r>
      <w:r w:rsidR="00B839B9" w:rsidRPr="00B839B9">
        <w:rPr>
          <w:rFonts w:ascii="Times New Roman" w:hAnsi="Times New Roman"/>
          <w:color w:val="1A1A1A"/>
          <w:lang w:val="da-DK"/>
        </w:rPr>
        <w:t>(</w:t>
      </w:r>
      <w:r w:rsidRPr="00B839B9">
        <w:rPr>
          <w:rFonts w:ascii="Times New Roman" w:hAnsi="Times New Roman"/>
          <w:color w:val="1A1A1A"/>
          <w:lang w:val="da-DK"/>
        </w:rPr>
        <w:t>Çağla Bilgin</w:t>
      </w:r>
      <w:r w:rsidR="00B839B9">
        <w:rPr>
          <w:rFonts w:ascii="Times New Roman" w:hAnsi="Times New Roman"/>
          <w:color w:val="1A1A1A"/>
          <w:lang w:val="da-DK"/>
        </w:rPr>
        <w:t>,</w:t>
      </w:r>
      <w:r w:rsidR="00B839B9" w:rsidRPr="00B839B9">
        <w:rPr>
          <w:rFonts w:ascii="Times New Roman" w:hAnsi="Times New Roman"/>
          <w:color w:val="1A1A1A"/>
          <w:lang w:val="da-DK"/>
        </w:rPr>
        <w:t xml:space="preserve"> 2015)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Üniversite öğrencilerinin sosyal medya kullanımının yalnızlık ve depresyon düzeyleri ile ilişkisinin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Dönay Kara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Öğretmen adaylarının problem çözme ve depresyon düzeylerinin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Esin Arslan</w:t>
      </w:r>
      <w:r w:rsidR="00B839B9">
        <w:rPr>
          <w:rFonts w:ascii="Times New Roman" w:hAnsi="Times New Roman"/>
          <w:color w:val="1A1A1A"/>
          <w:lang w:val="da-DK"/>
        </w:rPr>
        <w:t>)</w:t>
      </w:r>
      <w:r>
        <w:rPr>
          <w:rFonts w:ascii="Times New Roman" w:hAnsi="Times New Roman"/>
          <w:color w:val="1A1A1A"/>
          <w:lang w:val="da-DK"/>
        </w:rPr>
        <w:t xml:space="preserve"> </w:t>
      </w:r>
    </w:p>
    <w:p w:rsidR="00B01ADF" w:rsidRPr="009C2094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İlkokul 4. ve 5. sınıf öğrencilerin mükemmeliyetçilik düzeylerinin farklı değişkenler açısından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Burçin Hocaoğlu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6.2.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okt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ra Te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7.1. 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  <w:spacing w:val="-2"/>
        </w:rPr>
        <w:t>em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anan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akal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SC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s and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4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)</w:t>
      </w:r>
    </w:p>
    <w:p w:rsidR="003F6159" w:rsidRPr="003F6159" w:rsidRDefault="003F6159" w:rsidP="003F6159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r w:rsidRPr="003F6159">
        <w:rPr>
          <w:rFonts w:ascii="Times New Roman" w:hAnsi="Times New Roman"/>
          <w:sz w:val="24"/>
          <w:szCs w:val="24"/>
          <w:lang w:eastAsia="en-GB"/>
        </w:rPr>
        <w:t xml:space="preserve">Kara, D. &amp; Çerkez, Y. (2018). </w:t>
      </w:r>
      <w:r w:rsidRPr="003F6159">
        <w:rPr>
          <w:rFonts w:ascii="Times New Roman" w:hAnsi="Times New Roman"/>
          <w:sz w:val="24"/>
          <w:szCs w:val="24"/>
          <w:lang w:val="en-US" w:eastAsia="en-GB"/>
        </w:rPr>
        <w:t xml:space="preserve">The risk factors for the mentally disabled in the use of social media. </w:t>
      </w:r>
    </w:p>
    <w:p w:rsidR="003F6159" w:rsidRDefault="003F6159" w:rsidP="003F6159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3F6159">
        <w:rPr>
          <w:rFonts w:ascii="Times New Roman" w:hAnsi="Times New Roman"/>
          <w:i/>
          <w:sz w:val="24"/>
          <w:szCs w:val="24"/>
          <w:lang w:val="en-US" w:eastAsia="en-GB"/>
        </w:rPr>
        <w:t>Quality and Quantity</w:t>
      </w:r>
      <w:r w:rsidRPr="003F6159">
        <w:rPr>
          <w:rFonts w:ascii="Times New Roman" w:hAnsi="Times New Roman"/>
          <w:sz w:val="24"/>
          <w:szCs w:val="24"/>
          <w:lang w:val="en-US" w:eastAsia="en-GB"/>
        </w:rPr>
        <w:t xml:space="preserve">, https://doi.org/10.1007/s11135-018-0684-y </w:t>
      </w:r>
    </w:p>
    <w:p w:rsidR="003677A6" w:rsidRDefault="003677A6" w:rsidP="003677A6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eastAsia="en-GB"/>
        </w:rPr>
      </w:pPr>
      <w:r w:rsidRPr="003677A6">
        <w:rPr>
          <w:rFonts w:ascii="Times New Roman" w:hAnsi="Times New Roman"/>
          <w:sz w:val="24"/>
          <w:szCs w:val="24"/>
          <w:lang w:eastAsia="en-GB"/>
        </w:rPr>
        <w:t xml:space="preserve">Farzand, M., Çerkez, Y., &amp; Çavusoglu, Ç. (2017). Empirical Studies on Parenting Styles: A Trend </w:t>
      </w:r>
    </w:p>
    <w:p w:rsidR="003677A6" w:rsidRDefault="003677A6" w:rsidP="003677A6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3677A6">
        <w:rPr>
          <w:rFonts w:ascii="Times New Roman" w:hAnsi="Times New Roman"/>
          <w:sz w:val="24"/>
          <w:szCs w:val="24"/>
          <w:lang w:eastAsia="en-GB"/>
        </w:rPr>
        <w:t>Analysis. </w:t>
      </w:r>
      <w:r w:rsidRPr="003677A6">
        <w:rPr>
          <w:rFonts w:ascii="Times New Roman" w:hAnsi="Times New Roman"/>
          <w:i/>
          <w:iCs/>
          <w:sz w:val="24"/>
          <w:szCs w:val="24"/>
          <w:lang w:eastAsia="en-GB"/>
        </w:rPr>
        <w:t>International Journal of Educational Sciences</w:t>
      </w:r>
      <w:r w:rsidRPr="003677A6">
        <w:rPr>
          <w:rFonts w:ascii="Times New Roman" w:hAnsi="Times New Roman"/>
          <w:sz w:val="24"/>
          <w:szCs w:val="24"/>
          <w:lang w:eastAsia="en-GB"/>
        </w:rPr>
        <w:t>, </w:t>
      </w:r>
      <w:r w:rsidRPr="003677A6">
        <w:rPr>
          <w:rFonts w:ascii="Times New Roman" w:hAnsi="Times New Roman"/>
          <w:i/>
          <w:iCs/>
          <w:sz w:val="24"/>
          <w:szCs w:val="24"/>
          <w:lang w:eastAsia="en-GB"/>
        </w:rPr>
        <w:t>19</w:t>
      </w:r>
      <w:r w:rsidRPr="003677A6">
        <w:rPr>
          <w:rFonts w:ascii="Times New Roman" w:hAnsi="Times New Roman"/>
          <w:sz w:val="24"/>
          <w:szCs w:val="24"/>
          <w:lang w:eastAsia="en-GB"/>
        </w:rPr>
        <w:t>(2-3), 152-158.</w:t>
      </w:r>
    </w:p>
    <w:p w:rsidR="003677A6" w:rsidRDefault="003F6159" w:rsidP="003677A6">
      <w:pPr>
        <w:spacing w:after="0" w:line="240" w:lineRule="auto"/>
        <w:ind w:left="58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3677A6">
        <w:rPr>
          <w:rFonts w:ascii="Times New Roman" w:hAnsi="Times New Roman"/>
          <w:sz w:val="24"/>
          <w:szCs w:val="24"/>
          <w:lang w:val="en-US" w:eastAsia="en-GB"/>
        </w:rPr>
        <w:t>Çerkez, Y. (2017).</w:t>
      </w:r>
      <w:r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Psychological Resilience in Adolescents: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The Effect of Perfectionism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. </w:t>
      </w:r>
    </w:p>
    <w:p w:rsidR="003F6159" w:rsidRDefault="003F6159" w:rsidP="003677A6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Educational Sciences</w:t>
      </w:r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, 19(2,3): 96-103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.</w:t>
      </w:r>
    </w:p>
    <w:p w:rsidR="00985D71" w:rsidRDefault="00985D71" w:rsidP="00985D7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Y., </w:t>
      </w:r>
      <w:r w:rsidRPr="00985D71">
        <w:rPr>
          <w:rFonts w:ascii="Times New Roman" w:hAnsi="Times New Roman"/>
          <w:sz w:val="24"/>
          <w:szCs w:val="24"/>
          <w:lang w:eastAsia="en-GB"/>
        </w:rPr>
        <w:t>Manyeruke</w:t>
      </w:r>
      <w:r>
        <w:rPr>
          <w:rFonts w:ascii="Times New Roman" w:hAnsi="Times New Roman"/>
          <w:sz w:val="24"/>
          <w:szCs w:val="24"/>
          <w:lang w:eastAsia="en-GB"/>
        </w:rPr>
        <w:t xml:space="preserve">, G., Oduwaye, O. &amp; Shimave, S. (2017). </w:t>
      </w:r>
      <w:r w:rsidRPr="00985D71">
        <w:rPr>
          <w:rFonts w:ascii="Times New Roman" w:hAnsi="Times New Roman"/>
          <w:sz w:val="24"/>
          <w:szCs w:val="24"/>
          <w:lang w:val="en-US" w:eastAsia="en-GB"/>
        </w:rPr>
        <w:t xml:space="preserve">Ethical issues in counseling: a trend </w:t>
      </w:r>
    </w:p>
    <w:p w:rsidR="00985D71" w:rsidRDefault="00985D71" w:rsidP="00985D7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eastAsia="en-GB"/>
        </w:rPr>
      </w:pPr>
      <w:r w:rsidRPr="00985D71">
        <w:rPr>
          <w:rFonts w:ascii="Times New Roman" w:hAnsi="Times New Roman"/>
          <w:sz w:val="24"/>
          <w:szCs w:val="24"/>
          <w:lang w:val="en-US" w:eastAsia="en-GB"/>
        </w:rPr>
        <w:t>analysis</w:t>
      </w:r>
      <w:r w:rsidRPr="00985D71">
        <w:rPr>
          <w:rFonts w:ascii="Times New Roman" w:hAnsi="Times New Roman"/>
          <w:i/>
          <w:sz w:val="24"/>
          <w:szCs w:val="24"/>
          <w:lang w:val="en-US" w:eastAsia="en-GB"/>
        </w:rPr>
        <w:t>. Quality and Quantity</w:t>
      </w:r>
      <w:r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r w:rsidRPr="00985D71">
        <w:rPr>
          <w:rFonts w:ascii="Times New Roman" w:hAnsi="Times New Roman"/>
          <w:sz w:val="24"/>
          <w:szCs w:val="24"/>
          <w:lang w:eastAsia="en-GB"/>
        </w:rPr>
        <w:t>https://doi.org/10.1007/s11135-017-0604-6</w:t>
      </w:r>
    </w:p>
    <w:p w:rsidR="00985D71" w:rsidRPr="00985D71" w:rsidRDefault="00985D71" w:rsidP="00985D71">
      <w:pPr>
        <w:spacing w:after="0" w:line="240" w:lineRule="auto"/>
        <w:ind w:firstLine="580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 (2017).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The effect of attachment styles on perfectionism in romantic r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 xml:space="preserve">elationships. </w:t>
      </w:r>
    </w:p>
    <w:p w:rsidR="00985D71" w:rsidRPr="00985D71" w:rsidRDefault="00985D71" w:rsidP="00985D71">
      <w:pPr>
        <w:spacing w:after="0" w:line="240" w:lineRule="auto"/>
        <w:ind w:firstLine="58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ab/>
      </w:r>
      <w:r>
        <w:rPr>
          <w:rFonts w:ascii="Times New Roman" w:hAnsi="Times New Roman"/>
          <w:bCs/>
          <w:sz w:val="24"/>
          <w:szCs w:val="24"/>
          <w:lang w:val="en-US" w:eastAsia="en-GB"/>
        </w:rPr>
        <w:tab/>
      </w:r>
      <w:r w:rsidRPr="00985D71">
        <w:rPr>
          <w:rFonts w:ascii="Times New Roman" w:hAnsi="Times New Roman"/>
          <w:bCs/>
          <w:i/>
          <w:sz w:val="24"/>
          <w:szCs w:val="24"/>
          <w:lang w:val="en-US" w:eastAsia="en-GB"/>
        </w:rPr>
        <w:t xml:space="preserve">EURASIA Journal of Mathematics Science and Technology Education, </w:t>
      </w:r>
      <w:r>
        <w:rPr>
          <w:rFonts w:ascii="Times New Roman" w:hAnsi="Times New Roman"/>
          <w:bCs/>
          <w:i/>
          <w:sz w:val="24"/>
          <w:szCs w:val="24"/>
          <w:lang w:val="en-US" w:eastAsia="en-GB"/>
        </w:rPr>
        <w:t>13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>(10),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>6823-6831.</w:t>
      </w:r>
    </w:p>
    <w:p w:rsidR="0023693E" w:rsidRDefault="0023693E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Çerkez, Y. &amp; Arslan, E. (2016). An Investigation of Teacher Candi</w:t>
      </w:r>
      <w:r w:rsidRPr="0023693E">
        <w:rPr>
          <w:rFonts w:ascii="Times New Roman" w:hAnsi="Times New Roman"/>
          <w:sz w:val="24"/>
          <w:szCs w:val="24"/>
          <w:lang w:eastAsia="en-GB"/>
        </w:rPr>
        <w:t>dates’ Problem</w:t>
      </w:r>
      <w:r>
        <w:rPr>
          <w:rFonts w:ascii="Times New Roman" w:hAnsi="Times New Roman"/>
          <w:sz w:val="24"/>
          <w:szCs w:val="24"/>
          <w:lang w:eastAsia="en-GB"/>
        </w:rPr>
        <w:t>-solving Ski</w:t>
      </w:r>
      <w:r w:rsidRPr="0023693E">
        <w:rPr>
          <w:rFonts w:ascii="Times New Roman" w:hAnsi="Times New Roman"/>
          <w:sz w:val="24"/>
          <w:szCs w:val="24"/>
          <w:lang w:eastAsia="en-GB"/>
        </w:rPr>
        <w:t xml:space="preserve">lls </w:t>
      </w:r>
    </w:p>
    <w:p w:rsidR="0023693E" w:rsidRDefault="0023693E" w:rsidP="0023693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And Levels Of Depressi</w:t>
      </w:r>
      <w:r w:rsidRPr="0023693E">
        <w:rPr>
          <w:rFonts w:ascii="Times New Roman" w:hAnsi="Times New Roman"/>
          <w:sz w:val="24"/>
          <w:szCs w:val="24"/>
          <w:lang w:eastAsia="en-GB"/>
        </w:rPr>
        <w:t>on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Turkish Journal of Psychology, 31</w:t>
      </w:r>
      <w:r>
        <w:rPr>
          <w:rFonts w:ascii="Times New Roman" w:hAnsi="Times New Roman"/>
          <w:sz w:val="24"/>
          <w:szCs w:val="24"/>
          <w:lang w:eastAsia="en-GB"/>
        </w:rPr>
        <w:t>(77), 95-99.</w:t>
      </w:r>
    </w:p>
    <w:p w:rsidR="00226611" w:rsidRDefault="00985D71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Ç</w:t>
      </w:r>
      <w:r w:rsidR="00953C0D">
        <w:rPr>
          <w:rFonts w:ascii="Times New Roman" w:hAnsi="Times New Roman"/>
          <w:sz w:val="24"/>
          <w:szCs w:val="24"/>
          <w:lang w:eastAsia="en-GB"/>
        </w:rPr>
        <w:t xml:space="preserve">erkez,Y. &amp; Birol, C. (2014). </w:t>
      </w:r>
      <w:r w:rsidR="00953C0D" w:rsidRPr="00953C0D">
        <w:rPr>
          <w:rFonts w:ascii="Times New Roman" w:hAnsi="Times New Roman"/>
          <w:sz w:val="24"/>
          <w:szCs w:val="24"/>
          <w:lang w:eastAsia="en-GB"/>
        </w:rPr>
        <w:t xml:space="preserve">A comparative analysis of perfectionism and the density of </w:t>
      </w:r>
    </w:p>
    <w:p w:rsidR="001873B1" w:rsidRPr="00E148A3" w:rsidRDefault="00953C0D" w:rsidP="00E148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953C0D">
        <w:rPr>
          <w:rFonts w:ascii="Times New Roman" w:hAnsi="Times New Roman"/>
          <w:sz w:val="24"/>
          <w:szCs w:val="24"/>
          <w:lang w:eastAsia="en-GB"/>
        </w:rPr>
        <w:t>experiencing catharsis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3F6159">
        <w:rPr>
          <w:rFonts w:ascii="Times New Roman" w:hAnsi="Times New Roman"/>
          <w:i/>
          <w:sz w:val="24"/>
          <w:szCs w:val="24"/>
          <w:lang w:eastAsia="en-GB"/>
        </w:rPr>
        <w:t>Social Behavior and Personality Journal,</w:t>
      </w:r>
      <w:r>
        <w:rPr>
          <w:rFonts w:ascii="Times New Roman" w:hAnsi="Times New Roman"/>
          <w:sz w:val="24"/>
          <w:szCs w:val="24"/>
          <w:lang w:eastAsia="en-GB"/>
        </w:rPr>
        <w:t xml:space="preserve"> 42</w:t>
      </w:r>
      <w:r w:rsidR="007E4376">
        <w:rPr>
          <w:rFonts w:ascii="Times New Roman" w:hAnsi="Times New Roman"/>
          <w:sz w:val="24"/>
          <w:szCs w:val="24"/>
          <w:lang w:eastAsia="en-GB"/>
        </w:rPr>
        <w:t xml:space="preserve"> (Suppl.)</w:t>
      </w:r>
      <w:r w:rsidR="00226611">
        <w:rPr>
          <w:rFonts w:ascii="Times New Roman" w:hAnsi="Times New Roman"/>
          <w:sz w:val="24"/>
          <w:szCs w:val="24"/>
          <w:lang w:eastAsia="en-GB"/>
        </w:rPr>
        <w:t>, 21-30.</w:t>
      </w:r>
    </w:p>
    <w:p w:rsidR="006B442F" w:rsidRP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Çerkez, Y. (2012). Perfectionism in Middle school-aged Children: Its Relations to Parental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Authority and Self-esteem.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Hacettepe Universitesi Eğitim Fakültesi Dergisi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Özel Sayı Cilt 1, 66-77. 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7.2.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ğer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ke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an mak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E148A3" w:rsidRDefault="00E148A3" w:rsidP="00E148A3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Hocaoglu, B. (2017). Risk-taking behaviors in adolescents and its relationship with </w:t>
      </w:r>
    </w:p>
    <w:p w:rsidR="00E148A3" w:rsidRDefault="00E148A3" w:rsidP="00E148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perfectioni</w:t>
      </w:r>
      <w:r w:rsidRPr="00501C2E">
        <w:rPr>
          <w:rFonts w:ascii="Times New Roman" w:hAnsi="Times New Roman"/>
          <w:sz w:val="24"/>
          <w:szCs w:val="24"/>
          <w:lang w:eastAsia="en-GB"/>
        </w:rPr>
        <w:t>sm</w:t>
      </w:r>
      <w:r>
        <w:rPr>
          <w:rFonts w:ascii="Times New Roman" w:hAnsi="Times New Roman"/>
          <w:sz w:val="24"/>
          <w:szCs w:val="24"/>
          <w:lang w:eastAsia="en-GB"/>
        </w:rPr>
        <w:t xml:space="preserve">. Ponte Academic Jurnal, 73(6), </w:t>
      </w:r>
      <w:r w:rsidRPr="00501C2E">
        <w:rPr>
          <w:rFonts w:ascii="Times New Roman" w:hAnsi="Times New Roman"/>
          <w:bCs/>
          <w:sz w:val="24"/>
          <w:szCs w:val="24"/>
          <w:lang w:eastAsia="en-GB"/>
        </w:rPr>
        <w:t>doi: 10.21506/j.ponte.2017.6.40</w:t>
      </w:r>
      <w:r w:rsidRPr="00501C2E">
        <w:rPr>
          <w:rFonts w:ascii="Times New Roman" w:hAnsi="Times New Roman"/>
          <w:sz w:val="24"/>
          <w:szCs w:val="24"/>
          <w:lang w:eastAsia="en-GB"/>
        </w:rPr>
        <w:t> </w:t>
      </w:r>
    </w:p>
    <w:p w:rsidR="00E148A3" w:rsidRDefault="00E148A3" w:rsidP="00E148A3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Hocaoglu, B. &amp;</w:t>
      </w:r>
      <w:r w:rsidRPr="00501C2E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Cerkez,Y. (2017).</w:t>
      </w:r>
      <w:r w:rsidRPr="00501C2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The investigation of the relationshıp between perfectionism, </w:t>
      </w:r>
    </w:p>
    <w:p w:rsidR="00E148A3" w:rsidRPr="00E148A3" w:rsidRDefault="00E148A3" w:rsidP="00E148A3">
      <w:pPr>
        <w:spacing w:after="0" w:line="240" w:lineRule="auto"/>
        <w:ind w:left="130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depression and levels of test anxiety of 4th and 5th grade pri</w:t>
      </w:r>
      <w:r w:rsidRPr="00501C2E">
        <w:rPr>
          <w:rFonts w:ascii="Times New Roman" w:hAnsi="Times New Roman"/>
          <w:sz w:val="24"/>
          <w:szCs w:val="24"/>
          <w:lang w:eastAsia="en-GB"/>
        </w:rPr>
        <w:t>mary school students</w:t>
      </w:r>
      <w:r>
        <w:rPr>
          <w:rFonts w:ascii="Times New Roman" w:hAnsi="Times New Roman"/>
          <w:sz w:val="24"/>
          <w:szCs w:val="24"/>
          <w:lang w:eastAsia="en-GB"/>
        </w:rPr>
        <w:t xml:space="preserve">. Ponte Academic Jurnal, 73(6), </w:t>
      </w:r>
      <w:r w:rsidRPr="00501C2E">
        <w:rPr>
          <w:rFonts w:ascii="Times New Roman" w:hAnsi="Times New Roman"/>
          <w:bCs/>
          <w:sz w:val="24"/>
          <w:szCs w:val="24"/>
          <w:lang w:eastAsia="en-GB"/>
        </w:rPr>
        <w:t>doi: 10.21506/j.ponte.2017.6.39</w:t>
      </w:r>
      <w:r w:rsidRPr="00501C2E">
        <w:rPr>
          <w:rFonts w:ascii="Times New Roman" w:hAnsi="Times New Roman"/>
          <w:sz w:val="24"/>
          <w:szCs w:val="24"/>
          <w:lang w:eastAsia="en-GB"/>
        </w:rPr>
        <w:t> </w:t>
      </w:r>
    </w:p>
    <w:p w:rsidR="00920BB2" w:rsidRDefault="00920BB2" w:rsidP="00920BB2">
      <w:pPr>
        <w:spacing w:after="0" w:line="240" w:lineRule="auto"/>
        <w:ind w:left="630" w:firstLine="90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Jumma, B. J. &amp; Çerkez, Y. (2017). </w:t>
      </w:r>
      <w:r w:rsidRPr="00920BB2">
        <w:rPr>
          <w:rFonts w:ascii="Times New Roman" w:hAnsi="Times New Roman"/>
          <w:bCs/>
          <w:sz w:val="24"/>
          <w:szCs w:val="24"/>
          <w:lang w:eastAsia="en-GB"/>
        </w:rPr>
        <w:t>Parents’ mistreatment towards physically disabled children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</w:p>
    <w:p w:rsidR="00920BB2" w:rsidRDefault="00920BB2" w:rsidP="00920BB2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20BB2"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, 11(1).</w:t>
      </w:r>
    </w:p>
    <w:p w:rsidR="00920BB2" w:rsidRDefault="00920BB2" w:rsidP="00920BB2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Issa, B. M. T. &amp; Çerkez, Y. (2017). </w:t>
      </w:r>
      <w:r w:rsidRPr="00920BB2">
        <w:rPr>
          <w:rFonts w:ascii="Times New Roman" w:hAnsi="Times New Roman"/>
          <w:bCs/>
          <w:sz w:val="24"/>
          <w:szCs w:val="24"/>
          <w:lang w:eastAsia="en-GB"/>
        </w:rPr>
        <w:t xml:space="preserve">Psychological Stress and Depression among the Hospital </w:t>
      </w:r>
    </w:p>
    <w:p w:rsidR="00920BB2" w:rsidRDefault="00920BB2" w:rsidP="00920BB2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20BB2">
        <w:rPr>
          <w:rFonts w:ascii="Times New Roman" w:hAnsi="Times New Roman"/>
          <w:bCs/>
          <w:sz w:val="24"/>
          <w:szCs w:val="24"/>
          <w:lang w:eastAsia="en-GB"/>
        </w:rPr>
        <w:t>Employees in Duhok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Pr="00920BB2"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, 11(1).</w:t>
      </w:r>
    </w:p>
    <w:p w:rsidR="00920BB2" w:rsidRDefault="00920BB2" w:rsidP="00920BB2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val="en-US" w:eastAsia="en-GB"/>
        </w:rPr>
        <w:t>Çerkez, Y., Özbaş, S., Altınay, F., Altınay, Z. &amp; Akçıl, U. (2017). D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eveloping a Scientifics </w:t>
      </w:r>
    </w:p>
    <w:p w:rsidR="00920BB2" w:rsidRPr="00985D71" w:rsidRDefault="00920BB2" w:rsidP="00985D7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20BB2">
        <w:rPr>
          <w:rFonts w:ascii="Times New Roman" w:hAnsi="Times New Roman"/>
          <w:bCs/>
          <w:sz w:val="24"/>
          <w:szCs w:val="24"/>
          <w:lang w:eastAsia="en-GB"/>
        </w:rPr>
        <w:t>Research Knowledge-Skills Accusation Scale: Scientific Research Proficiency in Project-Based Learning Process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Pr="00920BB2"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, 11(1).</w:t>
      </w:r>
    </w:p>
    <w:p w:rsidR="0023693E" w:rsidRDefault="0023693E" w:rsidP="00C2139B">
      <w:pPr>
        <w:spacing w:after="0" w:line="240" w:lineRule="auto"/>
        <w:ind w:firstLine="63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Çerkez, Y. &amp; Kara, D. (2017). </w:t>
      </w:r>
      <w:r w:rsidRPr="0023693E">
        <w:rPr>
          <w:rFonts w:ascii="Times New Roman" w:hAnsi="Times New Roman"/>
          <w:sz w:val="24"/>
          <w:szCs w:val="24"/>
          <w:lang w:eastAsia="en-GB"/>
        </w:rPr>
        <w:t>Invest</w:t>
      </w:r>
      <w:r>
        <w:rPr>
          <w:rFonts w:ascii="Times New Roman" w:hAnsi="Times New Roman"/>
          <w:sz w:val="24"/>
          <w:szCs w:val="24"/>
          <w:lang w:eastAsia="en-GB"/>
        </w:rPr>
        <w:t xml:space="preserve">igating The Relationship Between University Students’ Use of </w:t>
      </w:r>
    </w:p>
    <w:p w:rsidR="0023693E" w:rsidRDefault="0023693E" w:rsidP="0023693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Social Media, Loneli</w:t>
      </w:r>
      <w:r w:rsidRPr="0023693E">
        <w:rPr>
          <w:rFonts w:ascii="Times New Roman" w:hAnsi="Times New Roman"/>
          <w:sz w:val="24"/>
          <w:szCs w:val="24"/>
          <w:lang w:eastAsia="en-GB"/>
        </w:rPr>
        <w:t>nes</w:t>
      </w:r>
      <w:r>
        <w:rPr>
          <w:rFonts w:ascii="Times New Roman" w:hAnsi="Times New Roman"/>
          <w:sz w:val="24"/>
          <w:szCs w:val="24"/>
          <w:lang w:eastAsia="en-GB"/>
        </w:rPr>
        <w:t>s and Depressi</w:t>
      </w:r>
      <w:r w:rsidRPr="0023693E">
        <w:rPr>
          <w:rFonts w:ascii="Times New Roman" w:hAnsi="Times New Roman"/>
          <w:sz w:val="24"/>
          <w:szCs w:val="24"/>
          <w:lang w:eastAsia="en-GB"/>
        </w:rPr>
        <w:t>on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European Journal of Educational Studies, 3</w:t>
      </w:r>
      <w:r>
        <w:rPr>
          <w:rFonts w:ascii="Times New Roman" w:hAnsi="Times New Roman"/>
          <w:sz w:val="24"/>
          <w:szCs w:val="24"/>
          <w:lang w:eastAsia="en-GB"/>
        </w:rPr>
        <w:t xml:space="preserve">(2), 80-90. </w:t>
      </w:r>
    </w:p>
    <w:p w:rsidR="0023693E" w:rsidRDefault="0023693E" w:rsidP="0023693E">
      <w:pPr>
        <w:spacing w:after="0" w:line="240" w:lineRule="auto"/>
        <w:ind w:left="63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Çerkez, Y. (2016). </w:t>
      </w:r>
      <w:r w:rsidRPr="0023693E">
        <w:rPr>
          <w:rFonts w:ascii="Times New Roman" w:hAnsi="Times New Roman"/>
          <w:sz w:val="24"/>
          <w:szCs w:val="24"/>
          <w:lang w:eastAsia="en-GB"/>
        </w:rPr>
        <w:t xml:space="preserve">Understanding the Psychological State from Facebook Profile: A Qualitative </w:t>
      </w:r>
    </w:p>
    <w:p w:rsidR="0023693E" w:rsidRDefault="0023693E" w:rsidP="0023693E">
      <w:pPr>
        <w:spacing w:after="0" w:line="240" w:lineRule="auto"/>
        <w:ind w:left="1350" w:firstLine="90"/>
        <w:rPr>
          <w:rFonts w:ascii="Times New Roman" w:hAnsi="Times New Roman"/>
          <w:sz w:val="24"/>
          <w:szCs w:val="24"/>
          <w:lang w:val="en-GB" w:eastAsia="en-GB"/>
        </w:rPr>
      </w:pPr>
      <w:r w:rsidRPr="0023693E">
        <w:rPr>
          <w:rFonts w:ascii="Times New Roman" w:hAnsi="Times New Roman"/>
          <w:sz w:val="24"/>
          <w:szCs w:val="24"/>
          <w:lang w:eastAsia="en-GB"/>
        </w:rPr>
        <w:t>Study on Ethical Awareness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The Online Journal of Counseling and Education, 5</w:t>
      </w:r>
      <w:r>
        <w:rPr>
          <w:rFonts w:ascii="Times New Roman" w:hAnsi="Times New Roman"/>
          <w:sz w:val="24"/>
          <w:szCs w:val="24"/>
          <w:lang w:eastAsia="en-GB"/>
        </w:rPr>
        <w:t>(4), 13-26.</w:t>
      </w:r>
    </w:p>
    <w:p w:rsidR="00C2139B" w:rsidRDefault="00C2139B" w:rsidP="00C2139B">
      <w:pPr>
        <w:spacing w:after="0" w:line="240" w:lineRule="auto"/>
        <w:ind w:firstLine="630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Çerkez, Y., Direktör, C. &amp; Yektaoğlu, T. (2016).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C2139B" w:rsidRDefault="00C2139B" w:rsidP="00C21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GB" w:eastAsia="en-GB"/>
        </w:rPr>
      </w:pPr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</w:p>
    <w:p w:rsidR="00C2139B" w:rsidRDefault="00C2139B" w:rsidP="00C21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US" w:eastAsia="en-GB"/>
        </w:rPr>
      </w:pPr>
      <w:r w:rsidRPr="0008079A">
        <w:rPr>
          <w:rFonts w:ascii="Times New Roman" w:hAnsi="Times New Roman"/>
          <w:i/>
          <w:sz w:val="24"/>
          <w:szCs w:val="24"/>
          <w:lang w:val="en-GB" w:eastAsia="en-GB"/>
        </w:rPr>
        <w:t>Intenational Journal of Social Science Studies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. 4(3), 24-29.  </w:t>
      </w:r>
    </w:p>
    <w:p w:rsidR="006B442F" w:rsidRDefault="006B442F" w:rsidP="006B442F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r>
        <w:rPr>
          <w:rFonts w:ascii="Times New Roman" w:hAnsi="Times New Roman"/>
          <w:sz w:val="24"/>
          <w:szCs w:val="24"/>
          <w:lang w:val="en-US" w:eastAsia="en-GB"/>
        </w:rPr>
        <w:t>, Y., Altınay, Z., Altınay, F. &amp;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Bashirova, E. (2011). Drama and Role Playing in Teaching </w:t>
      </w:r>
    </w:p>
    <w:p w:rsidR="006B442F" w:rsidRDefault="006B442F" w:rsidP="006B442F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Practice: The Role of Group Works.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Journal of Education and Learning, 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>1(2), 109-120.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7.3.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opla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sun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 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bi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ri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abında</w:t>
      </w:r>
      <w:r>
        <w:rPr>
          <w:rFonts w:ascii="Times New Roman" w:hAnsi="Times New Roman"/>
          <w:b/>
          <w:bCs/>
          <w:spacing w:val="4"/>
        </w:rPr>
        <w:t>(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pacing w:val="-2"/>
        </w:rPr>
        <w:t>r</w:t>
      </w:r>
      <w:r>
        <w:rPr>
          <w:rFonts w:ascii="Times New Roman" w:hAnsi="Times New Roman"/>
          <w:b/>
          <w:bCs/>
          <w:i/>
          <w:iCs/>
        </w:rPr>
        <w:t>oce</w:t>
      </w:r>
      <w:r>
        <w:rPr>
          <w:rFonts w:ascii="Times New Roman" w:hAnsi="Times New Roman"/>
          <w:b/>
          <w:bCs/>
          <w:i/>
          <w:iCs/>
          <w:spacing w:val="-2"/>
        </w:rPr>
        <w:t>ed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ng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</w:rPr>
        <w:t>)ba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985D71" w:rsidRDefault="00985D71" w:rsidP="00C70F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da-DK" w:eastAsia="en-GB"/>
        </w:rPr>
      </w:pPr>
    </w:p>
    <w:p w:rsidR="004F7913" w:rsidRDefault="004F7913" w:rsidP="00A465DB">
      <w:pPr>
        <w:spacing w:after="0" w:line="240" w:lineRule="auto"/>
        <w:ind w:left="580" w:firstLine="14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Y., Özbaş, S. &amp; Bağlama, S. (2018). </w:t>
      </w:r>
      <w:r w:rsidRPr="004F7913">
        <w:rPr>
          <w:rFonts w:ascii="Times New Roman" w:hAnsi="Times New Roman"/>
          <w:sz w:val="24"/>
          <w:szCs w:val="24"/>
          <w:lang w:eastAsia="en-GB"/>
        </w:rPr>
        <w:t xml:space="preserve">High School Students’ Positive and Negative Affect </w:t>
      </w:r>
    </w:p>
    <w:p w:rsidR="004F7913" w:rsidRDefault="004F7913" w:rsidP="004F7913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GB"/>
        </w:rPr>
      </w:pPr>
      <w:r w:rsidRPr="004F7913">
        <w:rPr>
          <w:rFonts w:ascii="Times New Roman" w:hAnsi="Times New Roman"/>
          <w:sz w:val="24"/>
          <w:szCs w:val="24"/>
          <w:lang w:eastAsia="en-GB"/>
        </w:rPr>
        <w:t>Schedules: A Study on Gender Differences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4F7913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F7913">
        <w:rPr>
          <w:rFonts w:ascii="Times New Roman" w:hAnsi="Times New Roman"/>
          <w:bCs/>
          <w:i/>
          <w:sz w:val="24"/>
          <w:szCs w:val="24"/>
          <w:lang w:eastAsia="en-GB"/>
        </w:rPr>
        <w:t xml:space="preserve">Globets: An Internatıonal Conference On Educatıon, Technology And Scıence, </w:t>
      </w:r>
      <w:r w:rsidRPr="004F7913">
        <w:rPr>
          <w:rFonts w:ascii="Times New Roman" w:hAnsi="Times New Roman"/>
          <w:bCs/>
          <w:sz w:val="24"/>
          <w:szCs w:val="24"/>
          <w:lang w:eastAsia="en-GB"/>
        </w:rPr>
        <w:t xml:space="preserve">Belgrade-Serbia. </w:t>
      </w:r>
    </w:p>
    <w:p w:rsidR="00985D71" w:rsidRDefault="00985D71" w:rsidP="00A465DB">
      <w:pPr>
        <w:spacing w:after="0" w:line="240" w:lineRule="auto"/>
        <w:ind w:left="580" w:firstLine="140"/>
        <w:rPr>
          <w:rFonts w:ascii="Times New Roman" w:hAnsi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 (2017).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The effect of attachment styles on perfectionism in romantic r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>elationships.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</w:p>
    <w:p w:rsidR="00985D71" w:rsidRPr="00985D71" w:rsidRDefault="00985D71" w:rsidP="00985D71">
      <w:pPr>
        <w:spacing w:after="0" w:line="240" w:lineRule="auto"/>
        <w:ind w:left="1300" w:firstLine="14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85D71">
        <w:rPr>
          <w:rFonts w:ascii="Times New Roman" w:hAnsi="Times New Roman"/>
          <w:sz w:val="24"/>
          <w:szCs w:val="24"/>
          <w:lang w:val="en-US" w:eastAsia="en-GB"/>
        </w:rPr>
        <w:t>International Conference on Environmental Sciences &amp; Educational Studies</w:t>
      </w:r>
      <w:r>
        <w:rPr>
          <w:rFonts w:ascii="Times New Roman" w:hAnsi="Times New Roman"/>
          <w:sz w:val="24"/>
          <w:szCs w:val="24"/>
          <w:lang w:val="en-US" w:eastAsia="en-GB"/>
        </w:rPr>
        <w:t>, Girne.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ab/>
      </w:r>
    </w:p>
    <w:p w:rsidR="00A465DB" w:rsidRDefault="00A465DB" w:rsidP="00A465D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Hocaoglu, B. (2017). Risk-taking behaviors in adolescents and its relationship with </w:t>
      </w:r>
    </w:p>
    <w:p w:rsidR="00A465DB" w:rsidRDefault="00A465DB" w:rsidP="00A465DB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perfectioni</w:t>
      </w:r>
      <w:r w:rsidRPr="00501C2E">
        <w:rPr>
          <w:rFonts w:ascii="Times New Roman" w:hAnsi="Times New Roman"/>
          <w:sz w:val="24"/>
          <w:szCs w:val="24"/>
          <w:lang w:eastAsia="en-GB"/>
        </w:rPr>
        <w:t>sm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. </w:t>
      </w:r>
      <w:r w:rsidRPr="00A465DB">
        <w:rPr>
          <w:rFonts w:ascii="Times New Roman" w:hAnsi="Times New Roman"/>
          <w:bCs/>
          <w:sz w:val="24"/>
          <w:szCs w:val="24"/>
          <w:lang w:eastAsia="en-GB"/>
        </w:rPr>
        <w:t>6th  Cyprus International Conference on Educational Research, Girne.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</w:p>
    <w:p w:rsidR="00A465DB" w:rsidRDefault="00A465DB" w:rsidP="00A465D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Hocaoglu, B. &amp;</w:t>
      </w:r>
      <w:r w:rsidRPr="00501C2E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Cerkez,Y. (2017).</w:t>
      </w:r>
      <w:r w:rsidRPr="00501C2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The investigation of the relationshıp between perfectionism, </w:t>
      </w:r>
    </w:p>
    <w:p w:rsidR="00A465DB" w:rsidRDefault="00A465DB" w:rsidP="00A465D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depression and levels of test anxiety of 4th and 5th grade pri</w:t>
      </w:r>
      <w:r w:rsidRPr="00501C2E">
        <w:rPr>
          <w:rFonts w:ascii="Times New Roman" w:hAnsi="Times New Roman"/>
          <w:sz w:val="24"/>
          <w:szCs w:val="24"/>
          <w:lang w:eastAsia="en-GB"/>
        </w:rPr>
        <w:t>mary school students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A465DB">
        <w:rPr>
          <w:rFonts w:ascii="Times New Roman" w:hAnsi="Times New Roman"/>
          <w:bCs/>
          <w:sz w:val="24"/>
          <w:szCs w:val="24"/>
          <w:lang w:eastAsia="en-GB"/>
        </w:rPr>
        <w:t>6th  Cyprus International Conference on Educational Research, Girne.</w:t>
      </w:r>
    </w:p>
    <w:p w:rsidR="00C70F99" w:rsidRDefault="00C70F99" w:rsidP="00C70F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Çerkez, Y. &amp; Kara, D. (2016). </w:t>
      </w:r>
      <w:r w:rsidRPr="00C91E74">
        <w:rPr>
          <w:rFonts w:ascii="Times New Roman" w:hAnsi="Times New Roman"/>
          <w:sz w:val="24"/>
          <w:szCs w:val="24"/>
          <w:lang w:eastAsia="en-GB"/>
        </w:rPr>
        <w:t xml:space="preserve">Investigating the Relationship Between University Students’ use of </w:t>
      </w:r>
    </w:p>
    <w:p w:rsidR="00C70F99" w:rsidRDefault="00C70F99" w:rsidP="00A465D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C91E74">
        <w:rPr>
          <w:rFonts w:ascii="Times New Roman" w:hAnsi="Times New Roman"/>
          <w:sz w:val="24"/>
          <w:szCs w:val="24"/>
          <w:lang w:eastAsia="en-GB"/>
        </w:rPr>
        <w:t>Social Media, Loneliness and Depression</w:t>
      </w:r>
      <w:r>
        <w:rPr>
          <w:rFonts w:ascii="Times New Roman" w:hAnsi="Times New Roman"/>
          <w:sz w:val="24"/>
          <w:szCs w:val="24"/>
          <w:lang w:eastAsia="en-GB"/>
        </w:rPr>
        <w:t>. 7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th World Conference on Psychology, </w:t>
      </w:r>
      <w:r>
        <w:rPr>
          <w:rFonts w:ascii="Times New Roman" w:hAnsi="Times New Roman"/>
          <w:sz w:val="24"/>
          <w:szCs w:val="24"/>
          <w:lang w:val="da-DK" w:eastAsia="en-GB"/>
        </w:rPr>
        <w:t>Counseling and Guidance, Izmir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>.</w:t>
      </w:r>
    </w:p>
    <w:p w:rsidR="00C70F99" w:rsidRDefault="00C70F99" w:rsidP="00C70F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Çerkez, Y. &amp; Arslan, E. (2016). </w:t>
      </w:r>
      <w:r w:rsidRPr="00C91E74">
        <w:rPr>
          <w:rFonts w:ascii="Times New Roman" w:hAnsi="Times New Roman"/>
          <w:sz w:val="24"/>
          <w:szCs w:val="24"/>
          <w:lang w:eastAsia="en-GB"/>
        </w:rPr>
        <w:t xml:space="preserve">An Investigation of Teacher Candidates’ Problem-Solving Skills </w:t>
      </w:r>
    </w:p>
    <w:p w:rsidR="00C70F99" w:rsidRDefault="00C70F99" w:rsidP="00C70F9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C91E74">
        <w:rPr>
          <w:rFonts w:ascii="Times New Roman" w:hAnsi="Times New Roman"/>
          <w:sz w:val="24"/>
          <w:szCs w:val="24"/>
          <w:lang w:eastAsia="en-GB"/>
        </w:rPr>
        <w:t>and Levels of Depression</w:t>
      </w:r>
      <w:r>
        <w:rPr>
          <w:rFonts w:ascii="Times New Roman" w:hAnsi="Times New Roman"/>
          <w:sz w:val="24"/>
          <w:szCs w:val="24"/>
          <w:lang w:eastAsia="en-GB"/>
        </w:rPr>
        <w:t>. 7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th World Conference on Psychology, </w:t>
      </w:r>
      <w:r>
        <w:rPr>
          <w:rFonts w:ascii="Times New Roman" w:hAnsi="Times New Roman"/>
          <w:sz w:val="24"/>
          <w:szCs w:val="24"/>
          <w:lang w:val="da-DK" w:eastAsia="en-GB"/>
        </w:rPr>
        <w:t>Counseling and Guidance, Izmir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>.</w:t>
      </w:r>
    </w:p>
    <w:p w:rsidR="00B22514" w:rsidRDefault="00B22514" w:rsidP="00B22514">
      <w:pPr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>Çağla</w:t>
      </w:r>
      <w:r w:rsidR="00D35963">
        <w:rPr>
          <w:rFonts w:ascii="Times New Roman" w:hAnsi="Times New Roman"/>
          <w:sz w:val="24"/>
          <w:szCs w:val="24"/>
          <w:lang w:val="da-DK" w:eastAsia="en-GB"/>
        </w:rPr>
        <w:t>,</w:t>
      </w:r>
      <w:r>
        <w:rPr>
          <w:rFonts w:ascii="Times New Roman" w:hAnsi="Times New Roman"/>
          <w:sz w:val="24"/>
          <w:szCs w:val="24"/>
          <w:lang w:val="da-DK" w:eastAsia="en-GB"/>
        </w:rPr>
        <w:t xml:space="preserve"> B. &amp; Çerkez, Y. (2015). </w:t>
      </w:r>
      <w:r>
        <w:rPr>
          <w:rFonts w:ascii="Times New Roman" w:hAnsi="Times New Roman"/>
          <w:color w:val="212121"/>
          <w:sz w:val="24"/>
          <w:szCs w:val="24"/>
        </w:rPr>
        <w:t>Investigation of pathological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 gambling in university </w:t>
      </w:r>
      <w:r>
        <w:rPr>
          <w:rFonts w:ascii="Times New Roman" w:hAnsi="Times New Roman"/>
          <w:color w:val="212121"/>
          <w:sz w:val="24"/>
          <w:szCs w:val="24"/>
        </w:rPr>
        <w:t xml:space="preserve">students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in </w:t>
      </w:r>
    </w:p>
    <w:p w:rsidR="00B22514" w:rsidRPr="00B22514" w:rsidRDefault="00B22514" w:rsidP="00A6539E">
      <w:pPr>
        <w:spacing w:after="0" w:line="240" w:lineRule="auto"/>
        <w:ind w:left="1440"/>
        <w:rPr>
          <w:rFonts w:ascii="Times New Roman" w:hAnsi="Times New Roman"/>
          <w:color w:val="212121"/>
          <w:sz w:val="24"/>
          <w:szCs w:val="24"/>
        </w:rPr>
      </w:pPr>
      <w:r w:rsidRPr="00AD2668">
        <w:rPr>
          <w:rFonts w:ascii="Times New Roman" w:hAnsi="Times New Roman"/>
          <w:color w:val="212121"/>
          <w:sz w:val="24"/>
          <w:szCs w:val="24"/>
        </w:rPr>
        <w:t xml:space="preserve">relation </w:t>
      </w:r>
      <w:r>
        <w:rPr>
          <w:rFonts w:ascii="Times New Roman" w:hAnsi="Times New Roman"/>
          <w:color w:val="212121"/>
          <w:sz w:val="24"/>
          <w:szCs w:val="24"/>
        </w:rPr>
        <w:t xml:space="preserve">to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alcohol </w:t>
      </w:r>
      <w:r>
        <w:rPr>
          <w:rFonts w:ascii="Times New Roman" w:hAnsi="Times New Roman"/>
          <w:color w:val="212121"/>
          <w:sz w:val="24"/>
          <w:szCs w:val="24"/>
        </w:rPr>
        <w:t>consumption and depression, 2nd Congress of Education Research, Kyrenia, Cyprus.</w:t>
      </w:r>
    </w:p>
    <w:p w:rsidR="00B01ADF" w:rsidRDefault="00B01ADF" w:rsidP="00B01AD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Çerkez, Y. (2015). Understanding the psychological state from Facebook profile: A qualitative </w:t>
      </w:r>
    </w:p>
    <w:p w:rsidR="00B01ADF" w:rsidRPr="00A6539E" w:rsidRDefault="00B01ADF" w:rsidP="00A6539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>study on ethical awareness – 6th World Conference on Psychology, Counseling and Guidance, Antalya.</w:t>
      </w:r>
    </w:p>
    <w:p w:rsid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Çerkez, Y. &amp; Birol, C. (2013).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A Comparative Analysis of Perfectionism and the Density of </w:t>
      </w:r>
    </w:p>
    <w:p w:rsidR="006B442F" w:rsidRPr="006B442F" w:rsidRDefault="006B442F" w:rsidP="00A6539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r w:rsidRPr="006B442F">
        <w:rPr>
          <w:rFonts w:ascii="Times New Roman" w:hAnsi="Times New Roman"/>
          <w:sz w:val="24"/>
          <w:szCs w:val="24"/>
          <w:lang w:val="en-GB" w:eastAsia="en-GB"/>
        </w:rPr>
        <w:t>Experiencing Catharsis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International Conference on Interdisciplinary Research in Education, Girne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6B442F" w:rsidRDefault="006B442F" w:rsidP="006B442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Çerkez, Y., Direktör, C. &amp; Yektaoğlu, T. (2013).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International Conference on Psychology Education, Gui</w:t>
      </w:r>
      <w:r>
        <w:rPr>
          <w:rFonts w:ascii="Times New Roman" w:hAnsi="Times New Roman"/>
          <w:sz w:val="24"/>
          <w:szCs w:val="24"/>
          <w:lang w:val="en-GB" w:eastAsia="en-GB"/>
        </w:rPr>
        <w:t>dance and Counselling, İstanbul.</w:t>
      </w:r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D45B41" w:rsidRDefault="00D45B41" w:rsidP="00D45B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Çavuşoğlu, Ç. &amp; Çerkez, Y. (2012). </w:t>
      </w:r>
      <w:r w:rsidR="006B442F" w:rsidRPr="006B442F">
        <w:rPr>
          <w:rFonts w:ascii="Times New Roman" w:hAnsi="Times New Roman"/>
          <w:sz w:val="24"/>
          <w:szCs w:val="24"/>
          <w:lang w:val="en-GB"/>
        </w:rPr>
        <w:t xml:space="preserve">Pre-Service English Language Teachers’ Reflections on </w:t>
      </w:r>
    </w:p>
    <w:p w:rsidR="006B442F" w:rsidRPr="006B442F" w:rsidRDefault="006B442F" w:rsidP="00D45B4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GB"/>
        </w:rPr>
      </w:pPr>
      <w:r w:rsidRPr="006B442F">
        <w:rPr>
          <w:rFonts w:ascii="Times New Roman" w:hAnsi="Times New Roman"/>
          <w:sz w:val="24"/>
          <w:szCs w:val="24"/>
          <w:lang w:val="en-GB"/>
        </w:rPr>
        <w:t xml:space="preserve">Counselling Course: A Qualitative Study. </w:t>
      </w:r>
      <w:r w:rsidRPr="006B442F">
        <w:rPr>
          <w:rFonts w:ascii="Times New Roman" w:hAnsi="Times New Roman"/>
          <w:bCs/>
          <w:sz w:val="24"/>
          <w:szCs w:val="24"/>
          <w:lang w:val="en-GB"/>
        </w:rPr>
        <w:t>I. Kıbrıs Uluslararası Eğitim Araştırmaları Kongresi</w:t>
      </w:r>
      <w:r w:rsidR="00D45B41">
        <w:rPr>
          <w:rFonts w:ascii="Times New Roman" w:hAnsi="Times New Roman"/>
          <w:bCs/>
          <w:sz w:val="24"/>
          <w:szCs w:val="24"/>
          <w:lang w:val="en-GB"/>
        </w:rPr>
        <w:t>, Girne.</w:t>
      </w:r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B41" w:rsidRDefault="00D45B41" w:rsidP="00D45B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Çerkez, Y. &amp; Birol, C. (2011). </w:t>
      </w:r>
      <w:r w:rsidR="006B442F" w:rsidRPr="006B442F">
        <w:rPr>
          <w:rFonts w:ascii="Times New Roman" w:hAnsi="Times New Roman"/>
          <w:sz w:val="24"/>
          <w:szCs w:val="24"/>
        </w:rPr>
        <w:t xml:space="preserve">Shannon-Weaver İletişim Modeli Çerçevesinde Rehberlik ve </w:t>
      </w:r>
    </w:p>
    <w:p w:rsidR="006B442F" w:rsidRPr="006B442F" w:rsidRDefault="006B442F" w:rsidP="00D45B41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6B442F">
        <w:rPr>
          <w:rFonts w:ascii="Times New Roman" w:hAnsi="Times New Roman"/>
          <w:sz w:val="24"/>
          <w:szCs w:val="24"/>
        </w:rPr>
        <w:t>Psikolojik Danışmanlık Bölümü Öğrencilerinin İletişim Becerilerine Yönelik Mevcut Durum Analizi</w:t>
      </w:r>
      <w:r w:rsidR="00D45B41">
        <w:rPr>
          <w:rFonts w:ascii="Times New Roman" w:hAnsi="Times New Roman"/>
          <w:sz w:val="24"/>
          <w:szCs w:val="24"/>
        </w:rPr>
        <w:t>.</w:t>
      </w:r>
      <w:r w:rsidRPr="006B442F">
        <w:rPr>
          <w:rFonts w:ascii="Times New Roman" w:hAnsi="Times New Roman"/>
          <w:sz w:val="24"/>
          <w:szCs w:val="24"/>
        </w:rPr>
        <w:t xml:space="preserve"> International Educational Technology Conference, İstanbul. 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45B41" w:rsidRPr="00D45B41" w:rsidRDefault="00F5084B" w:rsidP="00D45B4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7.4.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 w:rsidR="00BC14F4">
        <w:rPr>
          <w:rFonts w:ascii="Times New Roman" w:hAnsi="Times New Roman"/>
          <w:b/>
          <w:bCs/>
          <w:spacing w:val="-3"/>
        </w:rPr>
        <w:t>uluslar arası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ar 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 xml:space="preserve">eya 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bölü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7C65D4" w:rsidRPr="00FA4319" w:rsidRDefault="007C65D4" w:rsidP="007C65D4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Sink, C. A., Edwards, C. N. &amp; Eppler, C. (2016). </w:t>
      </w:r>
      <w:r w:rsidRPr="00FA4319">
        <w:rPr>
          <w:rFonts w:ascii="Times New Roman" w:hAnsi="Times New Roman"/>
          <w:i/>
          <w:sz w:val="24"/>
          <w:szCs w:val="24"/>
          <w:lang w:eastAsia="en-GB"/>
        </w:rPr>
        <w:t xml:space="preserve">Okul Temelli Grupla Psikolojik Danışma </w:t>
      </w:r>
    </w:p>
    <w:p w:rsidR="007C65D4" w:rsidRPr="00410C97" w:rsidRDefault="007C65D4" w:rsidP="007C65D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(F. S. Şahin Kıralp, Çev. Ed.). Ankara: Nobel Akademik Yayıncılık.</w:t>
      </w:r>
    </w:p>
    <w:p w:rsidR="00D45B41" w:rsidRPr="00D45B41" w:rsidRDefault="00D45B41" w:rsidP="007C65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 xml:space="preserve">Çerkez, Y., Direktör, C., Latifoğlu, G. (2012). </w:t>
      </w:r>
      <w:r w:rsidRPr="00D45B41">
        <w:rPr>
          <w:rFonts w:ascii="Times New Roman" w:hAnsi="Times New Roman"/>
          <w:i/>
          <w:sz w:val="24"/>
          <w:szCs w:val="24"/>
          <w:lang w:eastAsia="en-GB"/>
        </w:rPr>
        <w:t>Eğitim Psikolojisi</w:t>
      </w:r>
      <w:r w:rsidRPr="00D45B41">
        <w:rPr>
          <w:rFonts w:ascii="Times New Roman" w:hAnsi="Times New Roman"/>
          <w:sz w:val="24"/>
          <w:szCs w:val="24"/>
          <w:lang w:eastAsia="en-GB"/>
        </w:rPr>
        <w:t xml:space="preserve"> (Birol, C., Editör). Afşar </w:t>
      </w:r>
    </w:p>
    <w:p w:rsidR="007C65D4" w:rsidRDefault="007C65D4" w:rsidP="007C65D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Matbaacılık, Ankara.</w: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erde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nlanan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D45B41" w:rsidRDefault="00D45B41" w:rsidP="00D45B4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Çerkez, Y. (2011). Investigation of the Predictors of Anxiety and Self-esteem in a Sample of </w:t>
      </w:r>
    </w:p>
    <w:p w:rsidR="00D45B41" w:rsidRPr="00D45B41" w:rsidRDefault="00D45B41" w:rsidP="00D45B4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University Students.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Mediterranean Journal of Educational Research,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10, 11-18.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7.6.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l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nt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arda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sunulan</w:t>
      </w:r>
      <w:r w:rsidR="00BC14F4">
        <w:rPr>
          <w:rFonts w:ascii="Times New Roman" w:hAnsi="Times New Roman"/>
          <w:b/>
          <w:bCs/>
        </w:rPr>
        <w:t xml:space="preserve"> v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2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7.7.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ar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7.8. 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fl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   İda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ör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K</w:t>
      </w:r>
      <w:r>
        <w:rPr>
          <w:rFonts w:ascii="Times New Roman" w:hAnsi="Times New Roman"/>
          <w:b/>
          <w:bCs/>
        </w:rPr>
        <w:t>urulu</w:t>
      </w:r>
      <w:r>
        <w:rPr>
          <w:rFonts w:ascii="Times New Roman" w:hAnsi="Times New Roman"/>
          <w:b/>
          <w:bCs/>
          <w:spacing w:val="-2"/>
        </w:rPr>
        <w:t>ş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ara Ü</w:t>
      </w:r>
      <w:r>
        <w:rPr>
          <w:rFonts w:ascii="Times New Roman" w:hAnsi="Times New Roman"/>
          <w:b/>
          <w:bCs/>
          <w:spacing w:val="-3"/>
        </w:rPr>
        <w:t>y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er</w:t>
      </w:r>
    </w:p>
    <w:p w:rsidR="007E4376" w:rsidRP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  <w:r w:rsidRPr="007E4376">
        <w:rPr>
          <w:rFonts w:ascii="Times New Roman" w:hAnsi="Times New Roman"/>
          <w:bCs/>
        </w:rPr>
        <w:t xml:space="preserve">Kıbrıs Türk Psikolojik Danışmanlık ve Rehberlik Derneği </w:t>
      </w:r>
      <w:r w:rsidR="00762008">
        <w:rPr>
          <w:rFonts w:ascii="Times New Roman" w:hAnsi="Times New Roman"/>
          <w:bCs/>
        </w:rPr>
        <w:t>başkanı</w:t>
      </w:r>
    </w:p>
    <w:p w:rsid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</w:p>
    <w:p w:rsidR="007E4376" w:rsidRP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</w:rPr>
      </w:pPr>
      <w:r w:rsidRPr="007E4376">
        <w:rPr>
          <w:rFonts w:ascii="Times New Roman" w:hAnsi="Times New Roman"/>
          <w:bCs/>
        </w:rPr>
        <w:t xml:space="preserve">Kıbrıs Eğitim Araştırmaları Birliği </w:t>
      </w:r>
      <w:r w:rsidR="00762008">
        <w:rPr>
          <w:rFonts w:ascii="Times New Roman" w:hAnsi="Times New Roman"/>
          <w:bCs/>
        </w:rPr>
        <w:t xml:space="preserve">yönetim kurulu </w:t>
      </w:r>
      <w:r w:rsidRPr="007E4376">
        <w:rPr>
          <w:rFonts w:ascii="Times New Roman" w:hAnsi="Times New Roman"/>
          <w:bCs/>
        </w:rPr>
        <w:t>üyesi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  <w:spacing w:val="1"/>
        </w:rPr>
        <w:t xml:space="preserve"> Ö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>ü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12. Son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i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y</w:t>
      </w:r>
      <w:r>
        <w:rPr>
          <w:rFonts w:ascii="Times New Roman" w:hAnsi="Times New Roman"/>
          <w:b/>
          <w:bCs/>
          <w:spacing w:val="1"/>
          <w:position w:val="-1"/>
        </w:rPr>
        <w:t>ıl</w:t>
      </w:r>
      <w:r>
        <w:rPr>
          <w:rFonts w:ascii="Times New Roman" w:hAnsi="Times New Roman"/>
          <w:b/>
          <w:bCs/>
          <w:position w:val="-1"/>
        </w:rPr>
        <w:t>da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ver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ğ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z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sa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s ve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sans</w:t>
      </w:r>
      <w:r>
        <w:rPr>
          <w:rFonts w:ascii="Times New Roman" w:hAnsi="Times New Roman"/>
          <w:b/>
          <w:bCs/>
          <w:spacing w:val="-2"/>
          <w:position w:val="-1"/>
        </w:rPr>
        <w:t>ü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ü 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ü</w:t>
      </w:r>
      <w:r>
        <w:rPr>
          <w:rFonts w:ascii="Times New Roman" w:hAnsi="Times New Roman"/>
          <w:b/>
          <w:bCs/>
          <w:spacing w:val="-5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eydeki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 xml:space="preserve">r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ç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 xml:space="preserve">n </w:t>
      </w:r>
      <w:r>
        <w:rPr>
          <w:rFonts w:ascii="Times New Roman" w:hAnsi="Times New Roman"/>
          <w:b/>
          <w:bCs/>
          <w:spacing w:val="-3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şağ</w:t>
      </w:r>
      <w:r>
        <w:rPr>
          <w:rFonts w:ascii="Times New Roman" w:hAnsi="Times New Roman"/>
          <w:b/>
          <w:bCs/>
          <w:spacing w:val="1"/>
          <w:position w:val="-1"/>
        </w:rPr>
        <w:t>ı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 xml:space="preserve">aki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b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 xml:space="preserve">oyu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run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.</w:t>
      </w:r>
    </w:p>
    <w:p w:rsidR="00F5084B" w:rsidRDefault="00DF1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F174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3pt;margin-top:-.1pt;width:523.2pt;height:670.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Xwrg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" o:allowincell="f" filled="f" stroked="f">
            <v:textbox style="mso-next-textbox:#Text Box 2" inset="0,0,0,0">
              <w:txbxContent>
                <w:tbl>
                  <w:tblPr>
                    <w:tblW w:w="1020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4"/>
                    <w:gridCol w:w="1132"/>
                    <w:gridCol w:w="4995"/>
                    <w:gridCol w:w="679"/>
                    <w:gridCol w:w="1181"/>
                    <w:gridCol w:w="975"/>
                  </w:tblGrid>
                  <w:tr w:rsidR="00A6539E" w:rsidRPr="00C014AE" w:rsidTr="00815129">
                    <w:trPr>
                      <w:trHeight w:hRule="exact" w:val="264"/>
                    </w:trPr>
                    <w:tc>
                      <w:tcPr>
                        <w:tcW w:w="1244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87" w:right="85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Akademik</w:t>
                        </w: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38" w:right="439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Yıl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Dönem</w:t>
                        </w:r>
                      </w:p>
                    </w:tc>
                    <w:tc>
                      <w:tcPr>
                        <w:tcW w:w="4995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7" w:right="108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Dersin Adı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5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Haftalık Saati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63" w:right="6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Öğrenci</w:t>
                        </w: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Sayısı</w:t>
                        </w:r>
                      </w:p>
                    </w:tc>
                  </w:tr>
                  <w:tr w:rsidR="00A6539E" w:rsidRPr="00C014AE" w:rsidTr="00815129">
                    <w:trPr>
                      <w:trHeight w:hRule="exact" w:val="314"/>
                    </w:trPr>
                    <w:tc>
                      <w:tcPr>
                        <w:tcW w:w="1244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Teorik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Uygulama</w:t>
                        </w:r>
                      </w:p>
                    </w:tc>
                    <w:tc>
                      <w:tcPr>
                        <w:tcW w:w="975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</w:tr>
                  <w:tr w:rsidR="00A6539E" w:rsidRPr="00C014AE" w:rsidTr="00A6539E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A6539E" w:rsidRPr="00C014AE" w:rsidTr="00A6539E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Bireysel Zeka Testleri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A6539E" w:rsidRPr="00C014AE" w:rsidTr="00FB7427">
                    <w:trPr>
                      <w:trHeight w:hRule="exact" w:val="40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Psikometri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A6539E" w:rsidRPr="00C014AE" w:rsidTr="00FB7427">
                    <w:trPr>
                      <w:trHeight w:hRule="exact" w:val="42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Bireyle Psikolojik Danışmanlık Uygulaması 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25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418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</w:t>
                        </w: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35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Seminer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98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 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Psikolojik Danışmanlık Kuramları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445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2015-2016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A6539E" w:rsidRDefault="00A6539E" w:rsidP="007620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Bireyle Psikolojik Danışmanlık Uygulaması 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17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89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A6539E" w:rsidRPr="00C014AE" w:rsidTr="00815129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Güz </w:t>
                        </w:r>
                      </w:p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Danışmanlıkta Etik Uygulamalar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</w:tr>
                  <w:tr w:rsidR="00A6539E" w:rsidRPr="00C014AE" w:rsidTr="00F07094">
                    <w:trPr>
                      <w:trHeight w:hRule="exact" w:val="598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2015-2016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Grupla Psikolojik Danışmanlık İlke ve Teknikleri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120</w:t>
                        </w:r>
                      </w:p>
                    </w:tc>
                  </w:tr>
                  <w:tr w:rsidR="00A6539E" w:rsidRPr="00C014AE" w:rsidTr="00F07094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Bireyle Psikolojik Danışmanlık Uygulaması 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16</w:t>
                        </w:r>
                      </w:p>
                    </w:tc>
                  </w:tr>
                  <w:tr w:rsidR="00A6539E" w:rsidRPr="00C014AE" w:rsidTr="00F07094">
                    <w:trPr>
                      <w:trHeight w:hRule="exact" w:val="80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</w:t>
                        </w: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A6539E" w:rsidRPr="00C014AE" w:rsidTr="00815129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 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Psikolojik Danışmanlık Kuramları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A6539E" w:rsidRPr="00C014AE" w:rsidRDefault="00A6539E" w:rsidP="00C02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E25A88" w:rsidRDefault="00E25A88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E25A88" w:rsidRPr="00C014AE" w:rsidRDefault="00E25A88" w:rsidP="00E25A88">
      <w:pPr>
        <w:jc w:val="both"/>
        <w:rPr>
          <w:rFonts w:ascii="Times New Roman" w:hAnsi="Times New Roman"/>
          <w:bCs/>
        </w:rPr>
      </w:pPr>
    </w:p>
    <w:p w:rsidR="00C014AE" w:rsidRDefault="00C014AE" w:rsidP="00E25A88">
      <w:pPr>
        <w:jc w:val="both"/>
        <w:rPr>
          <w:rFonts w:ascii="Times New Roman" w:hAnsi="Times New Roman"/>
          <w:bCs/>
        </w:rPr>
      </w:pPr>
    </w:p>
    <w:p w:rsidR="00815129" w:rsidRDefault="00815129" w:rsidP="00E25A88">
      <w:pPr>
        <w:jc w:val="both"/>
        <w:rPr>
          <w:rFonts w:ascii="Times New Roman" w:hAnsi="Times New Roman"/>
          <w:bCs/>
        </w:rPr>
      </w:pPr>
    </w:p>
    <w:p w:rsidR="00C014AE" w:rsidRPr="00C014AE" w:rsidRDefault="00C014AE" w:rsidP="00E25A88">
      <w:pPr>
        <w:jc w:val="both"/>
        <w:rPr>
          <w:rFonts w:ascii="Times New Roman" w:hAnsi="Times New Roman"/>
          <w:bCs/>
        </w:rPr>
      </w:pPr>
    </w:p>
    <w:p w:rsidR="00E25A88" w:rsidRDefault="00E25A88" w:rsidP="00E25A88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rPr>
          <w:rFonts w:ascii="Arial" w:hAnsi="Arial" w:cs="Arial"/>
          <w:sz w:val="20"/>
          <w:szCs w:val="20"/>
        </w:rPr>
      </w:pPr>
    </w:p>
    <w:sectPr w:rsidR="00E25A88" w:rsidSect="00D50306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65B"/>
    <w:multiLevelType w:val="hybridMultilevel"/>
    <w:tmpl w:val="DC822A20"/>
    <w:lvl w:ilvl="0" w:tplc="F7669B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5A29"/>
    <w:rsid w:val="00013EAD"/>
    <w:rsid w:val="000463FA"/>
    <w:rsid w:val="0006732A"/>
    <w:rsid w:val="0007557E"/>
    <w:rsid w:val="0008079A"/>
    <w:rsid w:val="00082EED"/>
    <w:rsid w:val="000B36CA"/>
    <w:rsid w:val="000D010E"/>
    <w:rsid w:val="000E32C5"/>
    <w:rsid w:val="0011347F"/>
    <w:rsid w:val="001207D9"/>
    <w:rsid w:val="00143954"/>
    <w:rsid w:val="001873B1"/>
    <w:rsid w:val="001925BB"/>
    <w:rsid w:val="001C6A17"/>
    <w:rsid w:val="001F597B"/>
    <w:rsid w:val="00203CF1"/>
    <w:rsid w:val="00226611"/>
    <w:rsid w:val="002313F8"/>
    <w:rsid w:val="0023693E"/>
    <w:rsid w:val="0029634F"/>
    <w:rsid w:val="002C1FE5"/>
    <w:rsid w:val="00326A21"/>
    <w:rsid w:val="003368D6"/>
    <w:rsid w:val="00343D5C"/>
    <w:rsid w:val="00344966"/>
    <w:rsid w:val="003677A6"/>
    <w:rsid w:val="003A7473"/>
    <w:rsid w:val="003B585B"/>
    <w:rsid w:val="003C4D0A"/>
    <w:rsid w:val="003E0AC2"/>
    <w:rsid w:val="003F6159"/>
    <w:rsid w:val="00404147"/>
    <w:rsid w:val="00410C97"/>
    <w:rsid w:val="0042126D"/>
    <w:rsid w:val="00433BD0"/>
    <w:rsid w:val="004373CD"/>
    <w:rsid w:val="0046024C"/>
    <w:rsid w:val="00477DED"/>
    <w:rsid w:val="004F7913"/>
    <w:rsid w:val="00501C2E"/>
    <w:rsid w:val="005050E1"/>
    <w:rsid w:val="0051162F"/>
    <w:rsid w:val="005D3052"/>
    <w:rsid w:val="005E4A75"/>
    <w:rsid w:val="005E76D9"/>
    <w:rsid w:val="00605F5A"/>
    <w:rsid w:val="00653E28"/>
    <w:rsid w:val="006A77E6"/>
    <w:rsid w:val="006B442F"/>
    <w:rsid w:val="006B5465"/>
    <w:rsid w:val="00762008"/>
    <w:rsid w:val="00786CF7"/>
    <w:rsid w:val="007C65D4"/>
    <w:rsid w:val="007E4376"/>
    <w:rsid w:val="00815129"/>
    <w:rsid w:val="00827001"/>
    <w:rsid w:val="008A7266"/>
    <w:rsid w:val="008B6943"/>
    <w:rsid w:val="00920BB2"/>
    <w:rsid w:val="009263A9"/>
    <w:rsid w:val="0094268A"/>
    <w:rsid w:val="00953C0D"/>
    <w:rsid w:val="00983A0E"/>
    <w:rsid w:val="00985D71"/>
    <w:rsid w:val="00986294"/>
    <w:rsid w:val="009A7D2D"/>
    <w:rsid w:val="009B4461"/>
    <w:rsid w:val="009D7455"/>
    <w:rsid w:val="009E5A29"/>
    <w:rsid w:val="009F2DBB"/>
    <w:rsid w:val="009F6390"/>
    <w:rsid w:val="00A10938"/>
    <w:rsid w:val="00A3085F"/>
    <w:rsid w:val="00A465DB"/>
    <w:rsid w:val="00A6539E"/>
    <w:rsid w:val="00AA77E4"/>
    <w:rsid w:val="00AB62E1"/>
    <w:rsid w:val="00AF6D40"/>
    <w:rsid w:val="00B01ADF"/>
    <w:rsid w:val="00B10B7A"/>
    <w:rsid w:val="00B16AD8"/>
    <w:rsid w:val="00B22514"/>
    <w:rsid w:val="00B839B9"/>
    <w:rsid w:val="00BA4D70"/>
    <w:rsid w:val="00BB41CD"/>
    <w:rsid w:val="00BC14F4"/>
    <w:rsid w:val="00BE1901"/>
    <w:rsid w:val="00C00907"/>
    <w:rsid w:val="00C014AE"/>
    <w:rsid w:val="00C0275F"/>
    <w:rsid w:val="00C14555"/>
    <w:rsid w:val="00C2139B"/>
    <w:rsid w:val="00C70F99"/>
    <w:rsid w:val="00D272C4"/>
    <w:rsid w:val="00D35963"/>
    <w:rsid w:val="00D45B41"/>
    <w:rsid w:val="00D47337"/>
    <w:rsid w:val="00D50306"/>
    <w:rsid w:val="00DC7649"/>
    <w:rsid w:val="00DC7D34"/>
    <w:rsid w:val="00DD399C"/>
    <w:rsid w:val="00DF1749"/>
    <w:rsid w:val="00E148A3"/>
    <w:rsid w:val="00E25A88"/>
    <w:rsid w:val="00E27F24"/>
    <w:rsid w:val="00E95548"/>
    <w:rsid w:val="00EA5169"/>
    <w:rsid w:val="00ED3B65"/>
    <w:rsid w:val="00EE31FE"/>
    <w:rsid w:val="00EE6DCC"/>
    <w:rsid w:val="00EF2E36"/>
    <w:rsid w:val="00F07094"/>
    <w:rsid w:val="00F24507"/>
    <w:rsid w:val="00F5084B"/>
    <w:rsid w:val="00F620C3"/>
    <w:rsid w:val="00F63B12"/>
    <w:rsid w:val="00F874F1"/>
    <w:rsid w:val="00FA4319"/>
    <w:rsid w:val="00FB7427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locked/>
    <w:rsid w:val="00985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20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E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92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01C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Organization Name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cagancerkez@hotmail.com</cp:lastModifiedBy>
  <cp:revision>27</cp:revision>
  <cp:lastPrinted>2016-06-03T06:24:00Z</cp:lastPrinted>
  <dcterms:created xsi:type="dcterms:W3CDTF">2015-08-20T06:39:00Z</dcterms:created>
  <dcterms:modified xsi:type="dcterms:W3CDTF">2018-05-10T11:10:00Z</dcterms:modified>
</cp:coreProperties>
</file>