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AF" w:rsidRPr="00E576AF" w:rsidRDefault="00E576AF" w:rsidP="00E576AF">
      <w:pPr>
        <w:shd w:val="clear" w:color="auto" w:fill="FFFFFF"/>
        <w:spacing w:after="176" w:line="336" w:lineRule="atLeast"/>
        <w:jc w:val="center"/>
        <w:outlineLvl w:val="0"/>
        <w:rPr>
          <w:rFonts w:ascii="Helvetica" w:eastAsia="Times New Roman" w:hAnsi="Helvetica" w:cs="Helvetica"/>
          <w:color w:val="333333"/>
          <w:kern w:val="36"/>
          <w:sz w:val="63"/>
          <w:szCs w:val="63"/>
          <w:lang w:eastAsia="tr-TR"/>
        </w:rPr>
      </w:pPr>
      <w:r w:rsidRPr="00E576AF">
        <w:rPr>
          <w:rFonts w:ascii="Helvetica" w:eastAsia="Times New Roman" w:hAnsi="Helvetica" w:cs="Helvetica"/>
          <w:color w:val="333333"/>
          <w:kern w:val="36"/>
          <w:sz w:val="63"/>
          <w:szCs w:val="63"/>
          <w:lang w:eastAsia="tr-TR"/>
        </w:rPr>
        <w:t>Zerrin AKDENİZLİ</w:t>
      </w:r>
    </w:p>
    <w:p w:rsidR="00E576AF" w:rsidRPr="00E576AF" w:rsidRDefault="00E576AF" w:rsidP="00E576AF">
      <w:pPr>
        <w:shd w:val="clear" w:color="auto" w:fill="FFFFFF"/>
        <w:spacing w:after="480" w:line="474" w:lineRule="atLeast"/>
        <w:rPr>
          <w:rFonts w:ascii="Helvetica" w:eastAsia="Times New Roman" w:hAnsi="Helvetica" w:cs="Helvetica"/>
          <w:color w:val="161616"/>
          <w:sz w:val="26"/>
          <w:szCs w:val="26"/>
          <w:lang w:eastAsia="tr-TR"/>
        </w:rPr>
      </w:pPr>
      <w:r w:rsidRPr="00E576AF">
        <w:rPr>
          <w:rFonts w:ascii="Helvetica" w:eastAsia="Times New Roman" w:hAnsi="Helvetica" w:cs="Helvetica"/>
          <w:color w:val="161616"/>
          <w:sz w:val="26"/>
          <w:szCs w:val="26"/>
          <w:lang w:eastAsia="tr-TR"/>
        </w:rPr>
        <w:t>1967 İzmir doğumlu. Orta öğrenimini Bornova Anadolu Lisesi’nde tamamladıktan sonra 1985’de DEÜ Güzel Sanatlar Fakültesi, Sahne ve Görüntü Sanatları Bölümü’ne girerek lisans ve yüksek lisans eğitimini yapar. 1991’de DEÜ Sosyal Bilimler Enstitüsü</w:t>
      </w:r>
      <w:r w:rsidRPr="00E576AF">
        <w:rPr>
          <w:rFonts w:ascii="Helvetica" w:eastAsia="Times New Roman" w:hAnsi="Helvetica" w:cs="Helvetica"/>
          <w:color w:val="161616"/>
          <w:sz w:val="26"/>
          <w:lang w:eastAsia="tr-TR"/>
        </w:rPr>
        <w:t> </w:t>
      </w:r>
      <w:hyperlink r:id="rId4" w:history="1">
        <w:r w:rsidRPr="00E576AF">
          <w:rPr>
            <w:rFonts w:ascii="Helvetica" w:eastAsia="Times New Roman" w:hAnsi="Helvetica" w:cs="Helvetica"/>
            <w:color w:val="8F2A46"/>
            <w:sz w:val="26"/>
            <w:lang w:eastAsia="tr-TR"/>
          </w:rPr>
          <w:t>Tiyatro </w:t>
        </w:r>
      </w:hyperlink>
      <w:r w:rsidRPr="00E576AF">
        <w:rPr>
          <w:rFonts w:ascii="Helvetica" w:eastAsia="Times New Roman" w:hAnsi="Helvetica" w:cs="Helvetica"/>
          <w:color w:val="161616"/>
          <w:sz w:val="26"/>
          <w:szCs w:val="26"/>
          <w:lang w:eastAsia="tr-TR"/>
        </w:rPr>
        <w:t>Ana Bilim Dalı’ndan doktora ünvanıyla mezun olur. 1990- 2005 yılları arasında GSF Sahne Sanatları Bölümü’nde öğretim üyesi olarak görev yapar. Yazdığı çocuk oyunları Devlet Tiyatroları’nda, İstanbul Şehir Tiyatroları’nda ve özel tiyatrolarda oynamıştır. Yayınlanan TV dizileri, radyo oyunları olan Akdenizli’nin çeşitli dergilerde yayınlanmış pek çok makalesi de bulunmaktadır. Dramaturg ve yönetmen olarak görev yaptığı 2005-2011 yılları arasında Kıbrıs Türk Devlet Tiyatroları’nda, Maksim Gorki’nin Ayak Takımı Arasında (2005), İbrahim Altıok ile birlikte ortak yazdığı Son Bilet (2006), Kıbrıslı şairlerin şiirlerinden düzenlediği Tohum/Toprak (2007), Vala Hhorsdottir’in Bildiğiniz Şeyler (2008), F.G.Lorca’nın Bernarda Alba’nın Evi (2009) ve Turgay Nar’ın Şehrazat’ın Oyunu adlı oyunları sahneledi.</w:t>
      </w:r>
      <w:r w:rsidRPr="00E576AF">
        <w:rPr>
          <w:rFonts w:ascii="Helvetica" w:eastAsia="Times New Roman" w:hAnsi="Helvetica" w:cs="Helvetica"/>
          <w:color w:val="161616"/>
          <w:sz w:val="26"/>
          <w:szCs w:val="26"/>
          <w:lang w:eastAsia="tr-TR"/>
        </w:rPr>
        <w:br/>
        <w:t>2005’den bu yana Yakın Doğu Üniversitesi</w:t>
      </w:r>
      <w:r w:rsidRPr="00E576AF">
        <w:rPr>
          <w:rFonts w:ascii="Helvetica" w:eastAsia="Times New Roman" w:hAnsi="Helvetica" w:cs="Helvetica"/>
          <w:color w:val="161616"/>
          <w:sz w:val="26"/>
          <w:lang w:eastAsia="tr-TR"/>
        </w:rPr>
        <w:t> </w:t>
      </w:r>
      <w:hyperlink r:id="rId5" w:history="1">
        <w:r w:rsidRPr="00E576AF">
          <w:rPr>
            <w:rFonts w:ascii="Helvetica" w:eastAsia="Times New Roman" w:hAnsi="Helvetica" w:cs="Helvetica"/>
            <w:color w:val="8F2A46"/>
            <w:sz w:val="26"/>
            <w:lang w:eastAsia="tr-TR"/>
          </w:rPr>
          <w:t>Sahne Sanatları Fakültesi</w:t>
        </w:r>
      </w:hyperlink>
      <w:r w:rsidRPr="00E576AF">
        <w:rPr>
          <w:rFonts w:ascii="Helvetica" w:eastAsia="Times New Roman" w:hAnsi="Helvetica" w:cs="Helvetica"/>
          <w:color w:val="161616"/>
          <w:sz w:val="26"/>
          <w:lang w:eastAsia="tr-TR"/>
        </w:rPr>
        <w:t> </w:t>
      </w:r>
      <w:hyperlink r:id="rId6" w:history="1">
        <w:r w:rsidRPr="00E576AF">
          <w:rPr>
            <w:rFonts w:ascii="Helvetica" w:eastAsia="Times New Roman" w:hAnsi="Helvetica" w:cs="Helvetica"/>
            <w:color w:val="8F2A46"/>
            <w:sz w:val="26"/>
            <w:lang w:eastAsia="tr-TR"/>
          </w:rPr>
          <w:t>Tiyatro </w:t>
        </w:r>
      </w:hyperlink>
      <w:r w:rsidRPr="00E576AF">
        <w:rPr>
          <w:rFonts w:ascii="Helvetica" w:eastAsia="Times New Roman" w:hAnsi="Helvetica" w:cs="Helvetica"/>
          <w:color w:val="161616"/>
          <w:sz w:val="26"/>
          <w:szCs w:val="26"/>
          <w:lang w:eastAsia="tr-TR"/>
        </w:rPr>
        <w:t>Bölümü’nde öğretim üyesi olan Yard.Doç.Dr. Akdenizli üniversite bünyesinde Ionesco’nun Macbett, Metin Kaçan’ın romanından uyarladığı Ağır Roman, Georg Büchner’in (Hilmi Özen ile birlikte) Woyzeck, Gyla Huy’ın At , Özen Yula’nın Gayri Resmi Hürrem ve Oktay Arayıcı’nın Rumuz Goncagül adlı oyunlarını da sahneledi.</w:t>
      </w:r>
      <w:r w:rsidRPr="00E576AF">
        <w:rPr>
          <w:rFonts w:ascii="Helvetica" w:eastAsia="Times New Roman" w:hAnsi="Helvetica" w:cs="Helvetica"/>
          <w:color w:val="161616"/>
          <w:sz w:val="26"/>
          <w:lang w:eastAsia="tr-TR"/>
        </w:rPr>
        <w:t> </w:t>
      </w:r>
      <w:hyperlink r:id="rId7" w:history="1">
        <w:r w:rsidRPr="00E576AF">
          <w:rPr>
            <w:rFonts w:ascii="Helvetica" w:eastAsia="Times New Roman" w:hAnsi="Helvetica" w:cs="Helvetica"/>
            <w:color w:val="8F2A46"/>
            <w:sz w:val="26"/>
            <w:lang w:eastAsia="tr-TR"/>
          </w:rPr>
          <w:t>Tiyatro </w:t>
        </w:r>
      </w:hyperlink>
      <w:r w:rsidRPr="00E576AF">
        <w:rPr>
          <w:rFonts w:ascii="Helvetica" w:eastAsia="Times New Roman" w:hAnsi="Helvetica" w:cs="Helvetica"/>
          <w:color w:val="161616"/>
          <w:sz w:val="26"/>
          <w:szCs w:val="26"/>
          <w:lang w:eastAsia="tr-TR"/>
        </w:rPr>
        <w:t>Bölümü Dramatik Yazarlık Ana Sanat Dalı’nda Yazarlık, Eleştiri Yöntemleri, Dramaturjik Çözümleme, Dramaturji Uygulamaları ve Bilimsel Yöntem derslerini vermektedir.</w:t>
      </w:r>
    </w:p>
    <w:p w:rsidR="003A3CEE" w:rsidRDefault="003A3CEE"/>
    <w:sectPr w:rsidR="003A3CEE" w:rsidSect="003A3C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rsids>
    <w:rsidRoot w:val="00E576AF"/>
    <w:rsid w:val="000E0F14"/>
    <w:rsid w:val="003A3CEE"/>
    <w:rsid w:val="00C069AA"/>
    <w:rsid w:val="00E576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EE"/>
  </w:style>
  <w:style w:type="paragraph" w:styleId="Heading1">
    <w:name w:val="heading 1"/>
    <w:basedOn w:val="Normal"/>
    <w:link w:val="Heading1Char"/>
    <w:uiPriority w:val="9"/>
    <w:qFormat/>
    <w:rsid w:val="00E57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6A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576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E576AF"/>
  </w:style>
  <w:style w:type="character" w:customStyle="1" w:styleId="keywordlink">
    <w:name w:val="keyword_link"/>
    <w:basedOn w:val="DefaultParagraphFont"/>
    <w:rsid w:val="00E576AF"/>
  </w:style>
  <w:style w:type="character" w:styleId="Hyperlink">
    <w:name w:val="Hyperlink"/>
    <w:basedOn w:val="DefaultParagraphFont"/>
    <w:uiPriority w:val="99"/>
    <w:semiHidden/>
    <w:unhideWhenUsed/>
    <w:rsid w:val="00E576AF"/>
    <w:rPr>
      <w:color w:val="0000FF"/>
      <w:u w:val="single"/>
    </w:rPr>
  </w:style>
</w:styles>
</file>

<file path=word/webSettings.xml><?xml version="1.0" encoding="utf-8"?>
<w:webSettings xmlns:r="http://schemas.openxmlformats.org/officeDocument/2006/relationships" xmlns:w="http://schemas.openxmlformats.org/wordprocessingml/2006/main">
  <w:divs>
    <w:div w:id="456412761">
      <w:bodyDiv w:val="1"/>
      <w:marLeft w:val="0"/>
      <w:marRight w:val="0"/>
      <w:marTop w:val="0"/>
      <w:marBottom w:val="0"/>
      <w:divBdr>
        <w:top w:val="none" w:sz="0" w:space="0" w:color="auto"/>
        <w:left w:val="none" w:sz="0" w:space="0" w:color="auto"/>
        <w:bottom w:val="none" w:sz="0" w:space="0" w:color="auto"/>
        <w:right w:val="none" w:sz="0" w:space="0" w:color="auto"/>
      </w:divBdr>
      <w:divsChild>
        <w:div w:id="2108427547">
          <w:marLeft w:val="0"/>
          <w:marRight w:val="0"/>
          <w:marTop w:val="176"/>
          <w:marBottom w:val="176"/>
          <w:divBdr>
            <w:top w:val="none" w:sz="0" w:space="0" w:color="auto"/>
            <w:left w:val="none" w:sz="0" w:space="0" w:color="auto"/>
            <w:bottom w:val="none" w:sz="0" w:space="0" w:color="auto"/>
            <w:right w:val="none" w:sz="0" w:space="0" w:color="auto"/>
          </w:divBdr>
        </w:div>
        <w:div w:id="1647129194">
          <w:marLeft w:val="0"/>
          <w:marRight w:val="0"/>
          <w:marTop w:val="0"/>
          <w:marBottom w:val="0"/>
          <w:divBdr>
            <w:top w:val="none" w:sz="0" w:space="0" w:color="auto"/>
            <w:left w:val="none" w:sz="0" w:space="0" w:color="auto"/>
            <w:bottom w:val="none" w:sz="0" w:space="0" w:color="auto"/>
            <w:right w:val="none" w:sz="0" w:space="0" w:color="auto"/>
          </w:divBdr>
          <w:divsChild>
            <w:div w:id="1481849182">
              <w:marLeft w:val="0"/>
              <w:marRight w:val="0"/>
              <w:marTop w:val="0"/>
              <w:marBottom w:val="0"/>
              <w:divBdr>
                <w:top w:val="none" w:sz="0" w:space="0" w:color="auto"/>
                <w:left w:val="none" w:sz="0" w:space="0" w:color="auto"/>
                <w:bottom w:val="none" w:sz="0" w:space="0" w:color="auto"/>
                <w:right w:val="none" w:sz="0" w:space="0" w:color="auto"/>
              </w:divBdr>
              <w:divsChild>
                <w:div w:id="12460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ld.neu.edu.tr/tr/node/3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neu.edu.tr/tr/node/363" TargetMode="External"/><Relationship Id="rId5" Type="http://schemas.openxmlformats.org/officeDocument/2006/relationships/hyperlink" Target="http://old.neu.edu.tr/tr/node/158" TargetMode="External"/><Relationship Id="rId4" Type="http://schemas.openxmlformats.org/officeDocument/2006/relationships/hyperlink" Target="http://old.neu.edu.tr/tr/node/36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Company>HKRG</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2015-12-03T13:02:00Z</dcterms:created>
  <dcterms:modified xsi:type="dcterms:W3CDTF">2015-12-03T13:02:00Z</dcterms:modified>
</cp:coreProperties>
</file>