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9" w:rsidRPr="007B61EB" w:rsidRDefault="00D87173" w:rsidP="007B61EB">
      <w:pPr>
        <w:rPr>
          <w:rFonts w:asciiTheme="minorHAnsi" w:hAnsiTheme="minorHAnsi" w:cstheme="minorHAnsi"/>
        </w:rPr>
      </w:pPr>
    </w:p>
    <w:p w:rsidR="006439E9" w:rsidRPr="007B61EB" w:rsidRDefault="006439E9" w:rsidP="007B61EB">
      <w:pPr>
        <w:tabs>
          <w:tab w:val="left" w:pos="851"/>
        </w:tabs>
        <w:ind w:left="851"/>
        <w:jc w:val="center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ÖZGEÇMİŞ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Adı Soyadı:</w:t>
      </w:r>
      <w:r w:rsidR="00FF7BA6">
        <w:rPr>
          <w:rFonts w:asciiTheme="minorHAnsi" w:hAnsiTheme="minorHAnsi" w:cstheme="minorHAnsi"/>
          <w:b/>
          <w:bCs/>
        </w:rPr>
        <w:t xml:space="preserve"> Ayşe Gertik </w:t>
      </w:r>
    </w:p>
    <w:p w:rsidR="006439E9" w:rsidRPr="007B61EB" w:rsidRDefault="006439E9" w:rsidP="007B61EB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 xml:space="preserve">Doğum tarihi: </w:t>
      </w:r>
      <w:r w:rsidR="00FF7BA6">
        <w:rPr>
          <w:rFonts w:asciiTheme="minorHAnsi" w:hAnsiTheme="minorHAnsi" w:cstheme="minorHAnsi"/>
          <w:b/>
          <w:bCs/>
        </w:rPr>
        <w:t>18/12/1985</w:t>
      </w: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 xml:space="preserve">Ünvanı: </w:t>
      </w:r>
      <w:r w:rsidR="00FF7BA6">
        <w:rPr>
          <w:rFonts w:asciiTheme="minorHAnsi" w:hAnsiTheme="minorHAnsi" w:cstheme="minorHAnsi"/>
          <w:b/>
          <w:bCs/>
        </w:rPr>
        <w:t xml:space="preserve">Master Arch </w:t>
      </w: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Öğrenim Durumu:</w:t>
      </w:r>
    </w:p>
    <w:tbl>
      <w:tblPr>
        <w:tblW w:w="85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121"/>
        <w:gridCol w:w="2812"/>
        <w:gridCol w:w="1722"/>
      </w:tblGrid>
      <w:tr w:rsidR="00FF7BA6" w:rsidRPr="007B61EB" w:rsidTr="00A43C83">
        <w:tc>
          <w:tcPr>
            <w:tcW w:w="1417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Derece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Alan</w:t>
            </w:r>
          </w:p>
        </w:tc>
        <w:tc>
          <w:tcPr>
            <w:tcW w:w="3024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Üniversite</w:t>
            </w: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Yıl</w:t>
            </w:r>
          </w:p>
        </w:tc>
      </w:tr>
      <w:tr w:rsidR="00FF7BA6" w:rsidRPr="007B61EB" w:rsidTr="00A43C83">
        <w:tc>
          <w:tcPr>
            <w:tcW w:w="1417" w:type="dxa"/>
            <w:tcBorders>
              <w:top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Lisans</w:t>
            </w:r>
          </w:p>
        </w:tc>
        <w:tc>
          <w:tcPr>
            <w:tcW w:w="2298" w:type="dxa"/>
            <w:tcBorders>
              <w:top w:val="double" w:sz="4" w:space="0" w:color="auto"/>
            </w:tcBorders>
          </w:tcPr>
          <w:p w:rsidR="006439E9" w:rsidRPr="007B61EB" w:rsidRDefault="00FF7BA6" w:rsidP="00FF7BA6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Mimarlık</w:t>
            </w:r>
          </w:p>
        </w:tc>
        <w:tc>
          <w:tcPr>
            <w:tcW w:w="3024" w:type="dxa"/>
            <w:tcBorders>
              <w:top w:val="double" w:sz="4" w:space="0" w:color="auto"/>
            </w:tcBorders>
          </w:tcPr>
          <w:p w:rsidR="006439E9" w:rsidRPr="007B61EB" w:rsidRDefault="00FF7BA6" w:rsidP="00FF7BA6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Yakın Doğu Üniversitesi 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6439E9" w:rsidRPr="007B61EB" w:rsidRDefault="00FF7BA6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2008</w:t>
            </w:r>
          </w:p>
        </w:tc>
      </w:tr>
      <w:tr w:rsidR="00FF7BA6" w:rsidRPr="007B61EB" w:rsidTr="00A43C83">
        <w:tc>
          <w:tcPr>
            <w:tcW w:w="1417" w:type="dxa"/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Y.Lisans</w:t>
            </w:r>
          </w:p>
        </w:tc>
        <w:tc>
          <w:tcPr>
            <w:tcW w:w="2298" w:type="dxa"/>
          </w:tcPr>
          <w:p w:rsidR="006439E9" w:rsidRPr="007B61EB" w:rsidRDefault="00FF7BA6" w:rsidP="00FF7BA6">
            <w:pPr>
              <w:pStyle w:val="JobTitle"/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spacing w:val="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pacing w:val="0"/>
                <w:sz w:val="24"/>
                <w:szCs w:val="24"/>
                <w:lang w:val="tr-TR"/>
              </w:rPr>
              <w:t xml:space="preserve">       Mimarlık </w:t>
            </w:r>
          </w:p>
        </w:tc>
        <w:tc>
          <w:tcPr>
            <w:tcW w:w="3024" w:type="dxa"/>
          </w:tcPr>
          <w:p w:rsidR="006439E9" w:rsidRPr="007B61EB" w:rsidRDefault="00FF7BA6" w:rsidP="00FF7BA6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Yakın Doğu Üniversitesi</w:t>
            </w:r>
          </w:p>
        </w:tc>
        <w:tc>
          <w:tcPr>
            <w:tcW w:w="1772" w:type="dxa"/>
          </w:tcPr>
          <w:p w:rsidR="006439E9" w:rsidRPr="007B61EB" w:rsidRDefault="00FF7BA6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</w:t>
            </w:r>
          </w:p>
        </w:tc>
      </w:tr>
      <w:tr w:rsidR="00FF7BA6" w:rsidRPr="007B61EB" w:rsidTr="00A43C83">
        <w:tc>
          <w:tcPr>
            <w:tcW w:w="1417" w:type="dxa"/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Doktora</w:t>
            </w:r>
          </w:p>
        </w:tc>
        <w:tc>
          <w:tcPr>
            <w:tcW w:w="2298" w:type="dxa"/>
          </w:tcPr>
          <w:p w:rsidR="006439E9" w:rsidRPr="007B61EB" w:rsidRDefault="00FF7BA6" w:rsidP="00FF7BA6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Mimarlık</w:t>
            </w:r>
          </w:p>
        </w:tc>
        <w:tc>
          <w:tcPr>
            <w:tcW w:w="3024" w:type="dxa"/>
          </w:tcPr>
          <w:p w:rsidR="006439E9" w:rsidRPr="007B61EB" w:rsidRDefault="00FF7BA6" w:rsidP="00FF7BA6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Yakın Doğu Üniversitesi</w:t>
            </w:r>
          </w:p>
        </w:tc>
        <w:tc>
          <w:tcPr>
            <w:tcW w:w="1772" w:type="dxa"/>
          </w:tcPr>
          <w:p w:rsidR="006439E9" w:rsidRPr="007B61EB" w:rsidRDefault="00FF7BA6" w:rsidP="00FF7BA6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="00637F53">
              <w:rPr>
                <w:rFonts w:asciiTheme="minorHAnsi" w:hAnsiTheme="minorHAnsi" w:cstheme="minorHAnsi"/>
              </w:rPr>
              <w:t>2012</w:t>
            </w:r>
            <w:r>
              <w:rPr>
                <w:rFonts w:asciiTheme="minorHAnsi" w:hAnsiTheme="minorHAnsi" w:cstheme="minorHAnsi"/>
              </w:rPr>
              <w:t>---</w:t>
            </w:r>
          </w:p>
        </w:tc>
      </w:tr>
    </w:tbl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Akademik Ünvanlar</w:t>
      </w:r>
    </w:p>
    <w:p w:rsidR="006439E9" w:rsidRPr="007B61EB" w:rsidRDefault="006439E9" w:rsidP="007B61EB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Doçentlik Tarihi          :                               </w:t>
      </w:r>
    </w:p>
    <w:p w:rsidR="006439E9" w:rsidRPr="007B61EB" w:rsidRDefault="006439E9" w:rsidP="007B61EB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Profesörlük Tarihi      :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6.</w:t>
      </w:r>
      <w:r w:rsidRPr="007B61EB">
        <w:rPr>
          <w:rFonts w:asciiTheme="minorHAnsi" w:hAnsiTheme="minorHAnsi" w:cstheme="minorHAnsi"/>
          <w:b/>
          <w:bCs/>
        </w:rPr>
        <w:tab/>
        <w:t xml:space="preserve">Yönetilen Yüksek Lisans ve Doktora Tezleri </w:t>
      </w:r>
    </w:p>
    <w:p w:rsidR="006439E9" w:rsidRPr="007B61EB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Yüksek Lisans Tezleri </w:t>
      </w:r>
    </w:p>
    <w:p w:rsidR="006439E9" w:rsidRPr="007B61EB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Doktora Tezleri 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</w:t>
      </w:r>
      <w:r w:rsidRPr="007B61EB">
        <w:rPr>
          <w:rFonts w:asciiTheme="minorHAnsi" w:hAnsiTheme="minorHAnsi" w:cstheme="minorHAnsi"/>
          <w:b/>
          <w:bCs/>
        </w:rPr>
        <w:tab/>
        <w:t xml:space="preserve">Yayınlar  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7.1</w:t>
      </w:r>
      <w:r w:rsidRPr="007B61EB">
        <w:rPr>
          <w:rFonts w:asciiTheme="minorHAnsi" w:hAnsiTheme="minorHAnsi" w:cstheme="minorHAnsi"/>
          <w:b/>
          <w:bCs/>
        </w:rPr>
        <w:tab/>
        <w:t>Uluslararası hakemli dergilerde yayınlanan makaleler</w:t>
      </w:r>
    </w:p>
    <w:p w:rsidR="006439E9" w:rsidRPr="007B61EB" w:rsidRDefault="006439E9" w:rsidP="007B61EB">
      <w:pPr>
        <w:tabs>
          <w:tab w:val="left" w:pos="851"/>
        </w:tabs>
        <w:ind w:left="1406" w:hanging="555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7.2</w:t>
      </w:r>
      <w:r w:rsidRPr="007B61EB">
        <w:rPr>
          <w:rFonts w:asciiTheme="minorHAnsi" w:hAnsiTheme="minorHAnsi" w:cstheme="minorHAnsi"/>
          <w:b/>
          <w:bCs/>
        </w:rPr>
        <w:tab/>
        <w:t>Uluslararası bilimsel toplantılarda sunulan ve bildiri kitabında (</w:t>
      </w:r>
      <w:r w:rsidRPr="007B61EB">
        <w:rPr>
          <w:rFonts w:asciiTheme="minorHAnsi" w:hAnsiTheme="minorHAnsi" w:cstheme="minorHAnsi"/>
          <w:b/>
          <w:bCs/>
          <w:i/>
          <w:iCs/>
        </w:rPr>
        <w:t>Proceedings</w:t>
      </w:r>
      <w:r w:rsidRPr="007B61EB">
        <w:rPr>
          <w:rFonts w:asciiTheme="minorHAnsi" w:hAnsiTheme="minorHAnsi" w:cstheme="minorHAnsi"/>
          <w:b/>
          <w:bCs/>
        </w:rPr>
        <w:t>) basılan bildiriler</w:t>
      </w:r>
    </w:p>
    <w:p w:rsidR="006439E9" w:rsidRPr="007B61EB" w:rsidRDefault="006439E9" w:rsidP="007B61EB">
      <w:pPr>
        <w:tabs>
          <w:tab w:val="num" w:pos="360"/>
          <w:tab w:val="left" w:pos="567"/>
          <w:tab w:val="left" w:pos="851"/>
        </w:tabs>
        <w:ind w:left="851"/>
        <w:jc w:val="both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7.3 </w:t>
      </w:r>
      <w:r w:rsidRPr="007B61EB">
        <w:rPr>
          <w:rFonts w:asciiTheme="minorHAnsi" w:hAnsiTheme="minorHAnsi" w:cstheme="minorHAnsi"/>
          <w:b/>
          <w:bCs/>
        </w:rPr>
        <w:tab/>
        <w:t>Yazılan uluslararası kitaplar veya kitaplarda bölümler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7.4 </w:t>
      </w:r>
      <w:r w:rsidRPr="007B61EB">
        <w:rPr>
          <w:rFonts w:asciiTheme="minorHAnsi" w:hAnsiTheme="minorHAnsi" w:cstheme="minorHAnsi"/>
          <w:b/>
          <w:bCs/>
        </w:rPr>
        <w:tab/>
        <w:t>Ulusal hakemli dergilerde yayınlanan makaleler</w:t>
      </w: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7.5 </w:t>
      </w:r>
      <w:r w:rsidRPr="007B61EB">
        <w:rPr>
          <w:rFonts w:asciiTheme="minorHAnsi" w:hAnsiTheme="minorHAnsi" w:cstheme="minorHAnsi"/>
          <w:b/>
          <w:bCs/>
        </w:rPr>
        <w:tab/>
        <w:t xml:space="preserve">Ulusal bilimsel toplantılarda sunulan ve bildiri kitabında basılan bildiriler </w:t>
      </w:r>
    </w:p>
    <w:p w:rsidR="005E64C1" w:rsidRPr="005E64C1" w:rsidRDefault="005E64C1" w:rsidP="005E64C1">
      <w:pPr>
        <w:pStyle w:val="Achievement"/>
        <w:ind w:left="0" w:firstLine="0"/>
        <w:rPr>
          <w:rFonts w:ascii="Times New Roman" w:hAnsi="Times New Roman" w:cs="Times New Roman"/>
        </w:rPr>
      </w:pPr>
    </w:p>
    <w:p w:rsidR="005E64C1" w:rsidRDefault="005E64C1" w:rsidP="005E64C1">
      <w:pPr>
        <w:spacing w:before="40" w:after="40"/>
        <w:jc w:val="both"/>
        <w:rPr>
          <w:sz w:val="20"/>
          <w:szCs w:val="20"/>
        </w:rPr>
      </w:pPr>
      <w:r w:rsidRPr="005E64C1">
        <w:rPr>
          <w:sz w:val="20"/>
          <w:szCs w:val="20"/>
        </w:rPr>
        <w:t>2013, Arcan  F.E., Tuğun Ö., Ruso., R., Karaderi Özsoy., Şefika ,Gertik A. ‘Eko Köy Planlamasına Bir Mimari Planlama Bakışı İle Yaklaşım’,</w:t>
      </w:r>
      <w:r w:rsidRPr="005E64C1">
        <w:rPr>
          <w:bCs/>
          <w:sz w:val="20"/>
          <w:szCs w:val="20"/>
        </w:rPr>
        <w:t xml:space="preserve"> I. Ulusal Bağlıköy Eko Turizm Sempozyumu, Lefke Avrupa Üniversitesi, Lefke </w:t>
      </w:r>
    </w:p>
    <w:p w:rsidR="005E64C1" w:rsidRPr="005E64C1" w:rsidRDefault="005E64C1" w:rsidP="005E64C1">
      <w:pPr>
        <w:spacing w:before="40" w:after="40"/>
        <w:jc w:val="both"/>
        <w:rPr>
          <w:sz w:val="20"/>
          <w:szCs w:val="20"/>
          <w:lang w:val="en-GB"/>
        </w:rPr>
      </w:pPr>
    </w:p>
    <w:p w:rsidR="005E64C1" w:rsidRPr="005E64C1" w:rsidRDefault="005E64C1" w:rsidP="005E64C1">
      <w:pPr>
        <w:spacing w:before="40" w:after="40"/>
        <w:jc w:val="both"/>
        <w:rPr>
          <w:sz w:val="20"/>
          <w:szCs w:val="20"/>
          <w:lang w:val="en-GB"/>
        </w:rPr>
      </w:pPr>
      <w:r w:rsidRPr="005E64C1">
        <w:rPr>
          <w:sz w:val="20"/>
          <w:szCs w:val="20"/>
        </w:rPr>
        <w:t>2013,  Arcan  F.E., Tuğun Ö., Karaderi Özsoy., Şefika , ‘Eko Köy Tanımı ve Örneklemeleri’,</w:t>
      </w:r>
      <w:r w:rsidRPr="005E64C1">
        <w:rPr>
          <w:bCs/>
          <w:sz w:val="20"/>
          <w:szCs w:val="20"/>
        </w:rPr>
        <w:t xml:space="preserve"> I. Ulusal Bağlıköy Eko Turizm Sempozyumu, Lefke Avrupa Üniversitesi, Lefke </w:t>
      </w:r>
      <w:r w:rsidRPr="005E64C1">
        <w:rPr>
          <w:sz w:val="20"/>
          <w:szCs w:val="20"/>
        </w:rPr>
        <w:t>.</w:t>
      </w:r>
    </w:p>
    <w:p w:rsidR="005E64C1" w:rsidRPr="005E64C1" w:rsidRDefault="005E64C1" w:rsidP="005E64C1">
      <w:pPr>
        <w:spacing w:before="40" w:after="40"/>
        <w:ind w:left="720"/>
        <w:jc w:val="both"/>
        <w:rPr>
          <w:sz w:val="20"/>
          <w:szCs w:val="20"/>
          <w:lang w:val="en-GB"/>
        </w:rPr>
      </w:pPr>
    </w:p>
    <w:p w:rsidR="005E64C1" w:rsidRDefault="005E64C1" w:rsidP="005E64C1">
      <w:pPr>
        <w:spacing w:before="40" w:after="40"/>
        <w:jc w:val="both"/>
        <w:rPr>
          <w:sz w:val="20"/>
          <w:szCs w:val="20"/>
        </w:rPr>
      </w:pPr>
      <w:r w:rsidRPr="005E64C1">
        <w:rPr>
          <w:sz w:val="20"/>
          <w:szCs w:val="20"/>
        </w:rPr>
        <w:t xml:space="preserve">2013,  Tuğun Ö., Uzunoğlu., K., Komili G., Karaderi Özsoy., Şefika , ‘Eko Köy Turizminde Bina ve Hizmetlerin Sınıflandırılması’, I. </w:t>
      </w:r>
      <w:r w:rsidRPr="005E64C1">
        <w:rPr>
          <w:bCs/>
          <w:sz w:val="20"/>
          <w:szCs w:val="20"/>
        </w:rPr>
        <w:t xml:space="preserve">Ulusal Bağlıköy Eko Turizm Sempozyumu, Lefke Avrupa Üniversitesi, Lefke </w:t>
      </w:r>
      <w:r w:rsidRPr="005E64C1">
        <w:rPr>
          <w:sz w:val="20"/>
          <w:szCs w:val="20"/>
        </w:rPr>
        <w:t>.</w:t>
      </w:r>
    </w:p>
    <w:p w:rsidR="005E64C1" w:rsidRPr="005E64C1" w:rsidRDefault="005E64C1" w:rsidP="005E64C1">
      <w:pPr>
        <w:spacing w:before="40" w:after="40"/>
        <w:jc w:val="both"/>
        <w:rPr>
          <w:sz w:val="20"/>
          <w:szCs w:val="20"/>
          <w:lang w:val="en-GB"/>
        </w:rPr>
      </w:pPr>
    </w:p>
    <w:p w:rsidR="005E64C1" w:rsidRDefault="00C52774" w:rsidP="00C52774">
      <w:pPr>
        <w:pStyle w:val="Achievement"/>
        <w:ind w:left="0" w:firstLine="0"/>
        <w:rPr>
          <w:rFonts w:ascii="Times New Roman" w:hAnsi="Times New Roman" w:cs="Times New Roman"/>
        </w:rPr>
      </w:pPr>
      <w:r w:rsidRPr="00F107B5">
        <w:rPr>
          <w:rFonts w:ascii="Times New Roman" w:hAnsi="Times New Roman" w:cs="Times New Roman"/>
        </w:rPr>
        <w:t>Gertik, Ayşe ; ‘Bir Ortaçağ Kenti olan Lefkoşa Surlar İçinin Geleceğe Aktarılması’ (Poster Tasarımı), 26. Uluslararası    ,  Yapı ve Yaşam Kongresi (Kent Merkezini Yeniden Keşfetmek),  3-5 Nisan 2014, Bursa. </w:t>
      </w:r>
    </w:p>
    <w:p w:rsidR="00C52774" w:rsidRPr="00F107B5" w:rsidRDefault="00C52774" w:rsidP="00C52774">
      <w:pPr>
        <w:pStyle w:val="Achievement"/>
        <w:ind w:left="0" w:firstLine="0"/>
        <w:rPr>
          <w:rFonts w:ascii="Times New Roman" w:hAnsi="Times New Roman" w:cs="Times New Roman"/>
        </w:rPr>
      </w:pPr>
      <w:r w:rsidRPr="00F107B5">
        <w:rPr>
          <w:rFonts w:ascii="Times New Roman" w:hAnsi="Times New Roman" w:cs="Times New Roman"/>
        </w:rPr>
        <w:t xml:space="preserve">  </w:t>
      </w:r>
    </w:p>
    <w:p w:rsidR="00C52774" w:rsidRPr="00F107B5" w:rsidRDefault="00C52774" w:rsidP="00C52774">
      <w:pPr>
        <w:pStyle w:val="Achievement"/>
        <w:rPr>
          <w:rFonts w:ascii="Times New Roman" w:hAnsi="Times New Roman" w:cs="Times New Roman"/>
        </w:rPr>
      </w:pPr>
      <w:r w:rsidRPr="00F107B5">
        <w:rPr>
          <w:rFonts w:ascii="Times New Roman" w:hAnsi="Times New Roman" w:cs="Times New Roman"/>
        </w:rPr>
        <w:t xml:space="preserve">Gertik, Ayşe; ‘Girne Antik Limanında Buluşmak’ (Poster Tasarımı), 26. Uluslararası Yapı ve Yaşam Kongresi (Kent </w:t>
      </w:r>
    </w:p>
    <w:p w:rsidR="00C52774" w:rsidRDefault="00C52774" w:rsidP="00C52774">
      <w:pPr>
        <w:pStyle w:val="Achievement"/>
        <w:ind w:left="0" w:firstLine="0"/>
        <w:rPr>
          <w:rFonts w:ascii="Times New Roman" w:hAnsi="Times New Roman" w:cs="Times New Roman"/>
        </w:rPr>
      </w:pPr>
      <w:r w:rsidRPr="00F107B5">
        <w:rPr>
          <w:rFonts w:ascii="Times New Roman" w:hAnsi="Times New Roman" w:cs="Times New Roman"/>
        </w:rPr>
        <w:t xml:space="preserve"> Merkezini Yeniden Keşfetmek),  3-5 Nisan 2014, Bursa.  </w:t>
      </w:r>
    </w:p>
    <w:p w:rsidR="00272922" w:rsidRDefault="00272922" w:rsidP="00C52774">
      <w:pPr>
        <w:pStyle w:val="Achievement"/>
        <w:ind w:left="0" w:firstLine="0"/>
        <w:rPr>
          <w:rFonts w:ascii="Times New Roman" w:hAnsi="Times New Roman" w:cs="Times New Roman"/>
        </w:rPr>
      </w:pPr>
    </w:p>
    <w:p w:rsidR="00272922" w:rsidRPr="00C52774" w:rsidRDefault="00272922" w:rsidP="00C52774">
      <w:pPr>
        <w:pStyle w:val="Achievemen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Adanır, T., Akansu, V., Gertik A., Göztaşı O,. Özaltıner, S. Sevinç H,. Oral, N. Gözde,. ‘Mimarlık ve Eğitimi Nereye’  4. Mimarlık ve Eğitim Kurultayı /Etik Kodlar 1. Basım S. 15.</w:t>
      </w:r>
    </w:p>
    <w:p w:rsidR="00BB341F" w:rsidRPr="00F107B5" w:rsidRDefault="00BB341F" w:rsidP="00F107B5">
      <w:pPr>
        <w:tabs>
          <w:tab w:val="left" w:pos="851"/>
        </w:tabs>
        <w:rPr>
          <w:bCs/>
          <w:sz w:val="20"/>
          <w:szCs w:val="20"/>
        </w:rPr>
      </w:pP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7.6 </w:t>
      </w:r>
      <w:r w:rsidRPr="007B61EB">
        <w:rPr>
          <w:rFonts w:asciiTheme="minorHAnsi" w:hAnsiTheme="minorHAnsi" w:cstheme="minorHAnsi"/>
          <w:b/>
          <w:bCs/>
        </w:rPr>
        <w:tab/>
        <w:t>Diğer yayınlar</w:t>
      </w:r>
    </w:p>
    <w:p w:rsidR="00F107B5" w:rsidRPr="007B61EB" w:rsidRDefault="00F107B5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8. </w:t>
      </w:r>
      <w:r w:rsidRPr="007B61EB">
        <w:rPr>
          <w:rFonts w:asciiTheme="minorHAnsi" w:hAnsiTheme="minorHAnsi" w:cstheme="minorHAnsi"/>
          <w:b/>
          <w:bCs/>
        </w:rPr>
        <w:tab/>
        <w:t>Projeler</w:t>
      </w:r>
    </w:p>
    <w:p w:rsidR="00BB341F" w:rsidRDefault="00BB341F" w:rsidP="00BB341F">
      <w:pPr>
        <w:tabs>
          <w:tab w:val="left" w:pos="851"/>
        </w:tabs>
        <w:rPr>
          <w:bCs/>
          <w:sz w:val="20"/>
          <w:szCs w:val="20"/>
        </w:rPr>
      </w:pPr>
      <w:r w:rsidRPr="00BB341F">
        <w:rPr>
          <w:bCs/>
          <w:sz w:val="20"/>
          <w:szCs w:val="20"/>
        </w:rPr>
        <w:t>Gertik, Ayşe;</w:t>
      </w:r>
      <w:r>
        <w:rPr>
          <w:bCs/>
          <w:sz w:val="20"/>
          <w:szCs w:val="20"/>
        </w:rPr>
        <w:t xml:space="preserve"> ‘Lefkoşa-suriçi/Kuyumcular Sokağı’nın Canlandırılması’ Okan Üniversitesi Mühendislik- Mimarlık Fakültesi ve Yakın Doğu Üniversitesi Mimarlık Fakültesi 27 Şubat 2014- 03 Mart 2014 tarihleri arasında düzenlenen ortak atölye çalışması</w:t>
      </w:r>
    </w:p>
    <w:p w:rsidR="00196218" w:rsidRDefault="00196218" w:rsidP="00BB341F">
      <w:pPr>
        <w:tabs>
          <w:tab w:val="left" w:pos="85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Gertik, Ayşe; ‘Girne Antik Limanda Buluşmak Sergisi’   Mimarlık Tasarım Planlama Araştırma Merkezi, Bellapasis Manastırı Sergi Salonu Girne, 21-23 Mart 2014</w:t>
      </w:r>
    </w:p>
    <w:p w:rsidR="007A5C96" w:rsidRDefault="007A5C96" w:rsidP="007A5C96">
      <w:pPr>
        <w:tabs>
          <w:tab w:val="left" w:pos="85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Gertik, Ayşe; ‘Sınır’ Yakın Doğu Üniversitesi Mimarlık Fakültesi 21-22 Mayıs  2015 tarihleri arasında düzenlenen ortak atölye çalışması</w:t>
      </w:r>
    </w:p>
    <w:p w:rsidR="007A5C96" w:rsidRDefault="007A5C96" w:rsidP="00BB341F">
      <w:pPr>
        <w:tabs>
          <w:tab w:val="left" w:pos="851"/>
        </w:tabs>
        <w:rPr>
          <w:bCs/>
          <w:sz w:val="20"/>
          <w:szCs w:val="20"/>
        </w:rPr>
      </w:pPr>
    </w:p>
    <w:p w:rsidR="005E64C1" w:rsidRDefault="005E64C1" w:rsidP="00BB341F">
      <w:pPr>
        <w:tabs>
          <w:tab w:val="left" w:pos="851"/>
        </w:tabs>
        <w:rPr>
          <w:bCs/>
          <w:sz w:val="20"/>
          <w:szCs w:val="20"/>
        </w:rPr>
      </w:pPr>
    </w:p>
    <w:p w:rsidR="00C52774" w:rsidRPr="00BB341F" w:rsidRDefault="00C52774" w:rsidP="00BB341F">
      <w:pPr>
        <w:tabs>
          <w:tab w:val="left" w:pos="851"/>
        </w:tabs>
        <w:rPr>
          <w:bCs/>
          <w:sz w:val="20"/>
          <w:szCs w:val="20"/>
        </w:rPr>
      </w:pPr>
    </w:p>
    <w:p w:rsidR="00C52774" w:rsidRDefault="006439E9" w:rsidP="00C52774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9.</w:t>
      </w:r>
      <w:r w:rsidRPr="007B61EB">
        <w:rPr>
          <w:rFonts w:asciiTheme="minorHAnsi" w:hAnsiTheme="minorHAnsi" w:cstheme="minorHAnsi"/>
          <w:b/>
          <w:bCs/>
        </w:rPr>
        <w:tab/>
        <w:t xml:space="preserve"> İdari Görevler </w:t>
      </w:r>
    </w:p>
    <w:p w:rsidR="005E64C1" w:rsidRDefault="005E64C1" w:rsidP="00C52774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C52774" w:rsidRPr="005E64C1" w:rsidRDefault="00BB341F" w:rsidP="00BB341F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2013- .....  Lisans  Öğrenci Transfer Komitesi  (Mimarlık Bölümü)          Yakın Doğu Üniversitesi   </w:t>
      </w: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10. </w:t>
      </w:r>
      <w:r w:rsidRPr="007B61EB">
        <w:rPr>
          <w:rFonts w:asciiTheme="minorHAnsi" w:hAnsiTheme="minorHAnsi" w:cstheme="minorHAnsi"/>
          <w:b/>
          <w:bCs/>
        </w:rPr>
        <w:tab/>
        <w:t>Bilimsel Kuruluşlara Üyelikler</w:t>
      </w:r>
    </w:p>
    <w:p w:rsidR="005E64C1" w:rsidRDefault="005E64C1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BB341F" w:rsidRDefault="00BB341F" w:rsidP="00BB341F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K.T.M.M.O.B  -  Kıbrıs Türk Müherndis ve Mimar Odaları Birliği</w:t>
      </w:r>
    </w:p>
    <w:p w:rsidR="00C52774" w:rsidRPr="007B61EB" w:rsidRDefault="00C52774" w:rsidP="00BB341F">
      <w:pPr>
        <w:tabs>
          <w:tab w:val="left" w:pos="851"/>
        </w:tabs>
        <w:rPr>
          <w:rFonts w:asciiTheme="minorHAnsi" w:hAnsiTheme="minorHAnsi" w:cstheme="minorHAnsi"/>
          <w:b/>
          <w:bCs/>
        </w:rPr>
      </w:pPr>
    </w:p>
    <w:p w:rsidR="005E64C1" w:rsidRDefault="006439E9" w:rsidP="005E64C1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11. </w:t>
      </w:r>
      <w:r w:rsidRPr="007B61EB">
        <w:rPr>
          <w:rFonts w:asciiTheme="minorHAnsi" w:hAnsiTheme="minorHAnsi" w:cstheme="minorHAnsi"/>
          <w:b/>
          <w:bCs/>
        </w:rPr>
        <w:tab/>
        <w:t>Ödüller</w:t>
      </w:r>
    </w:p>
    <w:p w:rsidR="00BB341F" w:rsidRPr="007B61EB" w:rsidRDefault="00BB341F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7B61EB" w:rsidRDefault="007B61EB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12. </w:t>
      </w:r>
      <w:r w:rsidRPr="007B61EB">
        <w:rPr>
          <w:rFonts w:asciiTheme="minorHAnsi" w:hAnsiTheme="minorHAnsi" w:cstheme="minorHAnsi"/>
          <w:b/>
          <w:bCs/>
        </w:rPr>
        <w:tab/>
        <w:t>Son iki yılda verdiğiniz lisans ve lisansüstü düzeydeki dersler için aşağıdaki tabloyu doldurunuz.</w:t>
      </w:r>
    </w:p>
    <w:p w:rsidR="0037731D" w:rsidRPr="007B61EB" w:rsidRDefault="0037731D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tbl>
      <w:tblPr>
        <w:tblW w:w="913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0"/>
        <w:gridCol w:w="1131"/>
        <w:gridCol w:w="3229"/>
        <w:gridCol w:w="937"/>
        <w:gridCol w:w="1364"/>
        <w:gridCol w:w="1123"/>
      </w:tblGrid>
      <w:tr w:rsidR="007B61EB" w:rsidRPr="007B61EB" w:rsidTr="007B61EB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Akademik Yıl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Dönem 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Dersin Adı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Haftalık Saati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Öğrenci Sayısı </w:t>
            </w: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Teorik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</w:trPr>
        <w:tc>
          <w:tcPr>
            <w:tcW w:w="1350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2012/2013</w:t>
            </w:r>
          </w:p>
        </w:tc>
        <w:tc>
          <w:tcPr>
            <w:tcW w:w="1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Construction 3 Arch 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21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Urban Design 2 Arch 310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37731D" w:rsidP="007B61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20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Çevre koruma ve Binadonatıları İnar 341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  <w:trHeight w:val="20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 6 Arch 404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Construction 3 Arch 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Urban Design 2 Arch 310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  <w:trHeight w:val="6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Çevre koruma ve Binadonatıları İnar 341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  <w:trHeight w:val="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 6 Arch 404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  <w:trHeight w:val="93"/>
        </w:trPr>
        <w:tc>
          <w:tcPr>
            <w:tcW w:w="13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2013/2014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Construction 3 Arch 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  <w:trHeight w:val="93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Urban Design 2 Arch 310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Çevre koruma ve Binadonatıları İnar 341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Mezuniyet Projesi  Arch 40</w:t>
            </w:r>
            <w:r w:rsidR="00D8717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Design Arch 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BB341F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 2 Arch 201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31D" w:rsidRPr="007B61EB" w:rsidTr="007B61EB">
        <w:trPr>
          <w:cantSplit/>
          <w:trHeight w:val="5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31D" w:rsidRPr="007B61EB" w:rsidRDefault="0037731D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Çevre koruma ve Binadonatıları İnar 341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D" w:rsidRPr="007B61EB" w:rsidRDefault="0037731D" w:rsidP="0095379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1D" w:rsidRPr="007B61EB" w:rsidRDefault="0037731D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439E9" w:rsidRPr="006439E9" w:rsidRDefault="006439E9" w:rsidP="007B61EB">
      <w:pPr>
        <w:tabs>
          <w:tab w:val="left" w:pos="851"/>
        </w:tabs>
        <w:ind w:left="851"/>
      </w:pPr>
    </w:p>
    <w:sectPr w:rsidR="006439E9" w:rsidRPr="006439E9" w:rsidSect="007B61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4F1D"/>
    <w:multiLevelType w:val="hybridMultilevel"/>
    <w:tmpl w:val="306E43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465DC"/>
    <w:multiLevelType w:val="hybridMultilevel"/>
    <w:tmpl w:val="6FBE2C2E"/>
    <w:lvl w:ilvl="0" w:tplc="637620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39E9"/>
    <w:rsid w:val="000301E9"/>
    <w:rsid w:val="00196218"/>
    <w:rsid w:val="00272922"/>
    <w:rsid w:val="00372550"/>
    <w:rsid w:val="0037731D"/>
    <w:rsid w:val="003D1092"/>
    <w:rsid w:val="005C492F"/>
    <w:rsid w:val="005E64C1"/>
    <w:rsid w:val="00637F53"/>
    <w:rsid w:val="006439E9"/>
    <w:rsid w:val="00713DC7"/>
    <w:rsid w:val="007A5C96"/>
    <w:rsid w:val="007B61EB"/>
    <w:rsid w:val="00904ADB"/>
    <w:rsid w:val="00952733"/>
    <w:rsid w:val="00955B42"/>
    <w:rsid w:val="00A25483"/>
    <w:rsid w:val="00B82305"/>
    <w:rsid w:val="00BB341F"/>
    <w:rsid w:val="00C52774"/>
    <w:rsid w:val="00C7636F"/>
    <w:rsid w:val="00D40FC2"/>
    <w:rsid w:val="00D87173"/>
    <w:rsid w:val="00E15D1C"/>
    <w:rsid w:val="00E40865"/>
    <w:rsid w:val="00E750FD"/>
    <w:rsid w:val="00F107B5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E9"/>
    <w:pPr>
      <w:spacing w:after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next w:val="Normal"/>
    <w:uiPriority w:val="99"/>
    <w:rsid w:val="006439E9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39E9"/>
    <w:pPr>
      <w:ind w:left="720"/>
    </w:pPr>
  </w:style>
  <w:style w:type="paragraph" w:customStyle="1" w:styleId="Default">
    <w:name w:val="Default"/>
    <w:rsid w:val="007B61E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chievement">
    <w:name w:val="Achievement"/>
    <w:basedOn w:val="Normal"/>
    <w:rsid w:val="00F107B5"/>
    <w:pPr>
      <w:spacing w:after="60" w:line="220" w:lineRule="atLeast"/>
      <w:ind w:left="245" w:hanging="245"/>
      <w:jc w:val="both"/>
    </w:pPr>
    <w:rPr>
      <w:rFonts w:ascii="Arial" w:hAnsi="Arial" w:cs="Arial"/>
      <w:color w:val="000000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ben</cp:lastModifiedBy>
  <cp:revision>11</cp:revision>
  <dcterms:created xsi:type="dcterms:W3CDTF">2015-03-15T20:44:00Z</dcterms:created>
  <dcterms:modified xsi:type="dcterms:W3CDTF">2015-11-25T08:20:00Z</dcterms:modified>
</cp:coreProperties>
</file>