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B9" w:rsidRPr="009C11B9" w:rsidRDefault="009C11B9">
      <w:r w:rsidRPr="009C11B9">
        <w:rPr>
          <w:b/>
        </w:rPr>
        <w:t>Designation of teacher candidates’ self-efficacy and success level in designing multimedia</w:t>
      </w:r>
      <w:r>
        <w:br/>
      </w:r>
      <w:r w:rsidRPr="009C11B9">
        <w:t>World Journal on Educational Technology, Vol 7, No 2 (2015)</w:t>
      </w:r>
      <w:r>
        <w:br/>
      </w:r>
      <w:hyperlink r:id="rId5" w:history="1">
        <w:r w:rsidRPr="00310F7A">
          <w:rPr>
            <w:rStyle w:val="Hyperlink"/>
          </w:rPr>
          <w:t>http://www.world-education-center.org/index.php/wjet/article/viewArticle/3870</w:t>
        </w:r>
      </w:hyperlink>
    </w:p>
    <w:p w:rsidR="009C11B9" w:rsidRDefault="009C11B9">
      <w:pPr>
        <w:rPr>
          <w:b/>
        </w:rPr>
      </w:pPr>
    </w:p>
    <w:p w:rsidR="00736140" w:rsidRDefault="00C043EC">
      <w:r w:rsidRPr="00C043EC">
        <w:rPr>
          <w:b/>
        </w:rPr>
        <w:t>Evaluation of project based learning sufficiency of teacher candidates</w:t>
      </w:r>
      <w:r>
        <w:br/>
      </w:r>
      <w:r w:rsidRPr="00C043EC">
        <w:t>Cypriot Journal of Educational Sciences, Vol 7, No 3 (2012)</w:t>
      </w:r>
      <w:r>
        <w:br/>
      </w:r>
      <w:hyperlink r:id="rId6" w:history="1">
        <w:r w:rsidRPr="00310F7A">
          <w:rPr>
            <w:rStyle w:val="Hyperlink"/>
          </w:rPr>
          <w:t>http://world-education-center.org/index.php/cjes/article/viewArticle/7.3.4</w:t>
        </w:r>
      </w:hyperlink>
    </w:p>
    <w:p w:rsidR="00C043EC" w:rsidRDefault="00C043EC"/>
    <w:p w:rsidR="00A562CC" w:rsidRDefault="009C11B9" w:rsidP="009C11B9">
      <w:pPr>
        <w:rPr>
          <w:rStyle w:val="Hyperlink"/>
        </w:rPr>
      </w:pPr>
      <w:r w:rsidRPr="009C11B9">
        <w:rPr>
          <w:b/>
        </w:rPr>
        <w:t>Internet use profile of university student</w:t>
      </w:r>
      <w:r>
        <w:br/>
        <w:t>Procedia - Social and Behavioral Sciences - Volume 15, 2011, Pages 4068–4070</w:t>
      </w:r>
      <w:r>
        <w:br/>
      </w:r>
      <w:hyperlink r:id="rId7" w:history="1">
        <w:r w:rsidRPr="00310F7A">
          <w:rPr>
            <w:rStyle w:val="Hyperlink"/>
          </w:rPr>
          <w:t>http://www.sciencedirect.com/science/article/pii/S1877042811009621</w:t>
        </w:r>
      </w:hyperlink>
      <w:r w:rsidR="00004733">
        <w:rPr>
          <w:rStyle w:val="Hyperlink"/>
        </w:rPr>
        <w:br/>
      </w:r>
      <w:bookmarkStart w:id="0" w:name="_GoBack"/>
      <w:bookmarkEnd w:id="0"/>
    </w:p>
    <w:p w:rsidR="00A562CC" w:rsidRDefault="00A562CC" w:rsidP="00A562CC">
      <w:r w:rsidRPr="00A562CC">
        <w:rPr>
          <w:b/>
        </w:rPr>
        <w:t xml:space="preserve">Yazılan </w:t>
      </w:r>
      <w:r w:rsidRPr="00A562CC">
        <w:rPr>
          <w:b/>
        </w:rPr>
        <w:t>kitap veya kitaplarda bölümler</w:t>
      </w:r>
      <w:r>
        <w:br/>
      </w:r>
      <w:r>
        <w:t>Tavukcu, T., Bicen, H., Tuğun, V., Karahoca, D., Ertaç, D., Soykan, E., Çiftçi, N. ve Yasakcı, A.(2013). Bilişim teknolojileri (Ed. Hüseyin Uzunboylu). Pegem Yayıncılık. Ankara.</w:t>
      </w:r>
      <w:r w:rsidR="00CF7423">
        <w:br/>
      </w:r>
      <w:hyperlink r:id="rId8" w:history="1">
        <w:r w:rsidR="00CF7423" w:rsidRPr="005B59B1">
          <w:rPr>
            <w:rStyle w:val="Hyperlink"/>
          </w:rPr>
          <w:t>http://www.pegem.net/kitabevi/120770-Bilisim-Teknolojileri-kitabi.aspx</w:t>
        </w:r>
      </w:hyperlink>
    </w:p>
    <w:p w:rsidR="00CF7423" w:rsidRDefault="00CF7423" w:rsidP="00A562CC"/>
    <w:p w:rsidR="009C11B9" w:rsidRDefault="009C11B9" w:rsidP="009C11B9"/>
    <w:p w:rsidR="009C11B9" w:rsidRDefault="009C11B9" w:rsidP="009C11B9"/>
    <w:p w:rsidR="009C11B9" w:rsidRDefault="009C11B9" w:rsidP="009C11B9"/>
    <w:sectPr w:rsidR="009C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7"/>
    <w:rsid w:val="00004733"/>
    <w:rsid w:val="00736140"/>
    <w:rsid w:val="009C11B9"/>
    <w:rsid w:val="00A562CC"/>
    <w:rsid w:val="00C043EC"/>
    <w:rsid w:val="00C07557"/>
    <w:rsid w:val="00C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gem.net/kitabevi/120770-Bilisim-Teknolojileri-kitab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18770428110096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-education-center.org/index.php/cjes/article/viewArticle/7.3.4" TargetMode="External"/><Relationship Id="rId5" Type="http://schemas.openxmlformats.org/officeDocument/2006/relationships/hyperlink" Target="http://www.world-education-center.org/index.php/wjet/article/viewArticle/38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vasfi tuğun</dc:creator>
  <cp:keywords/>
  <dc:description/>
  <cp:lastModifiedBy>vasfi tuğun</cp:lastModifiedBy>
  <cp:revision>6</cp:revision>
  <dcterms:created xsi:type="dcterms:W3CDTF">2015-11-23T13:00:00Z</dcterms:created>
  <dcterms:modified xsi:type="dcterms:W3CDTF">2015-11-23T13:46:00Z</dcterms:modified>
</cp:coreProperties>
</file>